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80" w:rsidRPr="004A7E3A" w:rsidRDefault="0006238C" w:rsidP="00362B1F">
      <w:pPr>
        <w:jc w:val="center"/>
        <w:rPr>
          <w:rFonts w:ascii="Arial" w:hAnsi="Arial" w:cs="Arial"/>
          <w:b/>
          <w:bCs/>
          <w:color w:val="00529C"/>
          <w:sz w:val="32"/>
          <w:szCs w:val="32"/>
        </w:rPr>
      </w:pPr>
      <w:r>
        <w:rPr>
          <w:rFonts w:ascii="Arial" w:hAnsi="Arial" w:cs="Arial"/>
          <w:b/>
          <w:noProof/>
          <w:color w:val="00529C"/>
          <w:sz w:val="32"/>
          <w:szCs w:val="32"/>
          <w:lang w:eastAsia="cs-CZ"/>
        </w:rPr>
        <w:drawing>
          <wp:inline distT="0" distB="0" distL="0" distR="0">
            <wp:extent cx="4002405" cy="1250950"/>
            <wp:effectExtent l="19050" t="0" r="0" b="0"/>
            <wp:docPr id="1" name="Obrázek 1" descr="Nové_logo_FN_Olomou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Nové_logo_FN_Olomouc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/>
                    </a:blip>
                    <a:srcRect l="3851" t="12399" r="3337" b="12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D80" w:rsidRPr="004A7E3A" w:rsidRDefault="002D5D80" w:rsidP="004B3880">
      <w:pPr>
        <w:jc w:val="center"/>
        <w:rPr>
          <w:rFonts w:ascii="Arial" w:hAnsi="Arial" w:cs="Arial"/>
          <w:b/>
          <w:bCs/>
          <w:color w:val="00529C"/>
          <w:sz w:val="32"/>
          <w:szCs w:val="32"/>
        </w:rPr>
      </w:pPr>
    </w:p>
    <w:p w:rsidR="008F30D0" w:rsidRPr="004A7E3A" w:rsidRDefault="008F30D0" w:rsidP="004B3880">
      <w:pPr>
        <w:jc w:val="center"/>
        <w:rPr>
          <w:rFonts w:ascii="Arial" w:hAnsi="Arial" w:cs="Arial"/>
          <w:b/>
          <w:bCs/>
          <w:color w:val="00529C"/>
          <w:sz w:val="32"/>
          <w:szCs w:val="32"/>
        </w:rPr>
      </w:pPr>
    </w:p>
    <w:p w:rsidR="002D5D80" w:rsidRPr="004A7E3A" w:rsidRDefault="002D5D80" w:rsidP="004B3880">
      <w:pPr>
        <w:jc w:val="center"/>
        <w:rPr>
          <w:rFonts w:ascii="Arial" w:hAnsi="Arial" w:cs="Arial"/>
          <w:b/>
          <w:bCs/>
          <w:color w:val="00529C"/>
          <w:sz w:val="32"/>
          <w:szCs w:val="32"/>
        </w:rPr>
      </w:pPr>
    </w:p>
    <w:p w:rsidR="002D5D80" w:rsidRPr="004A7E3A" w:rsidRDefault="002D5D80" w:rsidP="004B3880">
      <w:pPr>
        <w:jc w:val="center"/>
        <w:rPr>
          <w:rFonts w:ascii="Arial" w:hAnsi="Arial" w:cs="Arial"/>
          <w:b/>
          <w:bCs/>
          <w:color w:val="00529C"/>
          <w:sz w:val="32"/>
          <w:szCs w:val="32"/>
        </w:rPr>
      </w:pPr>
    </w:p>
    <w:p w:rsidR="002D5D80" w:rsidRPr="004A7E3A" w:rsidRDefault="002D5D80" w:rsidP="009F7D7B">
      <w:pPr>
        <w:jc w:val="center"/>
        <w:rPr>
          <w:rFonts w:ascii="Arial" w:hAnsi="Arial" w:cs="Arial"/>
          <w:b/>
          <w:bCs/>
          <w:color w:val="000080"/>
          <w:sz w:val="60"/>
          <w:szCs w:val="60"/>
        </w:rPr>
      </w:pPr>
      <w:r w:rsidRPr="004A7E3A">
        <w:rPr>
          <w:rFonts w:ascii="Arial" w:hAnsi="Arial" w:cs="Arial"/>
          <w:b/>
          <w:bCs/>
          <w:color w:val="000080"/>
          <w:sz w:val="60"/>
          <w:szCs w:val="60"/>
        </w:rPr>
        <w:t xml:space="preserve">VYHODNOCENÍ ANKETY SPOKOJENOSTI </w:t>
      </w:r>
      <w:r>
        <w:rPr>
          <w:rFonts w:ascii="Arial" w:hAnsi="Arial" w:cs="Arial"/>
          <w:b/>
          <w:bCs/>
          <w:color w:val="000080"/>
          <w:sz w:val="60"/>
          <w:szCs w:val="60"/>
        </w:rPr>
        <w:t>S ČINNOSTÍ</w:t>
      </w:r>
      <w:r w:rsidRPr="004A7E3A">
        <w:rPr>
          <w:rFonts w:ascii="Arial" w:hAnsi="Arial" w:cs="Arial"/>
          <w:b/>
          <w:bCs/>
          <w:color w:val="000080"/>
          <w:sz w:val="60"/>
          <w:szCs w:val="60"/>
        </w:rPr>
        <w:t xml:space="preserve"> </w:t>
      </w:r>
      <w:r w:rsidR="00EB16F3">
        <w:rPr>
          <w:rFonts w:ascii="Arial" w:hAnsi="Arial" w:cs="Arial"/>
          <w:b/>
          <w:bCs/>
          <w:color w:val="000080"/>
          <w:sz w:val="60"/>
          <w:szCs w:val="60"/>
        </w:rPr>
        <w:t xml:space="preserve">SOCIÁLNÍHO ODDĚLENÍ </w:t>
      </w:r>
      <w:r w:rsidRPr="004A7E3A">
        <w:rPr>
          <w:rFonts w:ascii="Arial" w:hAnsi="Arial" w:cs="Arial"/>
          <w:b/>
          <w:bCs/>
          <w:color w:val="000080"/>
          <w:sz w:val="60"/>
          <w:szCs w:val="60"/>
        </w:rPr>
        <w:t>FNOL</w:t>
      </w:r>
      <w:r w:rsidRPr="004A7E3A">
        <w:rPr>
          <w:rFonts w:ascii="Arial" w:hAnsi="Arial" w:cs="Arial"/>
          <w:b/>
          <w:bCs/>
          <w:color w:val="000080"/>
          <w:sz w:val="60"/>
          <w:szCs w:val="60"/>
        </w:rPr>
        <w:br/>
        <w:t>2014</w:t>
      </w:r>
      <w:r w:rsidR="00EB16F3">
        <w:rPr>
          <w:rFonts w:ascii="Arial" w:hAnsi="Arial" w:cs="Arial"/>
          <w:b/>
          <w:bCs/>
          <w:color w:val="000080"/>
          <w:sz w:val="60"/>
          <w:szCs w:val="60"/>
        </w:rPr>
        <w:t xml:space="preserve"> - INTERNÍ ŽADATELÉ</w:t>
      </w:r>
    </w:p>
    <w:p w:rsidR="002D5D80" w:rsidRPr="004A7E3A" w:rsidRDefault="002D5D80" w:rsidP="00FF6912">
      <w:pPr>
        <w:pStyle w:val="Default"/>
      </w:pPr>
    </w:p>
    <w:p w:rsidR="002D5D80" w:rsidRPr="004A7E3A" w:rsidRDefault="002D5D80" w:rsidP="001B373A">
      <w:pPr>
        <w:spacing w:after="120"/>
        <w:jc w:val="center"/>
        <w:rPr>
          <w:rFonts w:ascii="Arial" w:hAnsi="Arial" w:cs="Arial"/>
          <w:b/>
          <w:bCs/>
          <w:color w:val="4F6228"/>
          <w:sz w:val="24"/>
          <w:szCs w:val="24"/>
        </w:rPr>
      </w:pPr>
    </w:p>
    <w:p w:rsidR="002D5D80" w:rsidRPr="004A7E3A" w:rsidRDefault="002D5D80" w:rsidP="001B373A">
      <w:pPr>
        <w:spacing w:after="120"/>
        <w:jc w:val="center"/>
        <w:rPr>
          <w:rFonts w:ascii="Arial" w:hAnsi="Arial" w:cs="Arial"/>
          <w:b/>
          <w:bCs/>
          <w:color w:val="4F6228"/>
          <w:sz w:val="24"/>
          <w:szCs w:val="24"/>
        </w:rPr>
      </w:pPr>
    </w:p>
    <w:p w:rsidR="002D5D80" w:rsidRPr="004A7E3A" w:rsidRDefault="002D5D80" w:rsidP="001B373A">
      <w:pPr>
        <w:spacing w:after="120"/>
        <w:jc w:val="center"/>
        <w:rPr>
          <w:rFonts w:ascii="Arial" w:hAnsi="Arial" w:cs="Arial"/>
          <w:b/>
          <w:bCs/>
          <w:color w:val="4F6228"/>
          <w:sz w:val="24"/>
          <w:szCs w:val="24"/>
        </w:rPr>
      </w:pPr>
    </w:p>
    <w:p w:rsidR="002D5D80" w:rsidRPr="004A7E3A" w:rsidRDefault="002D5D80" w:rsidP="001B373A">
      <w:pPr>
        <w:spacing w:after="120"/>
        <w:jc w:val="center"/>
        <w:rPr>
          <w:rFonts w:ascii="Arial" w:hAnsi="Arial" w:cs="Arial"/>
          <w:b/>
          <w:bCs/>
          <w:color w:val="4F6228"/>
          <w:sz w:val="24"/>
          <w:szCs w:val="24"/>
        </w:rPr>
      </w:pPr>
    </w:p>
    <w:p w:rsidR="002D5D80" w:rsidRPr="004A7E3A" w:rsidRDefault="002D5D80" w:rsidP="001B373A">
      <w:pPr>
        <w:spacing w:after="120"/>
        <w:jc w:val="center"/>
        <w:rPr>
          <w:rFonts w:ascii="Arial" w:hAnsi="Arial" w:cs="Arial"/>
          <w:b/>
          <w:bCs/>
          <w:color w:val="4F6228"/>
          <w:sz w:val="24"/>
          <w:szCs w:val="24"/>
        </w:rPr>
      </w:pPr>
    </w:p>
    <w:p w:rsidR="002D5D80" w:rsidRPr="004A7E3A" w:rsidRDefault="002D5D80" w:rsidP="001B373A">
      <w:pPr>
        <w:spacing w:after="120"/>
        <w:jc w:val="center"/>
        <w:rPr>
          <w:rFonts w:ascii="Arial" w:hAnsi="Arial" w:cs="Arial"/>
          <w:b/>
          <w:bCs/>
          <w:color w:val="4F6228"/>
          <w:sz w:val="24"/>
          <w:szCs w:val="24"/>
        </w:rPr>
      </w:pPr>
    </w:p>
    <w:p w:rsidR="002D5D80" w:rsidRDefault="002D5D80" w:rsidP="001B373A">
      <w:pPr>
        <w:spacing w:after="120"/>
        <w:jc w:val="center"/>
        <w:rPr>
          <w:rFonts w:ascii="Arial" w:hAnsi="Arial" w:cs="Arial"/>
          <w:b/>
          <w:bCs/>
          <w:color w:val="4F6228"/>
          <w:sz w:val="24"/>
          <w:szCs w:val="24"/>
        </w:rPr>
      </w:pPr>
    </w:p>
    <w:p w:rsidR="002D5D80" w:rsidRDefault="002D5D80" w:rsidP="001B373A">
      <w:pPr>
        <w:spacing w:after="120"/>
        <w:jc w:val="center"/>
        <w:rPr>
          <w:rFonts w:ascii="Arial" w:hAnsi="Arial" w:cs="Arial"/>
          <w:b/>
          <w:bCs/>
          <w:color w:val="4F6228"/>
          <w:sz w:val="24"/>
          <w:szCs w:val="24"/>
        </w:rPr>
      </w:pPr>
    </w:p>
    <w:p w:rsidR="000A61EF" w:rsidRDefault="000A61EF" w:rsidP="001B373A">
      <w:pPr>
        <w:spacing w:after="120"/>
        <w:jc w:val="center"/>
        <w:rPr>
          <w:rFonts w:ascii="Arial" w:hAnsi="Arial" w:cs="Arial"/>
          <w:b/>
          <w:bCs/>
          <w:color w:val="4F6228"/>
          <w:sz w:val="24"/>
          <w:szCs w:val="24"/>
        </w:rPr>
      </w:pPr>
    </w:p>
    <w:p w:rsidR="00DF6A75" w:rsidRPr="004A7E3A" w:rsidRDefault="00DF6A75" w:rsidP="001B373A">
      <w:pPr>
        <w:spacing w:after="120"/>
        <w:jc w:val="center"/>
        <w:rPr>
          <w:rFonts w:ascii="Arial" w:hAnsi="Arial" w:cs="Arial"/>
          <w:b/>
          <w:bCs/>
          <w:color w:val="4F6228"/>
          <w:sz w:val="24"/>
          <w:szCs w:val="24"/>
        </w:rPr>
      </w:pPr>
    </w:p>
    <w:p w:rsidR="002D5D80" w:rsidRPr="004A7E3A" w:rsidRDefault="002D5D80" w:rsidP="001B373A">
      <w:pPr>
        <w:spacing w:after="120"/>
        <w:jc w:val="center"/>
        <w:rPr>
          <w:rFonts w:ascii="Arial" w:hAnsi="Arial" w:cs="Arial"/>
          <w:b/>
          <w:bCs/>
          <w:color w:val="4F6228"/>
          <w:sz w:val="24"/>
          <w:szCs w:val="24"/>
        </w:rPr>
      </w:pPr>
    </w:p>
    <w:p w:rsidR="002D5D80" w:rsidRPr="004A7E3A" w:rsidRDefault="002D5D80" w:rsidP="001B373A">
      <w:pPr>
        <w:spacing w:after="120"/>
        <w:jc w:val="center"/>
        <w:rPr>
          <w:rFonts w:ascii="Arial" w:hAnsi="Arial" w:cs="Arial"/>
          <w:b/>
          <w:bCs/>
          <w:color w:val="4F6228"/>
          <w:sz w:val="24"/>
          <w:szCs w:val="24"/>
        </w:rPr>
      </w:pPr>
    </w:p>
    <w:p w:rsidR="002D5D80" w:rsidRPr="004A7E3A" w:rsidRDefault="002D5D80" w:rsidP="001B373A">
      <w:pPr>
        <w:spacing w:after="120"/>
        <w:jc w:val="center"/>
        <w:rPr>
          <w:rFonts w:ascii="Arial" w:hAnsi="Arial" w:cs="Arial"/>
          <w:b/>
          <w:bCs/>
          <w:color w:val="4F6228"/>
          <w:sz w:val="24"/>
          <w:szCs w:val="24"/>
        </w:rPr>
      </w:pPr>
    </w:p>
    <w:p w:rsidR="002D5D80" w:rsidRPr="004A7E3A" w:rsidRDefault="002D5D80" w:rsidP="001B373A">
      <w:pPr>
        <w:spacing w:after="120"/>
        <w:jc w:val="center"/>
        <w:rPr>
          <w:rFonts w:ascii="Arial" w:hAnsi="Arial" w:cs="Arial"/>
          <w:b/>
          <w:bCs/>
          <w:color w:val="4F6228"/>
          <w:sz w:val="24"/>
          <w:szCs w:val="24"/>
        </w:rPr>
      </w:pPr>
    </w:p>
    <w:p w:rsidR="002D5D80" w:rsidRPr="00E40133" w:rsidRDefault="002D5D80" w:rsidP="00E40133">
      <w:pPr>
        <w:spacing w:after="120"/>
        <w:rPr>
          <w:rFonts w:ascii="Arial" w:hAnsi="Arial" w:cs="Arial"/>
          <w:b/>
          <w:bCs/>
          <w:color w:val="00529C"/>
          <w:sz w:val="28"/>
        </w:rPr>
      </w:pPr>
      <w:r w:rsidRPr="00E40133">
        <w:rPr>
          <w:rFonts w:ascii="Arial" w:hAnsi="Arial" w:cs="Arial"/>
          <w:b/>
          <w:bCs/>
          <w:color w:val="00529C"/>
          <w:sz w:val="28"/>
        </w:rPr>
        <w:lastRenderedPageBreak/>
        <w:t>ZÁVĚREČNÁ ZPRÁVA</w:t>
      </w:r>
    </w:p>
    <w:p w:rsidR="002D5D80" w:rsidRPr="00106E2A" w:rsidRDefault="002D5D80" w:rsidP="00E40133">
      <w:pPr>
        <w:spacing w:line="264" w:lineRule="auto"/>
        <w:jc w:val="both"/>
        <w:rPr>
          <w:rFonts w:ascii="Arial" w:hAnsi="Arial" w:cs="Arial"/>
        </w:rPr>
      </w:pPr>
      <w:r w:rsidRPr="00106E2A">
        <w:rPr>
          <w:rFonts w:ascii="Arial" w:hAnsi="Arial" w:cs="Arial"/>
          <w:bCs/>
        </w:rPr>
        <w:t>Hodno</w:t>
      </w:r>
      <w:r w:rsidR="009F2CA1">
        <w:rPr>
          <w:rFonts w:ascii="Arial" w:hAnsi="Arial" w:cs="Arial"/>
          <w:bCs/>
        </w:rPr>
        <w:t xml:space="preserve">cení spokojenosti s činností </w:t>
      </w:r>
      <w:r w:rsidR="000D31BC">
        <w:rPr>
          <w:rFonts w:ascii="Arial" w:hAnsi="Arial" w:cs="Arial"/>
          <w:bCs/>
        </w:rPr>
        <w:t>Sociálního oddělení</w:t>
      </w:r>
      <w:r w:rsidRPr="00106E2A">
        <w:rPr>
          <w:rFonts w:ascii="Arial" w:hAnsi="Arial" w:cs="Arial"/>
          <w:bCs/>
        </w:rPr>
        <w:t xml:space="preserve"> FNOL za rok 2014 je provedeno v souladu s MP-G015-05 Organizace sociologického průzkumu ve FNOL </w:t>
      </w:r>
      <w:r w:rsidR="009F2CA1">
        <w:rPr>
          <w:rFonts w:ascii="Arial" w:hAnsi="Arial" w:cs="Arial"/>
          <w:bCs/>
        </w:rPr>
        <w:t>(kapitola 3.2.1). Průzkumem byly</w:t>
      </w:r>
      <w:r w:rsidR="00FE4AE4">
        <w:rPr>
          <w:rFonts w:ascii="Arial" w:hAnsi="Arial" w:cs="Arial"/>
          <w:bCs/>
        </w:rPr>
        <w:t xml:space="preserve"> osloveny</w:t>
      </w:r>
      <w:r w:rsidRPr="00106E2A">
        <w:rPr>
          <w:rFonts w:ascii="Arial" w:hAnsi="Arial" w:cs="Arial"/>
          <w:bCs/>
        </w:rPr>
        <w:t xml:space="preserve"> vrchní </w:t>
      </w:r>
      <w:r w:rsidR="00FE4AE4">
        <w:rPr>
          <w:rFonts w:ascii="Arial" w:hAnsi="Arial" w:cs="Arial"/>
          <w:bCs/>
        </w:rPr>
        <w:t xml:space="preserve">a staniční </w:t>
      </w:r>
      <w:r w:rsidRPr="00106E2A">
        <w:rPr>
          <w:rFonts w:ascii="Arial" w:hAnsi="Arial" w:cs="Arial"/>
          <w:bCs/>
        </w:rPr>
        <w:t>s</w:t>
      </w:r>
      <w:r w:rsidR="009F2CA1">
        <w:rPr>
          <w:rFonts w:ascii="Arial" w:hAnsi="Arial" w:cs="Arial"/>
          <w:bCs/>
        </w:rPr>
        <w:t>estry</w:t>
      </w:r>
      <w:r w:rsidRPr="00106E2A">
        <w:rPr>
          <w:rFonts w:ascii="Arial" w:hAnsi="Arial" w:cs="Arial"/>
          <w:bCs/>
        </w:rPr>
        <w:t xml:space="preserve"> lůžkových klinik/oddělení využívající služeb tohoto pracoviště. </w:t>
      </w:r>
      <w:r w:rsidRPr="00106E2A">
        <w:rPr>
          <w:rFonts w:ascii="Arial" w:hAnsi="Arial" w:cs="Arial"/>
        </w:rPr>
        <w:t>Cílem průzkumu bylo získat zpětnou vazbu o činnosti pracoviště a dále náměty pro zlepšení kvality poskytovaných služeb a zvýšení úrovně mezioborové spolupráce.</w:t>
      </w:r>
    </w:p>
    <w:p w:rsidR="002D5D80" w:rsidRPr="004A7E3A" w:rsidRDefault="002D5D80" w:rsidP="001749C7">
      <w:pPr>
        <w:pStyle w:val="Nadpis3"/>
        <w:rPr>
          <w:rFonts w:ascii="Arial" w:hAnsi="Arial" w:cs="Arial"/>
          <w:bCs/>
          <w:i w:val="0"/>
          <w:color w:val="005698"/>
          <w:szCs w:val="22"/>
          <w:u w:val="none"/>
          <w:lang w:eastAsia="en-US"/>
        </w:rPr>
      </w:pPr>
      <w:bookmarkStart w:id="0" w:name="_Toc129573864"/>
      <w:bookmarkStart w:id="1" w:name="_Toc527362002"/>
      <w:r>
        <w:rPr>
          <w:rFonts w:ascii="Arial" w:hAnsi="Arial" w:cs="Arial"/>
          <w:bCs/>
          <w:i w:val="0"/>
          <w:color w:val="005698"/>
          <w:szCs w:val="22"/>
          <w:u w:val="none"/>
          <w:lang w:eastAsia="en-US"/>
        </w:rPr>
        <w:t>STRATEGIE</w:t>
      </w:r>
      <w:r w:rsidRPr="004A7E3A">
        <w:rPr>
          <w:rFonts w:ascii="Arial" w:hAnsi="Arial" w:cs="Arial"/>
          <w:bCs/>
          <w:i w:val="0"/>
          <w:color w:val="005698"/>
          <w:szCs w:val="22"/>
          <w:u w:val="none"/>
          <w:lang w:eastAsia="en-US"/>
        </w:rPr>
        <w:t xml:space="preserve"> </w:t>
      </w:r>
      <w:bookmarkEnd w:id="0"/>
      <w:r w:rsidRPr="004A7E3A">
        <w:rPr>
          <w:rFonts w:ascii="Arial" w:hAnsi="Arial" w:cs="Arial"/>
          <w:bCs/>
          <w:i w:val="0"/>
          <w:color w:val="005698"/>
          <w:szCs w:val="22"/>
          <w:u w:val="none"/>
          <w:lang w:eastAsia="en-US"/>
        </w:rPr>
        <w:t>PRŮZKUMU</w:t>
      </w:r>
    </w:p>
    <w:p w:rsidR="002D5D80" w:rsidRPr="004A7E3A" w:rsidRDefault="002D5D80" w:rsidP="00E645B9">
      <w:pPr>
        <w:spacing w:after="0"/>
        <w:rPr>
          <w:rFonts w:ascii="Arial" w:hAnsi="Arial" w:cs="Arial"/>
          <w:color w:val="FF0000"/>
          <w:sz w:val="16"/>
          <w:szCs w:val="16"/>
          <w:lang w:eastAsia="cs-CZ"/>
        </w:rPr>
      </w:pPr>
    </w:p>
    <w:tbl>
      <w:tblPr>
        <w:tblW w:w="0" w:type="auto"/>
        <w:tblBorders>
          <w:top w:val="single" w:sz="6" w:space="0" w:color="800000"/>
          <w:bottom w:val="single" w:sz="6" w:space="0" w:color="800000"/>
          <w:insideH w:val="single" w:sz="6" w:space="0" w:color="800000"/>
          <w:insideV w:val="single" w:sz="12" w:space="0" w:color="8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30"/>
        <w:gridCol w:w="7260"/>
      </w:tblGrid>
      <w:tr w:rsidR="002D5D80" w:rsidRPr="00106E2A" w:rsidTr="004A7E3A">
        <w:tc>
          <w:tcPr>
            <w:tcW w:w="2930" w:type="dxa"/>
          </w:tcPr>
          <w:bookmarkEnd w:id="1"/>
          <w:p w:rsidR="002D5D80" w:rsidRPr="00106E2A" w:rsidRDefault="002D5D80" w:rsidP="001749C7">
            <w:pPr>
              <w:pStyle w:val="nstextT-L"/>
              <w:rPr>
                <w:rFonts w:ascii="Arial" w:hAnsi="Arial" w:cs="Arial"/>
                <w:sz w:val="22"/>
                <w:szCs w:val="22"/>
              </w:rPr>
            </w:pPr>
            <w:r w:rsidRPr="00106E2A">
              <w:rPr>
                <w:rFonts w:ascii="Arial" w:hAnsi="Arial" w:cs="Arial"/>
                <w:sz w:val="22"/>
                <w:szCs w:val="22"/>
              </w:rPr>
              <w:t>Název průzkumu</w:t>
            </w:r>
          </w:p>
        </w:tc>
        <w:tc>
          <w:tcPr>
            <w:tcW w:w="7260" w:type="dxa"/>
          </w:tcPr>
          <w:p w:rsidR="002D5D80" w:rsidRPr="00106E2A" w:rsidRDefault="002D5D80" w:rsidP="009F2CA1">
            <w:pPr>
              <w:pStyle w:val="nstextT-L"/>
              <w:rPr>
                <w:rFonts w:ascii="Arial" w:hAnsi="Arial" w:cs="Arial"/>
                <w:sz w:val="22"/>
                <w:szCs w:val="22"/>
              </w:rPr>
            </w:pPr>
            <w:r w:rsidRPr="00106E2A">
              <w:rPr>
                <w:rFonts w:ascii="Arial" w:hAnsi="Arial" w:cs="Arial"/>
                <w:sz w:val="22"/>
                <w:szCs w:val="22"/>
              </w:rPr>
              <w:t xml:space="preserve">Hodnocení spokojenosti s činností </w:t>
            </w:r>
            <w:r w:rsidR="009F2CA1">
              <w:rPr>
                <w:rFonts w:ascii="Arial" w:hAnsi="Arial" w:cs="Arial"/>
                <w:sz w:val="22"/>
                <w:szCs w:val="22"/>
              </w:rPr>
              <w:t>Sociálního oddělení</w:t>
            </w:r>
            <w:r w:rsidRPr="00106E2A">
              <w:rPr>
                <w:rFonts w:ascii="Arial" w:hAnsi="Arial" w:cs="Arial"/>
                <w:sz w:val="22"/>
                <w:szCs w:val="22"/>
              </w:rPr>
              <w:t xml:space="preserve"> FNOL</w:t>
            </w:r>
            <w:r w:rsidR="000D31BC">
              <w:rPr>
                <w:rFonts w:ascii="Arial" w:hAnsi="Arial" w:cs="Arial"/>
                <w:sz w:val="22"/>
                <w:szCs w:val="22"/>
              </w:rPr>
              <w:t xml:space="preserve"> – interní žadatelé</w:t>
            </w:r>
          </w:p>
        </w:tc>
      </w:tr>
      <w:tr w:rsidR="002D5D80" w:rsidRPr="00106E2A" w:rsidTr="00DA5364">
        <w:tc>
          <w:tcPr>
            <w:tcW w:w="2930" w:type="dxa"/>
          </w:tcPr>
          <w:p w:rsidR="002D5D80" w:rsidRPr="00106E2A" w:rsidRDefault="002D5D80" w:rsidP="00E77C07">
            <w:pPr>
              <w:pStyle w:val="nstextT-L"/>
              <w:rPr>
                <w:rFonts w:ascii="Arial" w:hAnsi="Arial" w:cs="Arial"/>
                <w:sz w:val="22"/>
                <w:szCs w:val="22"/>
              </w:rPr>
            </w:pPr>
            <w:r w:rsidRPr="00106E2A">
              <w:rPr>
                <w:rFonts w:ascii="Arial" w:hAnsi="Arial" w:cs="Arial"/>
                <w:sz w:val="22"/>
                <w:szCs w:val="22"/>
              </w:rPr>
              <w:t>Typ výzkumné strategie</w:t>
            </w:r>
          </w:p>
        </w:tc>
        <w:tc>
          <w:tcPr>
            <w:tcW w:w="7260" w:type="dxa"/>
          </w:tcPr>
          <w:p w:rsidR="002D5D80" w:rsidRPr="00106E2A" w:rsidRDefault="002D5D80" w:rsidP="00E77C07">
            <w:pPr>
              <w:pStyle w:val="nstextT-L"/>
              <w:rPr>
                <w:rFonts w:ascii="Arial" w:hAnsi="Arial" w:cs="Arial"/>
                <w:sz w:val="22"/>
                <w:szCs w:val="22"/>
              </w:rPr>
            </w:pPr>
            <w:r w:rsidRPr="00106E2A">
              <w:rPr>
                <w:rFonts w:ascii="Arial" w:hAnsi="Arial" w:cs="Arial"/>
                <w:sz w:val="22"/>
                <w:szCs w:val="22"/>
              </w:rPr>
              <w:t>kvantitativní</w:t>
            </w:r>
          </w:p>
        </w:tc>
      </w:tr>
      <w:tr w:rsidR="002D5D80" w:rsidRPr="00106E2A" w:rsidTr="00AD7B11">
        <w:tc>
          <w:tcPr>
            <w:tcW w:w="2930" w:type="dxa"/>
            <w:vAlign w:val="center"/>
          </w:tcPr>
          <w:p w:rsidR="002D5D80" w:rsidRPr="00106E2A" w:rsidRDefault="002D5D80" w:rsidP="009D18AF">
            <w:pPr>
              <w:pStyle w:val="nstextT-L"/>
              <w:rPr>
                <w:rFonts w:ascii="Arial" w:hAnsi="Arial" w:cs="Arial"/>
                <w:sz w:val="22"/>
                <w:szCs w:val="22"/>
              </w:rPr>
            </w:pPr>
            <w:r w:rsidRPr="00106E2A">
              <w:rPr>
                <w:rFonts w:ascii="Arial" w:hAnsi="Arial" w:cs="Arial"/>
                <w:sz w:val="22"/>
                <w:szCs w:val="22"/>
              </w:rPr>
              <w:t>Metodika průzkumu</w:t>
            </w:r>
          </w:p>
        </w:tc>
        <w:tc>
          <w:tcPr>
            <w:tcW w:w="7260" w:type="dxa"/>
          </w:tcPr>
          <w:p w:rsidR="002D5D80" w:rsidRPr="00106E2A" w:rsidRDefault="002D5D80" w:rsidP="009D18AF">
            <w:pPr>
              <w:pStyle w:val="nstextT-L"/>
              <w:rPr>
                <w:rFonts w:ascii="Arial" w:hAnsi="Arial" w:cs="Arial"/>
                <w:sz w:val="22"/>
                <w:szCs w:val="22"/>
              </w:rPr>
            </w:pPr>
            <w:r w:rsidRPr="00106E2A">
              <w:rPr>
                <w:rFonts w:ascii="Arial" w:hAnsi="Arial" w:cs="Arial"/>
                <w:sz w:val="22"/>
                <w:szCs w:val="22"/>
              </w:rPr>
              <w:t>dotazníkové šetření</w:t>
            </w:r>
          </w:p>
        </w:tc>
      </w:tr>
      <w:tr w:rsidR="002D5D80" w:rsidRPr="00106E2A" w:rsidTr="00122A96">
        <w:tc>
          <w:tcPr>
            <w:tcW w:w="2930" w:type="dxa"/>
          </w:tcPr>
          <w:p w:rsidR="002D5D80" w:rsidRPr="00106E2A" w:rsidRDefault="002D5D80" w:rsidP="00170382">
            <w:pPr>
              <w:pStyle w:val="nstextT-L"/>
              <w:rPr>
                <w:rFonts w:ascii="Arial" w:hAnsi="Arial" w:cs="Arial"/>
                <w:sz w:val="22"/>
                <w:szCs w:val="22"/>
              </w:rPr>
            </w:pPr>
            <w:r w:rsidRPr="00106E2A">
              <w:rPr>
                <w:rFonts w:ascii="Arial" w:hAnsi="Arial" w:cs="Arial"/>
                <w:sz w:val="22"/>
                <w:szCs w:val="22"/>
              </w:rPr>
              <w:t>Technika sběru dat</w:t>
            </w:r>
          </w:p>
        </w:tc>
        <w:tc>
          <w:tcPr>
            <w:tcW w:w="7260" w:type="dxa"/>
          </w:tcPr>
          <w:p w:rsidR="002D5D80" w:rsidRPr="00106E2A" w:rsidRDefault="002D5D80" w:rsidP="00170382">
            <w:pPr>
              <w:pStyle w:val="nstextT-L"/>
              <w:rPr>
                <w:rFonts w:ascii="Arial" w:hAnsi="Arial" w:cs="Arial"/>
                <w:sz w:val="22"/>
                <w:szCs w:val="22"/>
              </w:rPr>
            </w:pPr>
            <w:r w:rsidRPr="00106E2A">
              <w:rPr>
                <w:rFonts w:ascii="Arial" w:hAnsi="Arial" w:cs="Arial"/>
                <w:sz w:val="22"/>
                <w:szCs w:val="22"/>
              </w:rPr>
              <w:t xml:space="preserve">dotazník (elektronická nebo listinná forma) </w:t>
            </w:r>
          </w:p>
        </w:tc>
      </w:tr>
      <w:tr w:rsidR="002D5D80" w:rsidRPr="00106E2A" w:rsidTr="00122A96">
        <w:tc>
          <w:tcPr>
            <w:tcW w:w="2930" w:type="dxa"/>
          </w:tcPr>
          <w:p w:rsidR="002D5D80" w:rsidRPr="00106E2A" w:rsidRDefault="002D5D80" w:rsidP="00375688">
            <w:pPr>
              <w:pStyle w:val="nstextT-L"/>
              <w:rPr>
                <w:rFonts w:ascii="Arial" w:hAnsi="Arial" w:cs="Arial"/>
                <w:sz w:val="22"/>
                <w:szCs w:val="22"/>
              </w:rPr>
            </w:pPr>
            <w:r w:rsidRPr="00106E2A">
              <w:rPr>
                <w:rFonts w:ascii="Arial" w:hAnsi="Arial" w:cs="Arial"/>
                <w:sz w:val="22"/>
                <w:szCs w:val="22"/>
              </w:rPr>
              <w:t>Lokalita</w:t>
            </w:r>
          </w:p>
        </w:tc>
        <w:tc>
          <w:tcPr>
            <w:tcW w:w="7260" w:type="dxa"/>
          </w:tcPr>
          <w:p w:rsidR="002D5D80" w:rsidRPr="00106E2A" w:rsidRDefault="002D5D80" w:rsidP="00375688">
            <w:pPr>
              <w:pStyle w:val="nstextT-L"/>
              <w:rPr>
                <w:rFonts w:ascii="Arial" w:hAnsi="Arial" w:cs="Arial"/>
                <w:sz w:val="22"/>
                <w:szCs w:val="22"/>
              </w:rPr>
            </w:pPr>
            <w:r w:rsidRPr="00106E2A">
              <w:rPr>
                <w:rFonts w:ascii="Arial" w:hAnsi="Arial" w:cs="Arial"/>
                <w:sz w:val="22"/>
                <w:szCs w:val="22"/>
              </w:rPr>
              <w:t>lůžkové kliniky/oddělení FNOL</w:t>
            </w:r>
          </w:p>
        </w:tc>
      </w:tr>
      <w:tr w:rsidR="002D5D80" w:rsidRPr="00106E2A" w:rsidTr="004A7E3A">
        <w:tc>
          <w:tcPr>
            <w:tcW w:w="2930" w:type="dxa"/>
          </w:tcPr>
          <w:p w:rsidR="002D5D80" w:rsidRPr="00106E2A" w:rsidRDefault="002D5D80" w:rsidP="001749C7">
            <w:pPr>
              <w:pStyle w:val="nstextT-L"/>
              <w:rPr>
                <w:rFonts w:ascii="Arial" w:hAnsi="Arial" w:cs="Arial"/>
                <w:sz w:val="22"/>
                <w:szCs w:val="22"/>
              </w:rPr>
            </w:pPr>
            <w:r w:rsidRPr="00106E2A">
              <w:rPr>
                <w:rFonts w:ascii="Arial" w:hAnsi="Arial" w:cs="Arial"/>
                <w:sz w:val="22"/>
                <w:szCs w:val="22"/>
              </w:rPr>
              <w:t>Respondenti</w:t>
            </w:r>
          </w:p>
        </w:tc>
        <w:tc>
          <w:tcPr>
            <w:tcW w:w="7260" w:type="dxa"/>
          </w:tcPr>
          <w:p w:rsidR="002D5D80" w:rsidRPr="00106E2A" w:rsidRDefault="009F2CA1" w:rsidP="001749C7">
            <w:pPr>
              <w:pStyle w:val="nstextT-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vrchní a staniční sestry</w:t>
            </w:r>
            <w:r w:rsidR="002D5D80" w:rsidRPr="00106E2A">
              <w:rPr>
                <w:rFonts w:ascii="Arial" w:hAnsi="Arial" w:cs="Arial"/>
                <w:sz w:val="22"/>
                <w:szCs w:val="22"/>
              </w:rPr>
              <w:t xml:space="preserve"> lůžkových pracovišť FNOL</w:t>
            </w:r>
          </w:p>
        </w:tc>
      </w:tr>
      <w:tr w:rsidR="002D5D80" w:rsidRPr="00106E2A" w:rsidTr="004A7E3A">
        <w:tc>
          <w:tcPr>
            <w:tcW w:w="2930" w:type="dxa"/>
          </w:tcPr>
          <w:p w:rsidR="002D5D80" w:rsidRPr="00106E2A" w:rsidRDefault="002D5D80" w:rsidP="001749C7">
            <w:pPr>
              <w:pStyle w:val="nstextT-L"/>
              <w:rPr>
                <w:rFonts w:ascii="Arial" w:hAnsi="Arial" w:cs="Arial"/>
                <w:sz w:val="22"/>
                <w:szCs w:val="22"/>
              </w:rPr>
            </w:pPr>
            <w:r w:rsidRPr="00106E2A">
              <w:rPr>
                <w:rFonts w:ascii="Arial" w:hAnsi="Arial" w:cs="Arial"/>
                <w:sz w:val="22"/>
                <w:szCs w:val="22"/>
              </w:rPr>
              <w:t>Distribuce dotazníku</w:t>
            </w:r>
          </w:p>
        </w:tc>
        <w:tc>
          <w:tcPr>
            <w:tcW w:w="7260" w:type="dxa"/>
          </w:tcPr>
          <w:p w:rsidR="002D5D80" w:rsidRPr="00FE4AE4" w:rsidRDefault="000D31BC" w:rsidP="00FE4AE4">
            <w:pPr>
              <w:pStyle w:val="nstextT-L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dotazník </w:t>
            </w:r>
            <w:r w:rsidR="002D5D80" w:rsidRPr="00106E2A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FE4AE4" w:rsidRPr="00FE4AE4">
              <w:rPr>
                <w:rFonts w:ascii="Arial" w:hAnsi="Arial" w:cs="Arial"/>
                <w:i/>
                <w:sz w:val="22"/>
                <w:szCs w:val="22"/>
              </w:rPr>
              <w:t>Fm</w:t>
            </w:r>
            <w:proofErr w:type="spellEnd"/>
            <w:r w:rsidR="00FE4AE4" w:rsidRPr="00FE4AE4">
              <w:rPr>
                <w:rFonts w:ascii="Arial" w:hAnsi="Arial" w:cs="Arial"/>
                <w:i/>
                <w:sz w:val="22"/>
                <w:szCs w:val="22"/>
              </w:rPr>
              <w:t>-L009-040-SOC-006</w:t>
            </w:r>
            <w:r w:rsidR="002D5D80" w:rsidRPr="00106E2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E4AE4" w:rsidRPr="00FE4AE4">
              <w:rPr>
                <w:rFonts w:ascii="Arial" w:hAnsi="Arial" w:cs="Arial"/>
                <w:i/>
                <w:sz w:val="22"/>
                <w:szCs w:val="22"/>
              </w:rPr>
              <w:t>Dotazník spokojenosti s poskytovanými službami Sociálního oddělení</w:t>
            </w:r>
            <w:r w:rsidR="002D5D80" w:rsidRPr="00106E2A">
              <w:rPr>
                <w:rFonts w:ascii="Arial" w:hAnsi="Arial" w:cs="Arial"/>
                <w:sz w:val="22"/>
                <w:szCs w:val="22"/>
              </w:rPr>
              <w:t xml:space="preserve">) byl zaslán e-mailem </w:t>
            </w:r>
            <w:r w:rsidR="009F2CA1">
              <w:rPr>
                <w:rFonts w:ascii="Arial" w:hAnsi="Arial" w:cs="Arial"/>
                <w:sz w:val="22"/>
                <w:szCs w:val="22"/>
              </w:rPr>
              <w:t xml:space="preserve">vrchním </w:t>
            </w:r>
            <w:r w:rsidR="00FE4AE4">
              <w:rPr>
                <w:rFonts w:ascii="Arial" w:hAnsi="Arial" w:cs="Arial"/>
                <w:sz w:val="22"/>
                <w:szCs w:val="22"/>
              </w:rPr>
              <w:t xml:space="preserve">spolupracujících </w:t>
            </w:r>
            <w:r w:rsidR="002D5D80" w:rsidRPr="00106E2A">
              <w:rPr>
                <w:rFonts w:ascii="Arial" w:hAnsi="Arial" w:cs="Arial"/>
                <w:sz w:val="22"/>
                <w:szCs w:val="22"/>
              </w:rPr>
              <w:t xml:space="preserve">pracovišť </w:t>
            </w:r>
          </w:p>
        </w:tc>
      </w:tr>
      <w:tr w:rsidR="002D5D80" w:rsidRPr="00106E2A" w:rsidTr="004A7E3A">
        <w:tc>
          <w:tcPr>
            <w:tcW w:w="2930" w:type="dxa"/>
          </w:tcPr>
          <w:p w:rsidR="002D5D80" w:rsidRPr="00106E2A" w:rsidRDefault="002D5D80" w:rsidP="003F2123">
            <w:pPr>
              <w:pStyle w:val="nstextT-L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06E2A">
              <w:rPr>
                <w:rFonts w:ascii="Arial" w:hAnsi="Arial" w:cs="Arial"/>
                <w:sz w:val="22"/>
                <w:szCs w:val="22"/>
              </w:rPr>
              <w:t>Harmonogram sběru dat</w:t>
            </w:r>
          </w:p>
        </w:tc>
        <w:tc>
          <w:tcPr>
            <w:tcW w:w="7260" w:type="dxa"/>
          </w:tcPr>
          <w:p w:rsidR="002D5D80" w:rsidRPr="00106E2A" w:rsidRDefault="002D5D80" w:rsidP="00FE4AE4">
            <w:pPr>
              <w:pStyle w:val="nstextT-L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06E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61EF">
              <w:rPr>
                <w:rFonts w:ascii="Arial" w:hAnsi="Arial" w:cs="Arial"/>
                <w:sz w:val="22"/>
                <w:szCs w:val="22"/>
              </w:rPr>
              <w:t>14.</w:t>
            </w:r>
            <w:r w:rsidR="000D31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61EF">
              <w:rPr>
                <w:rFonts w:ascii="Arial" w:hAnsi="Arial" w:cs="Arial"/>
                <w:sz w:val="22"/>
                <w:szCs w:val="22"/>
              </w:rPr>
              <w:t>1. – 28.</w:t>
            </w:r>
            <w:r w:rsidR="000D31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61EF">
              <w:rPr>
                <w:rFonts w:ascii="Arial" w:hAnsi="Arial" w:cs="Arial"/>
                <w:sz w:val="22"/>
                <w:szCs w:val="22"/>
              </w:rPr>
              <w:t>1. 2015</w:t>
            </w:r>
          </w:p>
        </w:tc>
      </w:tr>
      <w:tr w:rsidR="002D5D80" w:rsidRPr="00106E2A" w:rsidTr="004A7E3A">
        <w:tc>
          <w:tcPr>
            <w:tcW w:w="2930" w:type="dxa"/>
          </w:tcPr>
          <w:p w:rsidR="002D5D80" w:rsidRPr="00106E2A" w:rsidRDefault="002D5D80" w:rsidP="001749C7">
            <w:pPr>
              <w:pStyle w:val="nstextT-L"/>
              <w:rPr>
                <w:rFonts w:ascii="Arial" w:hAnsi="Arial" w:cs="Arial"/>
                <w:sz w:val="22"/>
                <w:szCs w:val="22"/>
              </w:rPr>
            </w:pPr>
            <w:r w:rsidRPr="00106E2A">
              <w:rPr>
                <w:rFonts w:ascii="Arial" w:hAnsi="Arial" w:cs="Arial"/>
                <w:sz w:val="22"/>
                <w:szCs w:val="22"/>
              </w:rPr>
              <w:t>Zpracování dat</w:t>
            </w:r>
          </w:p>
        </w:tc>
        <w:tc>
          <w:tcPr>
            <w:tcW w:w="7260" w:type="dxa"/>
          </w:tcPr>
          <w:p w:rsidR="002D5D80" w:rsidRPr="00106E2A" w:rsidRDefault="002D5D80" w:rsidP="001749C7">
            <w:pPr>
              <w:pStyle w:val="nstextT-L"/>
              <w:rPr>
                <w:rFonts w:ascii="Arial" w:hAnsi="Arial" w:cs="Arial"/>
                <w:sz w:val="22"/>
                <w:szCs w:val="22"/>
              </w:rPr>
            </w:pPr>
            <w:r w:rsidRPr="00106E2A">
              <w:rPr>
                <w:rFonts w:ascii="Arial" w:hAnsi="Arial" w:cs="Arial"/>
                <w:sz w:val="22"/>
                <w:szCs w:val="22"/>
              </w:rPr>
              <w:t>MS Office – tabulkový editor Excel</w:t>
            </w:r>
          </w:p>
        </w:tc>
      </w:tr>
      <w:tr w:rsidR="002D5D80" w:rsidRPr="00106E2A" w:rsidTr="004A7E3A">
        <w:tc>
          <w:tcPr>
            <w:tcW w:w="2930" w:type="dxa"/>
          </w:tcPr>
          <w:p w:rsidR="002D5D80" w:rsidRPr="00106E2A" w:rsidRDefault="002D5D80" w:rsidP="001749C7">
            <w:pPr>
              <w:pStyle w:val="nstextT-L"/>
              <w:rPr>
                <w:rFonts w:ascii="Arial" w:hAnsi="Arial" w:cs="Arial"/>
                <w:sz w:val="22"/>
                <w:szCs w:val="22"/>
              </w:rPr>
            </w:pPr>
            <w:r w:rsidRPr="00106E2A">
              <w:rPr>
                <w:rFonts w:ascii="Arial" w:hAnsi="Arial" w:cs="Arial"/>
                <w:sz w:val="22"/>
                <w:szCs w:val="22"/>
              </w:rPr>
              <w:t>Zpracování výstupu</w:t>
            </w:r>
          </w:p>
        </w:tc>
        <w:tc>
          <w:tcPr>
            <w:tcW w:w="7260" w:type="dxa"/>
          </w:tcPr>
          <w:p w:rsidR="002D5D80" w:rsidRPr="00106E2A" w:rsidRDefault="002D5D80" w:rsidP="001749C7">
            <w:pPr>
              <w:pStyle w:val="nstextT-L"/>
              <w:rPr>
                <w:rFonts w:ascii="Arial" w:hAnsi="Arial" w:cs="Arial"/>
                <w:sz w:val="22"/>
                <w:szCs w:val="22"/>
              </w:rPr>
            </w:pPr>
            <w:r w:rsidRPr="00106E2A">
              <w:rPr>
                <w:rFonts w:ascii="Arial" w:hAnsi="Arial" w:cs="Arial"/>
                <w:sz w:val="22"/>
                <w:szCs w:val="22"/>
              </w:rPr>
              <w:t>MS Office – textový editor Word</w:t>
            </w:r>
          </w:p>
        </w:tc>
      </w:tr>
      <w:tr w:rsidR="002D5D80" w:rsidRPr="00106E2A" w:rsidTr="004A7E3A">
        <w:tc>
          <w:tcPr>
            <w:tcW w:w="2930" w:type="dxa"/>
          </w:tcPr>
          <w:p w:rsidR="002D5D80" w:rsidRPr="00106E2A" w:rsidRDefault="002D5D80" w:rsidP="001749C7">
            <w:pPr>
              <w:pStyle w:val="nstextT-L"/>
              <w:rPr>
                <w:rFonts w:ascii="Arial" w:hAnsi="Arial" w:cs="Arial"/>
                <w:sz w:val="22"/>
                <w:szCs w:val="22"/>
              </w:rPr>
            </w:pPr>
            <w:r w:rsidRPr="00106E2A">
              <w:rPr>
                <w:rFonts w:ascii="Arial" w:hAnsi="Arial" w:cs="Arial"/>
                <w:sz w:val="22"/>
                <w:szCs w:val="22"/>
              </w:rPr>
              <w:t>Výstup</w:t>
            </w:r>
          </w:p>
        </w:tc>
        <w:tc>
          <w:tcPr>
            <w:tcW w:w="7260" w:type="dxa"/>
          </w:tcPr>
          <w:p w:rsidR="002D5D80" w:rsidRPr="00106E2A" w:rsidRDefault="002D5D80" w:rsidP="001749C7">
            <w:pPr>
              <w:pStyle w:val="nstextT-L"/>
              <w:rPr>
                <w:rFonts w:ascii="Arial" w:hAnsi="Arial" w:cs="Arial"/>
                <w:sz w:val="22"/>
                <w:szCs w:val="22"/>
              </w:rPr>
            </w:pPr>
            <w:r w:rsidRPr="00106E2A">
              <w:rPr>
                <w:rFonts w:ascii="Arial" w:hAnsi="Arial" w:cs="Arial"/>
                <w:sz w:val="22"/>
                <w:szCs w:val="22"/>
              </w:rPr>
              <w:t>zpráva – grafy, komentáře, vyjádření</w:t>
            </w:r>
          </w:p>
        </w:tc>
      </w:tr>
      <w:tr w:rsidR="002D5D80" w:rsidRPr="00106E2A" w:rsidTr="004A7E3A">
        <w:tc>
          <w:tcPr>
            <w:tcW w:w="2930" w:type="dxa"/>
          </w:tcPr>
          <w:p w:rsidR="002D5D80" w:rsidRPr="00106E2A" w:rsidRDefault="002D5D80" w:rsidP="001749C7">
            <w:pPr>
              <w:pStyle w:val="nstextT-L"/>
              <w:rPr>
                <w:rFonts w:ascii="Arial" w:hAnsi="Arial" w:cs="Arial"/>
                <w:sz w:val="22"/>
                <w:szCs w:val="22"/>
              </w:rPr>
            </w:pPr>
            <w:r w:rsidRPr="00106E2A">
              <w:rPr>
                <w:rFonts w:ascii="Arial" w:hAnsi="Arial" w:cs="Arial"/>
                <w:sz w:val="22"/>
                <w:szCs w:val="22"/>
              </w:rPr>
              <w:t>Forma výstupu</w:t>
            </w:r>
          </w:p>
        </w:tc>
        <w:tc>
          <w:tcPr>
            <w:tcW w:w="7260" w:type="dxa"/>
          </w:tcPr>
          <w:p w:rsidR="002D5D80" w:rsidRPr="00106E2A" w:rsidRDefault="002D5D80" w:rsidP="001749C7">
            <w:pPr>
              <w:pStyle w:val="nstextT-L"/>
              <w:rPr>
                <w:rFonts w:ascii="Arial" w:hAnsi="Arial" w:cs="Arial"/>
                <w:sz w:val="22"/>
                <w:szCs w:val="22"/>
              </w:rPr>
            </w:pPr>
            <w:r w:rsidRPr="00106E2A">
              <w:rPr>
                <w:rFonts w:ascii="Arial" w:hAnsi="Arial" w:cs="Arial"/>
                <w:sz w:val="22"/>
                <w:szCs w:val="22"/>
              </w:rPr>
              <w:t>listinná a elektronická</w:t>
            </w:r>
          </w:p>
        </w:tc>
      </w:tr>
      <w:tr w:rsidR="002D5D80" w:rsidRPr="00106E2A" w:rsidTr="004A7E3A">
        <w:tc>
          <w:tcPr>
            <w:tcW w:w="2930" w:type="dxa"/>
          </w:tcPr>
          <w:p w:rsidR="002D5D80" w:rsidRPr="00106E2A" w:rsidRDefault="002D5D80" w:rsidP="001749C7">
            <w:pPr>
              <w:pStyle w:val="nstextT-L"/>
              <w:rPr>
                <w:rFonts w:ascii="Arial" w:hAnsi="Arial" w:cs="Arial"/>
                <w:sz w:val="22"/>
                <w:szCs w:val="22"/>
              </w:rPr>
            </w:pPr>
            <w:r w:rsidRPr="00106E2A">
              <w:rPr>
                <w:rFonts w:ascii="Arial" w:hAnsi="Arial" w:cs="Arial"/>
                <w:sz w:val="22"/>
                <w:szCs w:val="22"/>
              </w:rPr>
              <w:t>Vydání zprávy</w:t>
            </w:r>
          </w:p>
        </w:tc>
        <w:tc>
          <w:tcPr>
            <w:tcW w:w="7260" w:type="dxa"/>
          </w:tcPr>
          <w:p w:rsidR="002D5D80" w:rsidRPr="00106E2A" w:rsidRDefault="000A61EF" w:rsidP="000A61EF">
            <w:pPr>
              <w:pStyle w:val="nstextT-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C73029">
              <w:rPr>
                <w:rFonts w:ascii="Arial" w:hAnsi="Arial" w:cs="Arial"/>
                <w:sz w:val="22"/>
                <w:szCs w:val="22"/>
              </w:rPr>
              <w:t>.</w:t>
            </w:r>
            <w:r w:rsidR="002D5D80" w:rsidRPr="00106E2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2D5D80" w:rsidRPr="00106E2A">
              <w:rPr>
                <w:rFonts w:ascii="Arial" w:hAnsi="Arial" w:cs="Arial"/>
                <w:sz w:val="22"/>
                <w:szCs w:val="22"/>
              </w:rPr>
              <w:t>. 2015</w:t>
            </w:r>
          </w:p>
        </w:tc>
      </w:tr>
      <w:tr w:rsidR="002D5D80" w:rsidRPr="00106E2A" w:rsidTr="004A7E3A">
        <w:tc>
          <w:tcPr>
            <w:tcW w:w="2930" w:type="dxa"/>
          </w:tcPr>
          <w:p w:rsidR="002D5D80" w:rsidRPr="00106E2A" w:rsidRDefault="002D5D80" w:rsidP="001749C7">
            <w:pPr>
              <w:pStyle w:val="nstextT-L"/>
              <w:rPr>
                <w:rFonts w:ascii="Arial" w:hAnsi="Arial" w:cs="Arial"/>
                <w:sz w:val="22"/>
                <w:szCs w:val="22"/>
              </w:rPr>
            </w:pPr>
            <w:r w:rsidRPr="00106E2A">
              <w:rPr>
                <w:rFonts w:ascii="Arial" w:hAnsi="Arial" w:cs="Arial"/>
                <w:sz w:val="22"/>
                <w:szCs w:val="22"/>
              </w:rPr>
              <w:t xml:space="preserve">Využití výzkumu </w:t>
            </w:r>
          </w:p>
        </w:tc>
        <w:tc>
          <w:tcPr>
            <w:tcW w:w="7260" w:type="dxa"/>
          </w:tcPr>
          <w:p w:rsidR="002D5D80" w:rsidRPr="00106E2A" w:rsidRDefault="002D5D80" w:rsidP="00EF0768">
            <w:pPr>
              <w:pStyle w:val="nstextT-L"/>
              <w:rPr>
                <w:rFonts w:ascii="Arial" w:hAnsi="Arial" w:cs="Arial"/>
                <w:sz w:val="22"/>
                <w:szCs w:val="22"/>
              </w:rPr>
            </w:pPr>
            <w:r w:rsidRPr="00106E2A">
              <w:rPr>
                <w:rFonts w:ascii="Arial" w:hAnsi="Arial" w:cs="Arial"/>
                <w:sz w:val="22"/>
                <w:szCs w:val="22"/>
              </w:rPr>
              <w:t xml:space="preserve">pro zadavatele průzkumu, zaměstnance spolupracujících pracovišť, externí hodnotitele </w:t>
            </w:r>
          </w:p>
        </w:tc>
      </w:tr>
      <w:tr w:rsidR="002D5D80" w:rsidRPr="00106E2A" w:rsidTr="004A7E3A">
        <w:tc>
          <w:tcPr>
            <w:tcW w:w="2930" w:type="dxa"/>
          </w:tcPr>
          <w:p w:rsidR="002D5D80" w:rsidRPr="00106E2A" w:rsidRDefault="002D5D80" w:rsidP="001749C7">
            <w:pPr>
              <w:pStyle w:val="nstextT-L"/>
              <w:rPr>
                <w:rFonts w:ascii="Arial" w:hAnsi="Arial" w:cs="Arial"/>
                <w:sz w:val="22"/>
                <w:szCs w:val="22"/>
              </w:rPr>
            </w:pPr>
            <w:r w:rsidRPr="00106E2A">
              <w:rPr>
                <w:rFonts w:ascii="Arial" w:hAnsi="Arial" w:cs="Arial"/>
                <w:sz w:val="22"/>
                <w:szCs w:val="22"/>
              </w:rPr>
              <w:t>Zadavatel</w:t>
            </w:r>
          </w:p>
        </w:tc>
        <w:tc>
          <w:tcPr>
            <w:tcW w:w="7260" w:type="dxa"/>
          </w:tcPr>
          <w:p w:rsidR="002D5D80" w:rsidRPr="00106E2A" w:rsidRDefault="009F2CA1" w:rsidP="001749C7">
            <w:pPr>
              <w:pStyle w:val="nstextT-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Dana Balutová</w:t>
            </w:r>
            <w:r w:rsidR="005E5DA4">
              <w:rPr>
                <w:rFonts w:ascii="Arial" w:hAnsi="Arial" w:cs="Arial"/>
                <w:sz w:val="22"/>
                <w:szCs w:val="22"/>
              </w:rPr>
              <w:t>, vedoucí</w:t>
            </w:r>
            <w:r w:rsidR="002D5D80" w:rsidRPr="00106E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4AE4">
              <w:rPr>
                <w:rFonts w:ascii="Arial" w:hAnsi="Arial" w:cs="Arial"/>
                <w:sz w:val="22"/>
                <w:szCs w:val="22"/>
              </w:rPr>
              <w:t>SOC</w:t>
            </w:r>
          </w:p>
        </w:tc>
      </w:tr>
      <w:tr w:rsidR="002D5D80" w:rsidRPr="00106E2A" w:rsidTr="004A7E3A">
        <w:tc>
          <w:tcPr>
            <w:tcW w:w="2930" w:type="dxa"/>
          </w:tcPr>
          <w:p w:rsidR="002D5D80" w:rsidRPr="00106E2A" w:rsidRDefault="002D5D80" w:rsidP="001749C7">
            <w:pPr>
              <w:pStyle w:val="nstextT-L"/>
              <w:rPr>
                <w:rFonts w:ascii="Arial" w:hAnsi="Arial" w:cs="Arial"/>
                <w:sz w:val="22"/>
                <w:szCs w:val="22"/>
              </w:rPr>
            </w:pPr>
            <w:r w:rsidRPr="00106E2A">
              <w:rPr>
                <w:rFonts w:ascii="Arial" w:hAnsi="Arial" w:cs="Arial"/>
                <w:sz w:val="22"/>
                <w:szCs w:val="22"/>
              </w:rPr>
              <w:t>Zpracovatel</w:t>
            </w:r>
          </w:p>
        </w:tc>
        <w:tc>
          <w:tcPr>
            <w:tcW w:w="7260" w:type="dxa"/>
          </w:tcPr>
          <w:p w:rsidR="002D5D80" w:rsidRPr="00106E2A" w:rsidRDefault="002D5D80" w:rsidP="00877B77">
            <w:pPr>
              <w:pStyle w:val="nstextT-L"/>
              <w:rPr>
                <w:rFonts w:ascii="Arial" w:hAnsi="Arial" w:cs="Arial"/>
                <w:sz w:val="22"/>
                <w:szCs w:val="22"/>
              </w:rPr>
            </w:pPr>
            <w:r w:rsidRPr="00106E2A">
              <w:rPr>
                <w:rFonts w:ascii="Arial" w:hAnsi="Arial" w:cs="Arial"/>
                <w:sz w:val="22"/>
                <w:szCs w:val="22"/>
              </w:rPr>
              <w:t>Bc. Lada Čiklová, David Odehnal (Odbor kvality)</w:t>
            </w:r>
          </w:p>
        </w:tc>
      </w:tr>
    </w:tbl>
    <w:p w:rsidR="002D5D80" w:rsidRDefault="002D5D80" w:rsidP="001D5882">
      <w:pPr>
        <w:spacing w:after="0"/>
        <w:ind w:firstLine="709"/>
        <w:jc w:val="both"/>
        <w:rPr>
          <w:rFonts w:ascii="Arial" w:hAnsi="Arial" w:cs="Arial"/>
          <w:bCs/>
          <w:sz w:val="6"/>
          <w:szCs w:val="6"/>
        </w:rPr>
      </w:pPr>
    </w:p>
    <w:p w:rsidR="002D5D80" w:rsidRPr="00D571D9" w:rsidRDefault="002D5D80" w:rsidP="001D5882">
      <w:pPr>
        <w:spacing w:after="0"/>
        <w:ind w:firstLine="709"/>
        <w:jc w:val="both"/>
        <w:rPr>
          <w:rFonts w:ascii="Arial" w:hAnsi="Arial" w:cs="Arial"/>
          <w:bCs/>
          <w:sz w:val="6"/>
          <w:szCs w:val="6"/>
        </w:rPr>
      </w:pPr>
    </w:p>
    <w:p w:rsidR="002D5D80" w:rsidRPr="00106E2A" w:rsidRDefault="00FE4AE4" w:rsidP="00C73029">
      <w:pPr>
        <w:spacing w:line="264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Otázky č. 1 – 7 </w:t>
      </w:r>
      <w:r w:rsidR="002D5D80" w:rsidRPr="00106E2A">
        <w:rPr>
          <w:rFonts w:ascii="Arial" w:hAnsi="Arial" w:cs="Arial"/>
          <w:bCs/>
        </w:rPr>
        <w:t>byly hodnoceny čtyřbodovou škálou spokojenosti  v </w:t>
      </w:r>
      <w:proofErr w:type="gramStart"/>
      <w:r w:rsidR="002D5D80" w:rsidRPr="00106E2A">
        <w:rPr>
          <w:rFonts w:ascii="Arial" w:hAnsi="Arial" w:cs="Arial"/>
          <w:bCs/>
        </w:rPr>
        <w:t>rozsahu  1</w:t>
      </w:r>
      <w:r w:rsidR="002D5D80" w:rsidRPr="00106E2A">
        <w:rPr>
          <w:rFonts w:ascii="Arial" w:hAnsi="Arial" w:cs="Arial"/>
          <w:bCs/>
          <w:i/>
        </w:rPr>
        <w:t>spokojen</w:t>
      </w:r>
      <w:proofErr w:type="gramEnd"/>
      <w:r w:rsidR="002D5D80" w:rsidRPr="00106E2A">
        <w:rPr>
          <w:rFonts w:ascii="Arial" w:hAnsi="Arial" w:cs="Arial"/>
          <w:bCs/>
          <w:i/>
        </w:rPr>
        <w:t xml:space="preserve"> až </w:t>
      </w:r>
      <w:r w:rsidR="000D31BC">
        <w:rPr>
          <w:rFonts w:ascii="Arial" w:hAnsi="Arial" w:cs="Arial"/>
          <w:bCs/>
          <w:i/>
        </w:rPr>
        <w:br/>
        <w:t xml:space="preserve">4 </w:t>
      </w:r>
      <w:r w:rsidR="002D5D80" w:rsidRPr="00106E2A">
        <w:rPr>
          <w:rFonts w:ascii="Arial" w:hAnsi="Arial" w:cs="Arial"/>
          <w:bCs/>
          <w:i/>
        </w:rPr>
        <w:t>nespokojen</w:t>
      </w:r>
      <w:r w:rsidR="002D5D80" w:rsidRPr="00106E2A">
        <w:rPr>
          <w:rFonts w:ascii="Arial" w:hAnsi="Arial" w:cs="Arial"/>
          <w:bCs/>
        </w:rPr>
        <w:t xml:space="preserve">. </w:t>
      </w:r>
      <w:r w:rsidR="000D31BC">
        <w:rPr>
          <w:rFonts w:ascii="Arial" w:hAnsi="Arial" w:cs="Arial"/>
          <w:bCs/>
        </w:rPr>
        <w:t xml:space="preserve"> </w:t>
      </w:r>
      <w:r w:rsidR="002D5D80" w:rsidRPr="00106E2A">
        <w:rPr>
          <w:rFonts w:ascii="Arial" w:hAnsi="Arial" w:cs="Arial"/>
          <w:bCs/>
        </w:rPr>
        <w:t xml:space="preserve">Každá otázka byla graficky vyhodnocena relativním číslem skutečných odpovědí respondentů ve škále spokojenosti a celkem byla anketa vyhodnocena </w:t>
      </w:r>
      <w:r w:rsidR="00D6225D">
        <w:rPr>
          <w:rFonts w:ascii="Arial" w:hAnsi="Arial" w:cs="Arial"/>
          <w:bCs/>
        </w:rPr>
        <w:t xml:space="preserve">bodovým </w:t>
      </w:r>
      <w:r w:rsidR="002D5D80" w:rsidRPr="00106E2A">
        <w:rPr>
          <w:rFonts w:ascii="Arial" w:hAnsi="Arial" w:cs="Arial"/>
          <w:bCs/>
        </w:rPr>
        <w:t>průměrem (načítaná bodová hodnota/počet zaslaných do</w:t>
      </w:r>
      <w:r w:rsidR="00D6225D">
        <w:rPr>
          <w:rFonts w:ascii="Arial" w:hAnsi="Arial" w:cs="Arial"/>
          <w:bCs/>
        </w:rPr>
        <w:t>tazníků) v jednotlivých kritériích spokojenosti</w:t>
      </w:r>
      <w:r w:rsidR="002D5D80" w:rsidRPr="00106E2A">
        <w:rPr>
          <w:rFonts w:ascii="Arial" w:hAnsi="Arial" w:cs="Arial"/>
          <w:bCs/>
        </w:rPr>
        <w:t>.</w:t>
      </w:r>
    </w:p>
    <w:p w:rsidR="002D5D80" w:rsidRPr="004A7E3A" w:rsidRDefault="002D5D80" w:rsidP="00140BEA">
      <w:pPr>
        <w:pStyle w:val="Default"/>
        <w:spacing w:after="200"/>
        <w:rPr>
          <w:b/>
          <w:bCs/>
          <w:color w:val="005698"/>
        </w:rPr>
      </w:pPr>
      <w:r>
        <w:rPr>
          <w:b/>
          <w:bCs/>
          <w:color w:val="005698"/>
        </w:rPr>
        <w:t>Č</w:t>
      </w:r>
      <w:r w:rsidR="00FE4AE4">
        <w:rPr>
          <w:b/>
          <w:bCs/>
          <w:color w:val="005698"/>
        </w:rPr>
        <w:t>innost SOC</w:t>
      </w:r>
      <w:r>
        <w:rPr>
          <w:b/>
          <w:bCs/>
          <w:color w:val="005698"/>
        </w:rPr>
        <w:t xml:space="preserve"> byla hodnocena</w:t>
      </w:r>
      <w:r w:rsidRPr="004A7E3A">
        <w:rPr>
          <w:b/>
          <w:bCs/>
          <w:color w:val="005698"/>
        </w:rPr>
        <w:t xml:space="preserve"> v násled</w:t>
      </w:r>
      <w:r>
        <w:rPr>
          <w:b/>
          <w:bCs/>
          <w:color w:val="005698"/>
        </w:rPr>
        <w:t>ujících kritériích spokojenosti</w:t>
      </w:r>
      <w:r w:rsidRPr="004A7E3A">
        <w:rPr>
          <w:b/>
          <w:bCs/>
          <w:color w:val="005698"/>
        </w:rPr>
        <w:t xml:space="preserve">: </w:t>
      </w:r>
    </w:p>
    <w:p w:rsidR="00A01475" w:rsidRPr="00A01475" w:rsidRDefault="00A01475" w:rsidP="000A61EF">
      <w:pPr>
        <w:pStyle w:val="Default"/>
        <w:spacing w:line="22" w:lineRule="atLeast"/>
        <w:rPr>
          <w:color w:val="auto"/>
          <w:sz w:val="22"/>
          <w:szCs w:val="22"/>
        </w:rPr>
      </w:pPr>
      <w:r w:rsidRPr="00A01475">
        <w:rPr>
          <w:color w:val="auto"/>
          <w:sz w:val="22"/>
          <w:szCs w:val="22"/>
        </w:rPr>
        <w:t>1. úroveň komunikace zdravotně sociálních pracovníků (ZSP) se zdravotníky a pacienty,</w:t>
      </w:r>
    </w:p>
    <w:p w:rsidR="00A01475" w:rsidRPr="00A01475" w:rsidRDefault="00A01475" w:rsidP="000A61EF">
      <w:pPr>
        <w:pStyle w:val="Default"/>
        <w:spacing w:line="22" w:lineRule="atLeast"/>
        <w:rPr>
          <w:color w:val="auto"/>
          <w:sz w:val="22"/>
          <w:szCs w:val="22"/>
        </w:rPr>
      </w:pPr>
      <w:r w:rsidRPr="00A01475">
        <w:rPr>
          <w:color w:val="auto"/>
          <w:sz w:val="22"/>
          <w:szCs w:val="22"/>
        </w:rPr>
        <w:t>2. odborná úroveň poskytnutých rad a konzultací,</w:t>
      </w:r>
    </w:p>
    <w:p w:rsidR="00A01475" w:rsidRPr="00A01475" w:rsidRDefault="00A01475" w:rsidP="000A61EF">
      <w:pPr>
        <w:pStyle w:val="Default"/>
        <w:spacing w:line="22" w:lineRule="atLeast"/>
        <w:rPr>
          <w:color w:val="auto"/>
          <w:sz w:val="22"/>
          <w:szCs w:val="22"/>
        </w:rPr>
      </w:pPr>
      <w:r w:rsidRPr="00A01475">
        <w:rPr>
          <w:color w:val="auto"/>
          <w:sz w:val="22"/>
          <w:szCs w:val="22"/>
        </w:rPr>
        <w:t>3. etická úroveň chování ZSP,</w:t>
      </w:r>
    </w:p>
    <w:p w:rsidR="00A01475" w:rsidRPr="00A01475" w:rsidRDefault="00A01475" w:rsidP="000A61EF">
      <w:pPr>
        <w:pStyle w:val="Default"/>
        <w:spacing w:line="22" w:lineRule="atLeast"/>
        <w:rPr>
          <w:color w:val="auto"/>
          <w:sz w:val="22"/>
          <w:szCs w:val="22"/>
        </w:rPr>
      </w:pPr>
      <w:r w:rsidRPr="00A01475">
        <w:rPr>
          <w:color w:val="auto"/>
          <w:sz w:val="22"/>
          <w:szCs w:val="22"/>
        </w:rPr>
        <w:t>4. dostupnost ZSP a rychlost vyřízení požadavků,</w:t>
      </w:r>
    </w:p>
    <w:p w:rsidR="002D5D80" w:rsidRPr="00106E2A" w:rsidRDefault="00A01475" w:rsidP="000A61EF">
      <w:pPr>
        <w:pStyle w:val="Default"/>
        <w:spacing w:line="22" w:lineRule="atLeast"/>
        <w:rPr>
          <w:color w:val="auto"/>
          <w:sz w:val="22"/>
          <w:szCs w:val="22"/>
        </w:rPr>
      </w:pPr>
      <w:r w:rsidRPr="00A01475">
        <w:rPr>
          <w:color w:val="auto"/>
          <w:sz w:val="22"/>
          <w:szCs w:val="22"/>
        </w:rPr>
        <w:t>5. úroveň spolupráce ZSP se zdravotníky.</w:t>
      </w:r>
    </w:p>
    <w:p w:rsidR="002D5D80" w:rsidRDefault="002D5D80" w:rsidP="003C71B0">
      <w:pPr>
        <w:spacing w:after="120"/>
        <w:rPr>
          <w:rFonts w:ascii="Arial" w:hAnsi="Arial" w:cs="Arial"/>
          <w:b/>
          <w:bCs/>
          <w:color w:val="00529C"/>
          <w:sz w:val="28"/>
        </w:rPr>
      </w:pPr>
    </w:p>
    <w:p w:rsidR="002D5D80" w:rsidRPr="004A7E3A" w:rsidRDefault="002D5D80" w:rsidP="003C71B0">
      <w:pPr>
        <w:spacing w:after="120"/>
        <w:rPr>
          <w:rFonts w:ascii="Arial" w:hAnsi="Arial" w:cs="Arial"/>
          <w:b/>
          <w:bCs/>
          <w:color w:val="00529C"/>
          <w:sz w:val="28"/>
        </w:rPr>
      </w:pPr>
      <w:r w:rsidRPr="004A7E3A">
        <w:rPr>
          <w:rFonts w:ascii="Arial" w:hAnsi="Arial" w:cs="Arial"/>
          <w:b/>
          <w:bCs/>
          <w:color w:val="00529C"/>
          <w:sz w:val="28"/>
        </w:rPr>
        <w:t>STATISTICKÉ SHRNUTÍ</w:t>
      </w:r>
    </w:p>
    <w:p w:rsidR="002113E1" w:rsidRDefault="00FE4AE4" w:rsidP="00106E2A">
      <w:pPr>
        <w:numPr>
          <w:ilvl w:val="0"/>
          <w:numId w:val="6"/>
        </w:numPr>
        <w:autoSpaceDE w:val="0"/>
        <w:autoSpaceDN w:val="0"/>
        <w:adjustRightInd w:val="0"/>
        <w:spacing w:after="0" w:line="22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Dotazníky byly rozeslány </w:t>
      </w:r>
      <w:r w:rsidR="009E415D">
        <w:rPr>
          <w:rFonts w:ascii="Arial" w:hAnsi="Arial" w:cs="Arial"/>
          <w:bCs/>
        </w:rPr>
        <w:t xml:space="preserve">26 </w:t>
      </w:r>
      <w:r w:rsidR="00DF6A75">
        <w:rPr>
          <w:rFonts w:ascii="Arial" w:hAnsi="Arial" w:cs="Arial"/>
          <w:bCs/>
        </w:rPr>
        <w:t>vrchním sestrám</w:t>
      </w:r>
      <w:r>
        <w:rPr>
          <w:rFonts w:ascii="Arial" w:hAnsi="Arial" w:cs="Arial"/>
          <w:bCs/>
        </w:rPr>
        <w:t xml:space="preserve"> lůžkov</w:t>
      </w:r>
      <w:r w:rsidR="00DF6A75">
        <w:rPr>
          <w:rFonts w:ascii="Arial" w:hAnsi="Arial" w:cs="Arial"/>
          <w:bCs/>
        </w:rPr>
        <w:t>ých</w:t>
      </w:r>
      <w:r w:rsidR="002113E1">
        <w:rPr>
          <w:rFonts w:ascii="Arial" w:hAnsi="Arial" w:cs="Arial"/>
          <w:bCs/>
        </w:rPr>
        <w:t xml:space="preserve"> klinik</w:t>
      </w:r>
      <w:r>
        <w:rPr>
          <w:rFonts w:ascii="Arial" w:hAnsi="Arial" w:cs="Arial"/>
          <w:bCs/>
        </w:rPr>
        <w:t>y</w:t>
      </w:r>
      <w:r w:rsidR="008F30D0">
        <w:rPr>
          <w:rFonts w:ascii="Arial" w:hAnsi="Arial" w:cs="Arial"/>
          <w:bCs/>
        </w:rPr>
        <w:t>/</w:t>
      </w:r>
      <w:r w:rsidR="002113E1">
        <w:rPr>
          <w:rFonts w:ascii="Arial" w:hAnsi="Arial" w:cs="Arial"/>
          <w:bCs/>
        </w:rPr>
        <w:t>oddělení FNOL,</w:t>
      </w:r>
    </w:p>
    <w:p w:rsidR="002D5D80" w:rsidRDefault="002D5D80" w:rsidP="00106E2A">
      <w:pPr>
        <w:numPr>
          <w:ilvl w:val="0"/>
          <w:numId w:val="6"/>
        </w:numPr>
        <w:autoSpaceDE w:val="0"/>
        <w:autoSpaceDN w:val="0"/>
        <w:adjustRightInd w:val="0"/>
        <w:spacing w:after="0" w:line="22" w:lineRule="atLeast"/>
        <w:rPr>
          <w:rFonts w:ascii="Arial" w:hAnsi="Arial" w:cs="Arial"/>
          <w:bCs/>
        </w:rPr>
      </w:pPr>
      <w:r w:rsidRPr="00106E2A">
        <w:rPr>
          <w:rFonts w:ascii="Arial" w:hAnsi="Arial" w:cs="Arial"/>
          <w:bCs/>
        </w:rPr>
        <w:t xml:space="preserve">ankety se zúčastnilo </w:t>
      </w:r>
      <w:r w:rsidR="00FE4AE4">
        <w:rPr>
          <w:rFonts w:ascii="Arial" w:hAnsi="Arial" w:cs="Arial"/>
          <w:bCs/>
        </w:rPr>
        <w:t>49</w:t>
      </w:r>
      <w:r w:rsidRPr="00106E2A">
        <w:rPr>
          <w:rFonts w:ascii="Arial" w:hAnsi="Arial" w:cs="Arial"/>
          <w:bCs/>
        </w:rPr>
        <w:t xml:space="preserve"> </w:t>
      </w:r>
      <w:r w:rsidR="00FE4AE4">
        <w:rPr>
          <w:rFonts w:ascii="Arial" w:hAnsi="Arial" w:cs="Arial"/>
          <w:bCs/>
        </w:rPr>
        <w:t xml:space="preserve">NLZP  </w:t>
      </w:r>
      <w:r w:rsidR="00DF6A75">
        <w:rPr>
          <w:rFonts w:ascii="Arial" w:hAnsi="Arial" w:cs="Arial"/>
          <w:bCs/>
        </w:rPr>
        <w:t xml:space="preserve">z 22 </w:t>
      </w:r>
      <w:r w:rsidR="00451A4D">
        <w:rPr>
          <w:rFonts w:ascii="Arial" w:hAnsi="Arial" w:cs="Arial"/>
          <w:bCs/>
        </w:rPr>
        <w:t>lůžkov</w:t>
      </w:r>
      <w:r w:rsidR="00DF6A75">
        <w:rPr>
          <w:rFonts w:ascii="Arial" w:hAnsi="Arial" w:cs="Arial"/>
          <w:bCs/>
        </w:rPr>
        <w:t>ých</w:t>
      </w:r>
      <w:r w:rsidR="00451A4D">
        <w:rPr>
          <w:rFonts w:ascii="Arial" w:hAnsi="Arial" w:cs="Arial"/>
          <w:bCs/>
        </w:rPr>
        <w:t xml:space="preserve"> kliniky/oddělení</w:t>
      </w:r>
      <w:r w:rsidR="009E415D">
        <w:rPr>
          <w:rFonts w:ascii="Arial" w:hAnsi="Arial" w:cs="Arial"/>
          <w:bCs/>
        </w:rPr>
        <w:t>.</w:t>
      </w:r>
    </w:p>
    <w:p w:rsidR="00FE4AE4" w:rsidRDefault="00FE4AE4" w:rsidP="00106E2A">
      <w:pPr>
        <w:spacing w:after="120"/>
        <w:rPr>
          <w:rFonts w:ascii="Arial" w:hAnsi="Arial" w:cs="Arial"/>
          <w:b/>
          <w:bCs/>
          <w:color w:val="00529C"/>
          <w:sz w:val="28"/>
        </w:rPr>
      </w:pPr>
    </w:p>
    <w:p w:rsidR="00FE4AE4" w:rsidRDefault="00FE4AE4" w:rsidP="00106E2A">
      <w:pPr>
        <w:spacing w:after="120"/>
        <w:rPr>
          <w:rFonts w:ascii="Arial" w:hAnsi="Arial" w:cs="Arial"/>
          <w:b/>
          <w:bCs/>
          <w:color w:val="00529C"/>
          <w:sz w:val="28"/>
        </w:rPr>
      </w:pPr>
    </w:p>
    <w:p w:rsidR="00FE4AE4" w:rsidRDefault="00FE4AE4" w:rsidP="00106E2A">
      <w:pPr>
        <w:spacing w:after="120"/>
        <w:rPr>
          <w:rFonts w:ascii="Arial" w:hAnsi="Arial" w:cs="Arial"/>
          <w:b/>
          <w:bCs/>
          <w:color w:val="00529C"/>
          <w:sz w:val="28"/>
        </w:rPr>
      </w:pPr>
    </w:p>
    <w:p w:rsidR="002D5D80" w:rsidRDefault="002D5D80" w:rsidP="00106E2A">
      <w:pPr>
        <w:spacing w:after="120"/>
        <w:rPr>
          <w:rFonts w:ascii="Arial" w:hAnsi="Arial" w:cs="Arial"/>
          <w:b/>
          <w:bCs/>
          <w:color w:val="00529C"/>
          <w:sz w:val="28"/>
        </w:rPr>
      </w:pPr>
      <w:r w:rsidRPr="004A7E3A">
        <w:rPr>
          <w:rFonts w:ascii="Arial" w:hAnsi="Arial" w:cs="Arial"/>
          <w:b/>
          <w:bCs/>
          <w:color w:val="00529C"/>
          <w:sz w:val="28"/>
        </w:rPr>
        <w:t>GRAFICKÉ VYHODNOCENÍ</w:t>
      </w:r>
    </w:p>
    <w:p w:rsidR="00665F1E" w:rsidRDefault="00FA2BFC" w:rsidP="005B04A9">
      <w:pPr>
        <w:spacing w:after="120"/>
        <w:jc w:val="center"/>
        <w:rPr>
          <w:rFonts w:ascii="Arial" w:hAnsi="Arial" w:cs="Arial"/>
          <w:b/>
          <w:bCs/>
          <w:color w:val="00529C"/>
          <w:sz w:val="28"/>
        </w:rPr>
      </w:pPr>
      <w:r w:rsidRPr="00FA2BFC">
        <w:rPr>
          <w:rFonts w:ascii="Arial" w:hAnsi="Arial" w:cs="Arial"/>
          <w:b/>
          <w:bCs/>
          <w:color w:val="00529C"/>
          <w:sz w:val="28"/>
        </w:rPr>
        <w:drawing>
          <wp:inline distT="0" distB="0" distL="0" distR="0">
            <wp:extent cx="6260717" cy="3666227"/>
            <wp:effectExtent l="19050" t="0" r="25783" b="0"/>
            <wp:docPr id="10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B04A9" w:rsidRDefault="005B04A9" w:rsidP="005B04A9">
      <w:pPr>
        <w:spacing w:after="120"/>
        <w:jc w:val="center"/>
        <w:rPr>
          <w:rFonts w:ascii="Arial" w:hAnsi="Arial" w:cs="Arial"/>
          <w:b/>
          <w:bCs/>
          <w:color w:val="00529C"/>
          <w:sz w:val="28"/>
        </w:rPr>
      </w:pPr>
    </w:p>
    <w:p w:rsidR="005B04A9" w:rsidRPr="004A7E3A" w:rsidRDefault="00852387" w:rsidP="005B04A9">
      <w:pPr>
        <w:spacing w:after="120"/>
        <w:jc w:val="center"/>
        <w:rPr>
          <w:rFonts w:ascii="Arial" w:hAnsi="Arial" w:cs="Arial"/>
          <w:b/>
          <w:bCs/>
          <w:color w:val="00529C"/>
          <w:sz w:val="28"/>
        </w:rPr>
      </w:pPr>
      <w:r w:rsidRPr="00852387">
        <w:rPr>
          <w:rFonts w:ascii="Arial" w:hAnsi="Arial" w:cs="Arial"/>
          <w:b/>
          <w:bCs/>
          <w:noProof/>
          <w:color w:val="00529C"/>
          <w:sz w:val="28"/>
          <w:lang w:eastAsia="cs-CZ"/>
        </w:rPr>
        <w:drawing>
          <wp:inline distT="0" distB="0" distL="0" distR="0">
            <wp:extent cx="5657132" cy="3950898"/>
            <wp:effectExtent l="19050" t="0" r="19768" b="0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31BC" w:rsidRDefault="000D31BC" w:rsidP="000D31BC">
      <w:pPr>
        <w:spacing w:after="120"/>
        <w:rPr>
          <w:rFonts w:ascii="Arial" w:hAnsi="Arial" w:cs="Arial"/>
          <w:b/>
          <w:bCs/>
          <w:color w:val="00529C"/>
          <w:sz w:val="28"/>
        </w:rPr>
      </w:pPr>
    </w:p>
    <w:p w:rsidR="0068346C" w:rsidRDefault="0068346C" w:rsidP="002F150A">
      <w:pPr>
        <w:spacing w:after="120"/>
        <w:jc w:val="center"/>
        <w:rPr>
          <w:rFonts w:ascii="Arial" w:hAnsi="Arial" w:cs="Arial"/>
          <w:b/>
          <w:bCs/>
          <w:color w:val="00529C"/>
          <w:sz w:val="28"/>
        </w:rPr>
      </w:pPr>
    </w:p>
    <w:p w:rsidR="002D5D80" w:rsidRDefault="00852387" w:rsidP="002F150A">
      <w:pPr>
        <w:spacing w:after="120"/>
        <w:jc w:val="center"/>
        <w:rPr>
          <w:rFonts w:ascii="Arial" w:hAnsi="Arial" w:cs="Arial"/>
          <w:b/>
          <w:bCs/>
          <w:color w:val="00529C"/>
          <w:sz w:val="28"/>
        </w:rPr>
      </w:pPr>
      <w:r w:rsidRPr="00852387">
        <w:rPr>
          <w:rFonts w:ascii="Arial" w:hAnsi="Arial" w:cs="Arial"/>
          <w:b/>
          <w:bCs/>
          <w:noProof/>
          <w:color w:val="00529C"/>
          <w:sz w:val="28"/>
          <w:lang w:eastAsia="cs-CZ"/>
        </w:rPr>
        <w:drawing>
          <wp:inline distT="0" distB="0" distL="0" distR="0">
            <wp:extent cx="5639879" cy="4261449"/>
            <wp:effectExtent l="19050" t="0" r="17971" b="5751"/>
            <wp:docPr id="3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D5D80" w:rsidRDefault="002D5D80" w:rsidP="002F150A">
      <w:pPr>
        <w:spacing w:after="120"/>
        <w:jc w:val="center"/>
        <w:rPr>
          <w:rFonts w:ascii="Arial" w:hAnsi="Arial" w:cs="Arial"/>
          <w:b/>
          <w:bCs/>
          <w:color w:val="00529C"/>
          <w:sz w:val="28"/>
        </w:rPr>
      </w:pPr>
    </w:p>
    <w:p w:rsidR="0068346C" w:rsidRPr="002F150A" w:rsidRDefault="00852387" w:rsidP="002F150A">
      <w:pPr>
        <w:spacing w:after="120"/>
        <w:jc w:val="center"/>
        <w:rPr>
          <w:rFonts w:ascii="Arial" w:hAnsi="Arial" w:cs="Arial"/>
          <w:b/>
          <w:bCs/>
          <w:color w:val="00529C"/>
          <w:sz w:val="28"/>
        </w:rPr>
      </w:pPr>
      <w:r w:rsidRPr="00852387">
        <w:rPr>
          <w:rFonts w:ascii="Arial" w:hAnsi="Arial" w:cs="Arial"/>
          <w:b/>
          <w:bCs/>
          <w:noProof/>
          <w:color w:val="00529C"/>
          <w:sz w:val="28"/>
          <w:lang w:eastAsia="cs-CZ"/>
        </w:rPr>
        <w:drawing>
          <wp:inline distT="0" distB="0" distL="0" distR="0">
            <wp:extent cx="5544988" cy="3942272"/>
            <wp:effectExtent l="19050" t="0" r="17612" b="1078"/>
            <wp:docPr id="4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D5D80" w:rsidRDefault="002D5D80" w:rsidP="002F150A">
      <w:pPr>
        <w:spacing w:after="120"/>
        <w:jc w:val="center"/>
        <w:rPr>
          <w:rFonts w:ascii="Arial" w:hAnsi="Arial" w:cs="Arial"/>
          <w:b/>
          <w:bCs/>
          <w:color w:val="00529C"/>
          <w:sz w:val="28"/>
        </w:rPr>
      </w:pPr>
    </w:p>
    <w:p w:rsidR="002D5D80" w:rsidRDefault="00852387" w:rsidP="002F150A">
      <w:pPr>
        <w:spacing w:after="120"/>
        <w:jc w:val="center"/>
        <w:rPr>
          <w:rFonts w:ascii="Arial" w:hAnsi="Arial" w:cs="Arial"/>
          <w:b/>
          <w:bCs/>
          <w:color w:val="00529C"/>
          <w:sz w:val="28"/>
        </w:rPr>
      </w:pPr>
      <w:r w:rsidRPr="00852387">
        <w:rPr>
          <w:rFonts w:ascii="Arial" w:hAnsi="Arial" w:cs="Arial"/>
          <w:b/>
          <w:bCs/>
          <w:noProof/>
          <w:color w:val="00529C"/>
          <w:sz w:val="28"/>
          <w:lang w:eastAsia="cs-CZ"/>
        </w:rPr>
        <w:drawing>
          <wp:inline distT="0" distB="0" distL="0" distR="0">
            <wp:extent cx="5544988" cy="3907766"/>
            <wp:effectExtent l="19050" t="0" r="17612" b="0"/>
            <wp:docPr id="5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52387" w:rsidRDefault="00852387" w:rsidP="002F150A">
      <w:pPr>
        <w:spacing w:after="120"/>
        <w:jc w:val="center"/>
        <w:rPr>
          <w:rFonts w:ascii="Arial" w:hAnsi="Arial" w:cs="Arial"/>
          <w:b/>
          <w:bCs/>
          <w:color w:val="00529C"/>
          <w:sz w:val="28"/>
        </w:rPr>
      </w:pPr>
    </w:p>
    <w:p w:rsidR="00852387" w:rsidRDefault="00852387" w:rsidP="002F150A">
      <w:pPr>
        <w:spacing w:after="120"/>
        <w:jc w:val="center"/>
        <w:rPr>
          <w:rFonts w:ascii="Arial" w:hAnsi="Arial" w:cs="Arial"/>
          <w:b/>
          <w:bCs/>
          <w:color w:val="00529C"/>
          <w:sz w:val="28"/>
        </w:rPr>
      </w:pPr>
      <w:r w:rsidRPr="00852387">
        <w:rPr>
          <w:rFonts w:ascii="Arial" w:hAnsi="Arial" w:cs="Arial"/>
          <w:b/>
          <w:bCs/>
          <w:noProof/>
          <w:color w:val="00529C"/>
          <w:sz w:val="28"/>
          <w:lang w:eastAsia="cs-CZ"/>
        </w:rPr>
        <w:drawing>
          <wp:inline distT="0" distB="0" distL="0" distR="0">
            <wp:extent cx="5492702" cy="4290874"/>
            <wp:effectExtent l="19050" t="0" r="12748" b="0"/>
            <wp:docPr id="6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5D80" w:rsidRDefault="002D5D80" w:rsidP="002F150A">
      <w:pPr>
        <w:spacing w:after="120"/>
        <w:jc w:val="center"/>
        <w:rPr>
          <w:rFonts w:ascii="Arial" w:hAnsi="Arial" w:cs="Arial"/>
          <w:b/>
          <w:bCs/>
          <w:color w:val="00529C"/>
          <w:sz w:val="28"/>
        </w:rPr>
      </w:pPr>
    </w:p>
    <w:p w:rsidR="00852387" w:rsidRDefault="00852387" w:rsidP="002F150A">
      <w:pPr>
        <w:spacing w:after="120"/>
        <w:jc w:val="center"/>
        <w:rPr>
          <w:rFonts w:ascii="Arial" w:hAnsi="Arial" w:cs="Arial"/>
          <w:b/>
          <w:bCs/>
          <w:color w:val="00529C"/>
          <w:sz w:val="28"/>
        </w:rPr>
      </w:pPr>
    </w:p>
    <w:p w:rsidR="002D5D80" w:rsidRDefault="00852387" w:rsidP="002F150A">
      <w:pPr>
        <w:spacing w:after="120"/>
        <w:jc w:val="center"/>
        <w:rPr>
          <w:rFonts w:ascii="Arial" w:hAnsi="Arial" w:cs="Arial"/>
          <w:b/>
          <w:bCs/>
          <w:color w:val="00529C"/>
          <w:sz w:val="28"/>
        </w:rPr>
      </w:pPr>
      <w:r w:rsidRPr="00852387">
        <w:rPr>
          <w:rFonts w:ascii="Arial" w:hAnsi="Arial" w:cs="Arial"/>
          <w:b/>
          <w:bCs/>
          <w:noProof/>
          <w:color w:val="00529C"/>
          <w:sz w:val="28"/>
          <w:lang w:eastAsia="cs-CZ"/>
        </w:rPr>
        <w:drawing>
          <wp:inline distT="0" distB="0" distL="0" distR="0">
            <wp:extent cx="5474443" cy="4572000"/>
            <wp:effectExtent l="19050" t="0" r="11957" b="0"/>
            <wp:docPr id="7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52387" w:rsidRDefault="00852387" w:rsidP="002F150A">
      <w:pPr>
        <w:spacing w:after="120"/>
        <w:jc w:val="center"/>
        <w:rPr>
          <w:rFonts w:ascii="Arial" w:hAnsi="Arial" w:cs="Arial"/>
          <w:b/>
          <w:bCs/>
          <w:color w:val="00529C"/>
          <w:sz w:val="28"/>
        </w:rPr>
      </w:pPr>
    </w:p>
    <w:p w:rsidR="002D5D80" w:rsidRPr="00D571D9" w:rsidRDefault="00852387" w:rsidP="000D31BC">
      <w:pPr>
        <w:spacing w:after="120"/>
        <w:jc w:val="center"/>
        <w:rPr>
          <w:rFonts w:ascii="Arial" w:hAnsi="Arial" w:cs="Arial"/>
          <w:b/>
          <w:bCs/>
          <w:color w:val="00529C"/>
          <w:sz w:val="28"/>
        </w:rPr>
      </w:pPr>
      <w:r w:rsidRPr="00852387">
        <w:rPr>
          <w:rFonts w:ascii="Arial" w:hAnsi="Arial" w:cs="Arial"/>
          <w:b/>
          <w:bCs/>
          <w:noProof/>
          <w:color w:val="00529C"/>
          <w:sz w:val="28"/>
          <w:lang w:eastAsia="cs-CZ"/>
        </w:rPr>
        <w:drawing>
          <wp:inline distT="0" distB="0" distL="0" distR="0">
            <wp:extent cx="5579493" cy="3786996"/>
            <wp:effectExtent l="19050" t="0" r="21207" b="3954"/>
            <wp:docPr id="8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D5D80" w:rsidRPr="00D571D9" w:rsidRDefault="002D5D80" w:rsidP="00D571D9">
      <w:pPr>
        <w:spacing w:after="120"/>
        <w:rPr>
          <w:rFonts w:ascii="Arial" w:hAnsi="Arial" w:cs="Arial"/>
          <w:b/>
          <w:bCs/>
          <w:color w:val="00529C"/>
          <w:sz w:val="28"/>
        </w:rPr>
      </w:pPr>
      <w:r w:rsidRPr="00D571D9">
        <w:rPr>
          <w:rFonts w:ascii="Arial" w:hAnsi="Arial" w:cs="Arial"/>
          <w:b/>
          <w:bCs/>
          <w:color w:val="00529C"/>
          <w:sz w:val="28"/>
        </w:rPr>
        <w:lastRenderedPageBreak/>
        <w:t>PŘIPOMÍNKY KE SLUŽBÁM PRACOVIŠTĚ</w:t>
      </w:r>
    </w:p>
    <w:p w:rsidR="002D5D80" w:rsidRPr="00106E2A" w:rsidRDefault="002D5D80" w:rsidP="002113E1">
      <w:pPr>
        <w:autoSpaceDE w:val="0"/>
        <w:autoSpaceDN w:val="0"/>
        <w:adjustRightInd w:val="0"/>
        <w:spacing w:after="0" w:line="22" w:lineRule="atLeast"/>
        <w:jc w:val="both"/>
        <w:rPr>
          <w:rFonts w:ascii="Arial" w:hAnsi="Arial" w:cs="Arial"/>
          <w:bCs/>
        </w:rPr>
      </w:pPr>
      <w:r w:rsidRPr="00106E2A">
        <w:rPr>
          <w:rFonts w:ascii="Arial" w:hAnsi="Arial" w:cs="Arial"/>
          <w:bCs/>
        </w:rPr>
        <w:t xml:space="preserve">V zaslaných dotaznících nebyly uvedeny žádné připomínky ani </w:t>
      </w:r>
      <w:r w:rsidR="00665F1E">
        <w:rPr>
          <w:rFonts w:ascii="Arial" w:hAnsi="Arial" w:cs="Arial"/>
          <w:bCs/>
        </w:rPr>
        <w:t xml:space="preserve">návrhy na zlepšení činnosti SOC </w:t>
      </w:r>
      <w:r w:rsidRPr="00106E2A">
        <w:rPr>
          <w:rFonts w:ascii="Arial" w:hAnsi="Arial" w:cs="Arial"/>
          <w:bCs/>
        </w:rPr>
        <w:t>uvedeny.</w:t>
      </w:r>
    </w:p>
    <w:p w:rsidR="002D5D80" w:rsidRPr="004A7E3A" w:rsidRDefault="002D5D80" w:rsidP="00FC77E2">
      <w:pPr>
        <w:autoSpaceDE w:val="0"/>
        <w:autoSpaceDN w:val="0"/>
        <w:adjustRightInd w:val="0"/>
        <w:spacing w:after="0" w:line="22" w:lineRule="atLeast"/>
        <w:rPr>
          <w:rFonts w:ascii="Arial" w:hAnsi="Arial" w:cs="Arial"/>
          <w:bCs/>
          <w:sz w:val="24"/>
          <w:szCs w:val="24"/>
        </w:rPr>
      </w:pPr>
    </w:p>
    <w:p w:rsidR="002D5D80" w:rsidRPr="004A7E3A" w:rsidRDefault="002D5D80" w:rsidP="00522D54">
      <w:pPr>
        <w:autoSpaceDE w:val="0"/>
        <w:autoSpaceDN w:val="0"/>
        <w:adjustRightInd w:val="0"/>
        <w:spacing w:after="0" w:line="22" w:lineRule="atLeast"/>
        <w:rPr>
          <w:rFonts w:ascii="Arial" w:hAnsi="Arial" w:cs="Arial"/>
          <w:b/>
          <w:bCs/>
          <w:color w:val="1F497D"/>
          <w:sz w:val="28"/>
        </w:rPr>
      </w:pPr>
    </w:p>
    <w:p w:rsidR="002D5D80" w:rsidRPr="000C6727" w:rsidRDefault="002D5D80" w:rsidP="000C6727">
      <w:pPr>
        <w:spacing w:after="120"/>
        <w:rPr>
          <w:rFonts w:ascii="Arial" w:hAnsi="Arial" w:cs="Arial"/>
          <w:b/>
          <w:bCs/>
          <w:color w:val="00529C"/>
          <w:sz w:val="28"/>
        </w:rPr>
      </w:pPr>
      <w:r w:rsidRPr="000C6727">
        <w:rPr>
          <w:rFonts w:ascii="Arial" w:hAnsi="Arial" w:cs="Arial"/>
          <w:b/>
          <w:bCs/>
          <w:color w:val="00529C"/>
          <w:sz w:val="28"/>
        </w:rPr>
        <w:t>KLADNÉ HODNOCENÍ SLUŽEB</w:t>
      </w:r>
    </w:p>
    <w:p w:rsidR="002D5D80" w:rsidRPr="00665F1E" w:rsidRDefault="002113E1" w:rsidP="0093337B">
      <w:pPr>
        <w:autoSpaceDE w:val="0"/>
        <w:autoSpaceDN w:val="0"/>
        <w:adjustRightInd w:val="0"/>
        <w:spacing w:after="0" w:line="22" w:lineRule="atLeast"/>
        <w:jc w:val="both"/>
        <w:rPr>
          <w:rFonts w:ascii="Arial" w:hAnsi="Arial" w:cs="Arial"/>
          <w:b/>
          <w:bCs/>
        </w:rPr>
      </w:pPr>
      <w:r w:rsidRPr="00D01E14">
        <w:rPr>
          <w:rFonts w:ascii="Arial" w:hAnsi="Arial" w:cs="Arial"/>
          <w:bCs/>
        </w:rPr>
        <w:t>V připomínkách a n</w:t>
      </w:r>
      <w:r w:rsidR="00665F1E">
        <w:rPr>
          <w:rFonts w:ascii="Arial" w:hAnsi="Arial" w:cs="Arial"/>
          <w:bCs/>
        </w:rPr>
        <w:t>ávrzích na zlepšení činnosti SOC</w:t>
      </w:r>
      <w:r w:rsidRPr="00D01E14">
        <w:rPr>
          <w:rFonts w:ascii="Arial" w:hAnsi="Arial" w:cs="Arial"/>
          <w:bCs/>
        </w:rPr>
        <w:t xml:space="preserve"> respondenti obecně vyjádřili velkou spokojenost s č</w:t>
      </w:r>
      <w:r w:rsidR="00665F1E">
        <w:rPr>
          <w:rFonts w:ascii="Arial" w:hAnsi="Arial" w:cs="Arial"/>
          <w:bCs/>
        </w:rPr>
        <w:t>inností oddělení. Bylo vysloveno celkem 18 pochval ke spolupráci se zaměstnanci SOC.</w:t>
      </w:r>
    </w:p>
    <w:p w:rsidR="002113E1" w:rsidRDefault="002113E1" w:rsidP="003C6AC6">
      <w:pPr>
        <w:autoSpaceDE w:val="0"/>
        <w:autoSpaceDN w:val="0"/>
        <w:adjustRightInd w:val="0"/>
        <w:spacing w:after="0" w:line="22" w:lineRule="atLeast"/>
        <w:rPr>
          <w:rFonts w:ascii="Arial" w:hAnsi="Arial" w:cs="Arial"/>
          <w:bCs/>
          <w:i/>
        </w:rPr>
      </w:pPr>
    </w:p>
    <w:p w:rsidR="002D5D80" w:rsidRPr="00106E2A" w:rsidRDefault="002D5D80" w:rsidP="003C6AC6">
      <w:pPr>
        <w:autoSpaceDE w:val="0"/>
        <w:autoSpaceDN w:val="0"/>
        <w:adjustRightInd w:val="0"/>
        <w:spacing w:after="0" w:line="22" w:lineRule="atLeast"/>
        <w:rPr>
          <w:rFonts w:ascii="Arial" w:hAnsi="Arial" w:cs="Arial"/>
          <w:bCs/>
          <w:i/>
        </w:rPr>
      </w:pPr>
      <w:r w:rsidRPr="00106E2A">
        <w:rPr>
          <w:rFonts w:ascii="Arial" w:hAnsi="Arial" w:cs="Arial"/>
          <w:bCs/>
          <w:i/>
        </w:rPr>
        <w:t>Vedení a zaměstnanci pracoviště děkují za vstřícné hodnocení.</w:t>
      </w:r>
    </w:p>
    <w:sectPr w:rsidR="002D5D80" w:rsidRPr="00106E2A" w:rsidSect="00E104ED">
      <w:headerReference w:type="default" r:id="rId16"/>
      <w:footerReference w:type="default" r:id="rId17"/>
      <w:pgSz w:w="11906" w:h="16838" w:code="9"/>
      <w:pgMar w:top="1418" w:right="907" w:bottom="851" w:left="907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1EF" w:rsidRDefault="000A61EF" w:rsidP="005B6BE1">
      <w:pPr>
        <w:spacing w:after="0" w:line="240" w:lineRule="auto"/>
      </w:pPr>
      <w:r>
        <w:separator/>
      </w:r>
    </w:p>
  </w:endnote>
  <w:endnote w:type="continuationSeparator" w:id="0">
    <w:p w:rsidR="000A61EF" w:rsidRDefault="000A61EF" w:rsidP="005B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1EF" w:rsidRPr="00A13514" w:rsidRDefault="000A61EF" w:rsidP="00B37279">
    <w:pPr>
      <w:spacing w:after="0"/>
      <w:ind w:left="8504" w:firstLine="9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</w:t>
    </w:r>
    <w:r w:rsidRPr="00A13514">
      <w:rPr>
        <w:rFonts w:ascii="Arial" w:hAnsi="Arial" w:cs="Arial"/>
        <w:sz w:val="18"/>
      </w:rPr>
      <w:t xml:space="preserve">Strana </w:t>
    </w:r>
    <w:r w:rsidR="008E4D4E" w:rsidRPr="00A13514">
      <w:rPr>
        <w:rFonts w:ascii="Arial" w:hAnsi="Arial" w:cs="Arial"/>
        <w:sz w:val="18"/>
      </w:rPr>
      <w:fldChar w:fldCharType="begin"/>
    </w:r>
    <w:r w:rsidRPr="00A13514">
      <w:rPr>
        <w:rFonts w:ascii="Arial" w:hAnsi="Arial" w:cs="Arial"/>
        <w:sz w:val="18"/>
      </w:rPr>
      <w:instrText xml:space="preserve"> PAGE </w:instrText>
    </w:r>
    <w:r w:rsidR="008E4D4E" w:rsidRPr="00A13514">
      <w:rPr>
        <w:rFonts w:ascii="Arial" w:hAnsi="Arial" w:cs="Arial"/>
        <w:sz w:val="18"/>
      </w:rPr>
      <w:fldChar w:fldCharType="separate"/>
    </w:r>
    <w:r w:rsidR="00FA2BFC">
      <w:rPr>
        <w:rFonts w:ascii="Arial" w:hAnsi="Arial" w:cs="Arial"/>
        <w:noProof/>
        <w:sz w:val="18"/>
      </w:rPr>
      <w:t>7</w:t>
    </w:r>
    <w:r w:rsidR="008E4D4E" w:rsidRPr="00A13514">
      <w:rPr>
        <w:rFonts w:ascii="Arial" w:hAnsi="Arial" w:cs="Arial"/>
        <w:sz w:val="18"/>
      </w:rPr>
      <w:fldChar w:fldCharType="end"/>
    </w:r>
    <w:r w:rsidRPr="00A13514">
      <w:rPr>
        <w:rFonts w:ascii="Arial" w:hAnsi="Arial" w:cs="Arial"/>
        <w:sz w:val="18"/>
      </w:rPr>
      <w:t xml:space="preserve"> z </w:t>
    </w:r>
    <w:r w:rsidR="008E4D4E" w:rsidRPr="00A13514">
      <w:rPr>
        <w:rFonts w:ascii="Arial" w:hAnsi="Arial" w:cs="Arial"/>
        <w:sz w:val="18"/>
      </w:rPr>
      <w:fldChar w:fldCharType="begin"/>
    </w:r>
    <w:r w:rsidRPr="00A13514">
      <w:rPr>
        <w:rFonts w:ascii="Arial" w:hAnsi="Arial" w:cs="Arial"/>
        <w:sz w:val="18"/>
      </w:rPr>
      <w:instrText xml:space="preserve"> NUMPAGES  </w:instrText>
    </w:r>
    <w:r w:rsidR="008E4D4E" w:rsidRPr="00A13514">
      <w:rPr>
        <w:rFonts w:ascii="Arial" w:hAnsi="Arial" w:cs="Arial"/>
        <w:sz w:val="18"/>
      </w:rPr>
      <w:fldChar w:fldCharType="separate"/>
    </w:r>
    <w:r w:rsidR="00FA2BFC">
      <w:rPr>
        <w:rFonts w:ascii="Arial" w:hAnsi="Arial" w:cs="Arial"/>
        <w:noProof/>
        <w:sz w:val="18"/>
      </w:rPr>
      <w:t>7</w:t>
    </w:r>
    <w:r w:rsidR="008E4D4E" w:rsidRPr="00A13514">
      <w:rPr>
        <w:rFonts w:ascii="Arial" w:hAnsi="Arial" w:cs="Arial"/>
        <w:sz w:val="18"/>
      </w:rPr>
      <w:fldChar w:fldCharType="end"/>
    </w:r>
  </w:p>
  <w:p w:rsidR="000A61EF" w:rsidRPr="00A13514" w:rsidRDefault="000A61EF">
    <w:pPr>
      <w:pStyle w:val="Zpa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1EF" w:rsidRDefault="000A61EF" w:rsidP="005B6BE1">
      <w:pPr>
        <w:spacing w:after="0" w:line="240" w:lineRule="auto"/>
      </w:pPr>
      <w:r>
        <w:separator/>
      </w:r>
    </w:p>
  </w:footnote>
  <w:footnote w:type="continuationSeparator" w:id="0">
    <w:p w:rsidR="000A61EF" w:rsidRDefault="000A61EF" w:rsidP="005B6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1EF" w:rsidRPr="00277FBF" w:rsidRDefault="000A61EF" w:rsidP="00277FBF">
    <w:pPr>
      <w:pStyle w:val="Zhlav"/>
      <w:ind w:left="-454"/>
    </w:pPr>
    <w:r>
      <w:rPr>
        <w:noProof/>
        <w:lang w:eastAsia="cs-CZ"/>
      </w:rPr>
      <w:drawing>
        <wp:inline distT="0" distB="0" distL="0" distR="0">
          <wp:extent cx="1431925" cy="474345"/>
          <wp:effectExtent l="19050" t="0" r="0" b="0"/>
          <wp:docPr id="9" name="Obrázek 9" descr="Nové_logo_FN_Olomou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Nové_logo_FN_Olomouc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34" t="6787" b="14281"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474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710A"/>
    <w:multiLevelType w:val="hybridMultilevel"/>
    <w:tmpl w:val="26E47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682C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0161D"/>
    <w:multiLevelType w:val="hybridMultilevel"/>
    <w:tmpl w:val="0CBCF6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D0556B"/>
    <w:multiLevelType w:val="hybridMultilevel"/>
    <w:tmpl w:val="12024BBA"/>
    <w:lvl w:ilvl="0" w:tplc="7CC868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944F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A56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693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22E3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31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01A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E0B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D88A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191660"/>
    <w:multiLevelType w:val="hybridMultilevel"/>
    <w:tmpl w:val="B6C63E40"/>
    <w:lvl w:ilvl="0" w:tplc="4A0AAE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A63D1"/>
    <w:multiLevelType w:val="hybridMultilevel"/>
    <w:tmpl w:val="36F23A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944F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A56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693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22E3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31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01A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E0B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D88A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7979FD"/>
    <w:multiLevelType w:val="hybridMultilevel"/>
    <w:tmpl w:val="718EB0EE"/>
    <w:lvl w:ilvl="0" w:tplc="04050005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>
    <w:nsid w:val="6D0A6505"/>
    <w:multiLevelType w:val="hybridMultilevel"/>
    <w:tmpl w:val="9572C9A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B9013A"/>
    <w:multiLevelType w:val="hybridMultilevel"/>
    <w:tmpl w:val="153CE0D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B3880"/>
    <w:rsid w:val="00002D00"/>
    <w:rsid w:val="0000621F"/>
    <w:rsid w:val="00006525"/>
    <w:rsid w:val="000227BA"/>
    <w:rsid w:val="000269AF"/>
    <w:rsid w:val="00026D7A"/>
    <w:rsid w:val="000311FB"/>
    <w:rsid w:val="00040668"/>
    <w:rsid w:val="0004143D"/>
    <w:rsid w:val="00046F46"/>
    <w:rsid w:val="00055520"/>
    <w:rsid w:val="0006238C"/>
    <w:rsid w:val="000A144C"/>
    <w:rsid w:val="000A41C4"/>
    <w:rsid w:val="000A61EF"/>
    <w:rsid w:val="000B5C94"/>
    <w:rsid w:val="000C6727"/>
    <w:rsid w:val="000C6C9F"/>
    <w:rsid w:val="000D2A34"/>
    <w:rsid w:val="000D31BC"/>
    <w:rsid w:val="000D4126"/>
    <w:rsid w:val="000E7F42"/>
    <w:rsid w:val="0010178D"/>
    <w:rsid w:val="001057FA"/>
    <w:rsid w:val="00106E2A"/>
    <w:rsid w:val="00116454"/>
    <w:rsid w:val="00120320"/>
    <w:rsid w:val="00122A96"/>
    <w:rsid w:val="00130201"/>
    <w:rsid w:val="00135CBE"/>
    <w:rsid w:val="00140BEA"/>
    <w:rsid w:val="001539E0"/>
    <w:rsid w:val="00170382"/>
    <w:rsid w:val="00170841"/>
    <w:rsid w:val="00173163"/>
    <w:rsid w:val="001749C7"/>
    <w:rsid w:val="00194E0B"/>
    <w:rsid w:val="00196D54"/>
    <w:rsid w:val="001B373A"/>
    <w:rsid w:val="001B62A3"/>
    <w:rsid w:val="001D1119"/>
    <w:rsid w:val="001D2124"/>
    <w:rsid w:val="001D5368"/>
    <w:rsid w:val="001D5882"/>
    <w:rsid w:val="001E06BC"/>
    <w:rsid w:val="001E2BAC"/>
    <w:rsid w:val="001E7850"/>
    <w:rsid w:val="002113E1"/>
    <w:rsid w:val="00213C03"/>
    <w:rsid w:val="00240ABE"/>
    <w:rsid w:val="00250031"/>
    <w:rsid w:val="00277938"/>
    <w:rsid w:val="00277FBF"/>
    <w:rsid w:val="00282021"/>
    <w:rsid w:val="0029037A"/>
    <w:rsid w:val="002A254D"/>
    <w:rsid w:val="002D0CC3"/>
    <w:rsid w:val="002D5D80"/>
    <w:rsid w:val="002F150A"/>
    <w:rsid w:val="003206DE"/>
    <w:rsid w:val="00325963"/>
    <w:rsid w:val="00331B8E"/>
    <w:rsid w:val="0033395A"/>
    <w:rsid w:val="003472AB"/>
    <w:rsid w:val="00357ED1"/>
    <w:rsid w:val="00362B1F"/>
    <w:rsid w:val="0037136C"/>
    <w:rsid w:val="00375688"/>
    <w:rsid w:val="00377FAB"/>
    <w:rsid w:val="003B31C6"/>
    <w:rsid w:val="003C6AC6"/>
    <w:rsid w:val="003C71B0"/>
    <w:rsid w:val="003D1A5E"/>
    <w:rsid w:val="003D5507"/>
    <w:rsid w:val="003F2123"/>
    <w:rsid w:val="003F4490"/>
    <w:rsid w:val="00422105"/>
    <w:rsid w:val="00446D0E"/>
    <w:rsid w:val="00451A4D"/>
    <w:rsid w:val="00460401"/>
    <w:rsid w:val="004823D3"/>
    <w:rsid w:val="00483A5B"/>
    <w:rsid w:val="00493230"/>
    <w:rsid w:val="00495874"/>
    <w:rsid w:val="00496C00"/>
    <w:rsid w:val="004A4A63"/>
    <w:rsid w:val="004A7E3A"/>
    <w:rsid w:val="004B1EE4"/>
    <w:rsid w:val="004B2785"/>
    <w:rsid w:val="004B3880"/>
    <w:rsid w:val="004F77D4"/>
    <w:rsid w:val="00520831"/>
    <w:rsid w:val="0052088B"/>
    <w:rsid w:val="00522D54"/>
    <w:rsid w:val="0052388B"/>
    <w:rsid w:val="00530491"/>
    <w:rsid w:val="00560160"/>
    <w:rsid w:val="00560647"/>
    <w:rsid w:val="00560CFF"/>
    <w:rsid w:val="00566B63"/>
    <w:rsid w:val="00570924"/>
    <w:rsid w:val="00571392"/>
    <w:rsid w:val="00587238"/>
    <w:rsid w:val="005B04A9"/>
    <w:rsid w:val="005B4090"/>
    <w:rsid w:val="005B6BE1"/>
    <w:rsid w:val="005E5DA4"/>
    <w:rsid w:val="005F0203"/>
    <w:rsid w:val="00620B62"/>
    <w:rsid w:val="00621B37"/>
    <w:rsid w:val="006226DC"/>
    <w:rsid w:val="006260C0"/>
    <w:rsid w:val="006416FD"/>
    <w:rsid w:val="00652E1E"/>
    <w:rsid w:val="0066198F"/>
    <w:rsid w:val="0066216A"/>
    <w:rsid w:val="00665F1E"/>
    <w:rsid w:val="00675BE9"/>
    <w:rsid w:val="00676421"/>
    <w:rsid w:val="00680E8D"/>
    <w:rsid w:val="0068346C"/>
    <w:rsid w:val="00686540"/>
    <w:rsid w:val="00697807"/>
    <w:rsid w:val="006A10C9"/>
    <w:rsid w:val="006D5733"/>
    <w:rsid w:val="006F5DCF"/>
    <w:rsid w:val="00722E12"/>
    <w:rsid w:val="00731C9F"/>
    <w:rsid w:val="00735835"/>
    <w:rsid w:val="00753F00"/>
    <w:rsid w:val="007701AB"/>
    <w:rsid w:val="007729BF"/>
    <w:rsid w:val="00785CCA"/>
    <w:rsid w:val="007963F8"/>
    <w:rsid w:val="007C75EE"/>
    <w:rsid w:val="008137BE"/>
    <w:rsid w:val="008215AF"/>
    <w:rsid w:val="00823B5D"/>
    <w:rsid w:val="00834C5F"/>
    <w:rsid w:val="00842320"/>
    <w:rsid w:val="0084434C"/>
    <w:rsid w:val="00851328"/>
    <w:rsid w:val="0085173B"/>
    <w:rsid w:val="00852387"/>
    <w:rsid w:val="00853602"/>
    <w:rsid w:val="00877B77"/>
    <w:rsid w:val="008A3581"/>
    <w:rsid w:val="008A713A"/>
    <w:rsid w:val="008B70EE"/>
    <w:rsid w:val="008D53E8"/>
    <w:rsid w:val="008E001C"/>
    <w:rsid w:val="008E335A"/>
    <w:rsid w:val="008E4D4E"/>
    <w:rsid w:val="008F30D0"/>
    <w:rsid w:val="0093337B"/>
    <w:rsid w:val="00933677"/>
    <w:rsid w:val="0094216A"/>
    <w:rsid w:val="0094552A"/>
    <w:rsid w:val="009620A4"/>
    <w:rsid w:val="009638DA"/>
    <w:rsid w:val="00976365"/>
    <w:rsid w:val="00980719"/>
    <w:rsid w:val="00985275"/>
    <w:rsid w:val="009943DB"/>
    <w:rsid w:val="009B1628"/>
    <w:rsid w:val="009D18AF"/>
    <w:rsid w:val="009E415D"/>
    <w:rsid w:val="009F216D"/>
    <w:rsid w:val="009F2CA1"/>
    <w:rsid w:val="009F7D7B"/>
    <w:rsid w:val="00A01475"/>
    <w:rsid w:val="00A042AF"/>
    <w:rsid w:val="00A13514"/>
    <w:rsid w:val="00A14D2C"/>
    <w:rsid w:val="00A202CE"/>
    <w:rsid w:val="00A45F88"/>
    <w:rsid w:val="00A635E9"/>
    <w:rsid w:val="00A745F9"/>
    <w:rsid w:val="00A817C3"/>
    <w:rsid w:val="00A93B59"/>
    <w:rsid w:val="00AA43B9"/>
    <w:rsid w:val="00AB1F79"/>
    <w:rsid w:val="00AB6348"/>
    <w:rsid w:val="00AD3814"/>
    <w:rsid w:val="00AD7B11"/>
    <w:rsid w:val="00AE2F5B"/>
    <w:rsid w:val="00AE4C43"/>
    <w:rsid w:val="00B1073D"/>
    <w:rsid w:val="00B130B6"/>
    <w:rsid w:val="00B23F76"/>
    <w:rsid w:val="00B3385C"/>
    <w:rsid w:val="00B35FCD"/>
    <w:rsid w:val="00B37279"/>
    <w:rsid w:val="00B418F5"/>
    <w:rsid w:val="00B43D25"/>
    <w:rsid w:val="00B71651"/>
    <w:rsid w:val="00B75A28"/>
    <w:rsid w:val="00B807FE"/>
    <w:rsid w:val="00BB576F"/>
    <w:rsid w:val="00C118CE"/>
    <w:rsid w:val="00C37B4C"/>
    <w:rsid w:val="00C52308"/>
    <w:rsid w:val="00C60872"/>
    <w:rsid w:val="00C663F1"/>
    <w:rsid w:val="00C72530"/>
    <w:rsid w:val="00C73029"/>
    <w:rsid w:val="00C7334C"/>
    <w:rsid w:val="00C846E2"/>
    <w:rsid w:val="00C91749"/>
    <w:rsid w:val="00C93F9E"/>
    <w:rsid w:val="00C94C7D"/>
    <w:rsid w:val="00CA0934"/>
    <w:rsid w:val="00CC0767"/>
    <w:rsid w:val="00CC2983"/>
    <w:rsid w:val="00CD0555"/>
    <w:rsid w:val="00CD6CB6"/>
    <w:rsid w:val="00CE71B6"/>
    <w:rsid w:val="00CF7383"/>
    <w:rsid w:val="00D01E14"/>
    <w:rsid w:val="00D116C0"/>
    <w:rsid w:val="00D1592F"/>
    <w:rsid w:val="00D26A42"/>
    <w:rsid w:val="00D51E22"/>
    <w:rsid w:val="00D571D9"/>
    <w:rsid w:val="00D6225D"/>
    <w:rsid w:val="00D8083F"/>
    <w:rsid w:val="00D83687"/>
    <w:rsid w:val="00D97542"/>
    <w:rsid w:val="00DA041E"/>
    <w:rsid w:val="00DA2056"/>
    <w:rsid w:val="00DA5364"/>
    <w:rsid w:val="00DA6A72"/>
    <w:rsid w:val="00DC0C58"/>
    <w:rsid w:val="00DC2F33"/>
    <w:rsid w:val="00DE4201"/>
    <w:rsid w:val="00DF43C1"/>
    <w:rsid w:val="00DF6A75"/>
    <w:rsid w:val="00E0734E"/>
    <w:rsid w:val="00E104ED"/>
    <w:rsid w:val="00E10719"/>
    <w:rsid w:val="00E173BF"/>
    <w:rsid w:val="00E40133"/>
    <w:rsid w:val="00E50114"/>
    <w:rsid w:val="00E50A3B"/>
    <w:rsid w:val="00E564E9"/>
    <w:rsid w:val="00E645B9"/>
    <w:rsid w:val="00E65DEE"/>
    <w:rsid w:val="00E72849"/>
    <w:rsid w:val="00E7617E"/>
    <w:rsid w:val="00E77C07"/>
    <w:rsid w:val="00E81155"/>
    <w:rsid w:val="00E93728"/>
    <w:rsid w:val="00E9540B"/>
    <w:rsid w:val="00EA1773"/>
    <w:rsid w:val="00EB16F3"/>
    <w:rsid w:val="00EB2178"/>
    <w:rsid w:val="00EC3242"/>
    <w:rsid w:val="00EC5BA6"/>
    <w:rsid w:val="00ED2643"/>
    <w:rsid w:val="00ED2CA1"/>
    <w:rsid w:val="00ED604D"/>
    <w:rsid w:val="00EE4BC4"/>
    <w:rsid w:val="00EE5E92"/>
    <w:rsid w:val="00EF0768"/>
    <w:rsid w:val="00EF22B0"/>
    <w:rsid w:val="00EF2C32"/>
    <w:rsid w:val="00F01ECB"/>
    <w:rsid w:val="00F035E2"/>
    <w:rsid w:val="00F06E85"/>
    <w:rsid w:val="00F17651"/>
    <w:rsid w:val="00F267D5"/>
    <w:rsid w:val="00F44916"/>
    <w:rsid w:val="00F532D5"/>
    <w:rsid w:val="00F77138"/>
    <w:rsid w:val="00FA2302"/>
    <w:rsid w:val="00FA2BFC"/>
    <w:rsid w:val="00FA64C2"/>
    <w:rsid w:val="00FC77E2"/>
    <w:rsid w:val="00FD148A"/>
    <w:rsid w:val="00FE2E2D"/>
    <w:rsid w:val="00FE4AE4"/>
    <w:rsid w:val="00FF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3F8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1749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9"/>
    <w:qFormat/>
    <w:rsid w:val="001749C7"/>
    <w:pPr>
      <w:keepLines w:val="0"/>
      <w:spacing w:before="120" w:line="240" w:lineRule="auto"/>
      <w:outlineLvl w:val="2"/>
    </w:pPr>
    <w:rPr>
      <w:rFonts w:ascii="Times New Roman" w:hAnsi="Times New Roman"/>
      <w:bCs w:val="0"/>
      <w:i/>
      <w:color w:val="008000"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749C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49C7"/>
    <w:rPr>
      <w:rFonts w:ascii="Times New Roman" w:hAnsi="Times New Roman" w:cs="Times New Roman"/>
      <w:b/>
      <w:i/>
      <w:color w:val="008000"/>
      <w:sz w:val="20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semiHidden/>
    <w:rsid w:val="005B6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B6BE1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5B6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B6BE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5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53F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325963"/>
    <w:pPr>
      <w:ind w:left="720"/>
      <w:contextualSpacing/>
    </w:pPr>
  </w:style>
  <w:style w:type="paragraph" w:customStyle="1" w:styleId="Default">
    <w:name w:val="Default"/>
    <w:uiPriority w:val="99"/>
    <w:rsid w:val="00FF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nstextT-L">
    <w:name w:val="ns text T-L"/>
    <w:basedOn w:val="Normln"/>
    <w:uiPriority w:val="99"/>
    <w:rsid w:val="001749C7"/>
    <w:pPr>
      <w:spacing w:before="20" w:after="20" w:line="240" w:lineRule="auto"/>
      <w:ind w:left="57" w:right="57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4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J\_ODEHNAL\Ankety\Socialni%20oddeleni\2014\matice%20vyhodnoceni%20soc%202014_klient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60063\Desktop\matice%20vyhodnoceni%20soc%202014_klient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60063\Desktop\matice%20vyhodnoceni%20soc%202014_klient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60063\Desktop\matice%20vyhodnoceni%20soc%202014_klient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60063\Desktop\matice%20vyhodnoceni%20soc%202014_klient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60063\Desktop\matice%20vyhodnoceni%20soc%202014_klient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60063\Desktop\matice%20vyhodnoceni%20soc%202014_klient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60063\Desktop\matice%20vyhodnoceni%20soc%202014_klient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 algn="ctr" rtl="0">
              <a:defRPr sz="1600" b="1" i="0" u="none" strike="noStrike" kern="1200" baseline="0">
                <a:solidFill>
                  <a:srgbClr val="1F497D"/>
                </a:solidFill>
                <a:latin typeface="+mn-lt"/>
                <a:ea typeface="+mn-ea"/>
                <a:cs typeface="+mn-cs"/>
              </a:defRPr>
            </a:pPr>
            <a:r>
              <a:rPr lang="cs-CZ" sz="1600" b="1" i="0" u="none" strike="noStrike" kern="1200" baseline="0">
                <a:solidFill>
                  <a:srgbClr val="1F497D"/>
                </a:solidFill>
                <a:latin typeface="+mn-lt"/>
                <a:ea typeface="+mn-ea"/>
                <a:cs typeface="+mn-cs"/>
              </a:rPr>
              <a:t>Průměrné bodové hodnocení oblastí</a:t>
            </a:r>
          </a:p>
        </c:rich>
      </c:tx>
      <c:layout/>
    </c:title>
    <c:plotArea>
      <c:layout/>
      <c:barChart>
        <c:barDir val="col"/>
        <c:grouping val="clustered"/>
        <c:varyColors val="1"/>
        <c:ser>
          <c:idx val="0"/>
          <c:order val="0"/>
          <c:dLbls>
            <c:txPr>
              <a:bodyPr/>
              <a:lstStyle/>
              <a:p>
                <a:pPr>
                  <a:defRPr sz="1200"/>
                </a:pPr>
                <a:endParaRPr lang="cs-CZ"/>
              </a:p>
            </c:txPr>
            <c:showVal val="1"/>
          </c:dLbls>
          <c:cat>
            <c:strRef>
              <c:f>'SOC zaměst'!$C$74:$I$74</c:f>
              <c:strCache>
                <c:ptCount val="7"/>
                <c:pt idx="0">
                  <c:v>Úroveň komunikace se zdravotně sociálními pracovníky (ZSP)</c:v>
                </c:pt>
                <c:pt idx="1">
                  <c:v>Úroveň komunikace ZSP s pacienty</c:v>
                </c:pt>
                <c:pt idx="2">
                  <c:v>Odborná úroveň poskytovaných rad a konzultací ZSP</c:v>
                </c:pt>
                <c:pt idx="3">
                  <c:v>Úroveň chování (etika, ochota, vstřícnost, vystupování) ZSP</c:v>
                </c:pt>
                <c:pt idx="4">
                  <c:v>Rychlost vyřízení požadavků ZSP</c:v>
                </c:pt>
                <c:pt idx="5">
                  <c:v>Dostupností ZSP</c:v>
                </c:pt>
                <c:pt idx="6">
                  <c:v>Úroveň spolupráce  ZSP se zaměstnanci pracoviště</c:v>
                </c:pt>
              </c:strCache>
            </c:strRef>
          </c:cat>
          <c:val>
            <c:numRef>
              <c:f>'SOC zaměst'!$C$76:$I$76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axId val="37186560"/>
        <c:axId val="37212928"/>
      </c:barChart>
      <c:catAx>
        <c:axId val="371865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/>
            </a:pPr>
            <a:endParaRPr lang="cs-CZ"/>
          </a:p>
        </c:txPr>
        <c:crossAx val="37212928"/>
        <c:crosses val="autoZero"/>
        <c:auto val="1"/>
        <c:lblAlgn val="ctr"/>
        <c:lblOffset val="100"/>
      </c:catAx>
      <c:valAx>
        <c:axId val="37212928"/>
        <c:scaling>
          <c:orientation val="minMax"/>
          <c:max val="1.1000000000000001"/>
        </c:scaling>
        <c:axPos val="l"/>
        <c:numFmt formatCode="General" sourceLinked="1"/>
        <c:tickLblPos val="nextTo"/>
        <c:crossAx val="37186560"/>
        <c:crosses val="autoZero"/>
        <c:crossBetween val="between"/>
        <c:majorUnit val="0.5"/>
      </c:valAx>
      <c:spPr>
        <a:noFill/>
        <a:ln w="25400">
          <a:noFill/>
        </a:ln>
      </c:spPr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 algn="ctr" rtl="0">
              <a:defRPr sz="1600" b="1" i="0" u="none" strike="noStrike" kern="1200" baseline="0">
                <a:solidFill>
                  <a:srgbClr val="1F497D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Úroveň komunikace se zdravotně sociálními pracovníky (ZSP)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2890647504622063"/>
          <c:y val="0.30211196203214363"/>
          <c:w val="0.83783578532783753"/>
          <c:h val="0.47840542192499952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/>
                </a:pPr>
                <a:endParaRPr lang="cs-CZ"/>
              </a:p>
            </c:txPr>
            <c:dLblPos val="outEnd"/>
            <c:showVal val="1"/>
          </c:dLbls>
          <c:cat>
            <c:strRef>
              <c:f>'SOC zaměst'!$B$87:$B$90</c:f>
              <c:strCache>
                <c:ptCount val="4"/>
                <c:pt idx="0">
                  <c:v>spokojen/a</c:v>
                </c:pt>
                <c:pt idx="1">
                  <c:v>částečně spokojen/a</c:v>
                </c:pt>
                <c:pt idx="2">
                  <c:v>spíše nespokojen/a</c:v>
                </c:pt>
                <c:pt idx="3">
                  <c:v>nespokojen/a</c:v>
                </c:pt>
              </c:strCache>
            </c:strRef>
          </c:cat>
          <c:val>
            <c:numRef>
              <c:f>'SOC zaměst'!$C$87:$C$90</c:f>
              <c:numCache>
                <c:formatCode>0%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axId val="164949376"/>
        <c:axId val="165012608"/>
      </c:barChart>
      <c:catAx>
        <c:axId val="164949376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/>
            </a:pPr>
            <a:endParaRPr lang="cs-CZ"/>
          </a:p>
        </c:txPr>
        <c:crossAx val="165012608"/>
        <c:crosses val="autoZero"/>
        <c:auto val="1"/>
        <c:lblAlgn val="ctr"/>
        <c:lblOffset val="100"/>
      </c:catAx>
      <c:valAx>
        <c:axId val="165012608"/>
        <c:scaling>
          <c:orientation val="minMax"/>
          <c:max val="1"/>
          <c:min val="0"/>
        </c:scaling>
        <c:axPos val="l"/>
        <c:numFmt formatCode="0%" sourceLinked="1"/>
        <c:tickLblPos val="nextTo"/>
        <c:crossAx val="164949376"/>
        <c:crosses val="autoZero"/>
        <c:crossBetween val="between"/>
        <c:majorUnit val="0.25"/>
      </c:valAx>
      <c:spPr>
        <a:noFill/>
        <a:ln w="25400">
          <a:noFill/>
        </a:ln>
      </c:spPr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strRef>
          <c:f>'SOC zaměst'!$D$75</c:f>
          <c:strCache>
            <c:ptCount val="1"/>
            <c:pt idx="0">
              <c:v>Úroveň komunikace ZSP s pacienty</c:v>
            </c:pt>
          </c:strCache>
        </c:strRef>
      </c:tx>
      <c:layout/>
      <c:txPr>
        <a:bodyPr/>
        <a:lstStyle/>
        <a:p>
          <a:pPr algn="ctr" rtl="0">
            <a:defRPr sz="1600" b="1" i="0" u="none" strike="noStrike" kern="1200" baseline="0">
              <a:solidFill>
                <a:srgbClr val="1F497D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plotArea>
      <c:layout>
        <c:manualLayout>
          <c:layoutTarget val="inner"/>
          <c:xMode val="edge"/>
          <c:yMode val="edge"/>
          <c:x val="0.12890647504622074"/>
          <c:y val="0.30211196203214385"/>
          <c:w val="0.83783578532783753"/>
          <c:h val="0.47840542192499963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/>
                </a:pPr>
                <a:endParaRPr lang="cs-CZ"/>
              </a:p>
            </c:txPr>
            <c:dLblPos val="outEnd"/>
            <c:showVal val="1"/>
          </c:dLbls>
          <c:cat>
            <c:strRef>
              <c:f>'SOC zaměst'!$B$87:$B$90</c:f>
              <c:strCache>
                <c:ptCount val="4"/>
                <c:pt idx="0">
                  <c:v>spokojen/a</c:v>
                </c:pt>
                <c:pt idx="1">
                  <c:v>částečně spokojen/a</c:v>
                </c:pt>
                <c:pt idx="2">
                  <c:v>spíše nespokojen/a</c:v>
                </c:pt>
                <c:pt idx="3">
                  <c:v>nespokojen/a</c:v>
                </c:pt>
              </c:strCache>
            </c:strRef>
          </c:cat>
          <c:val>
            <c:numRef>
              <c:f>'SOC zaměst'!$D$87:$D$90</c:f>
              <c:numCache>
                <c:formatCode>0%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axId val="33501952"/>
        <c:axId val="33503488"/>
      </c:barChart>
      <c:catAx>
        <c:axId val="33501952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/>
            </a:pPr>
            <a:endParaRPr lang="cs-CZ"/>
          </a:p>
        </c:txPr>
        <c:crossAx val="33503488"/>
        <c:crosses val="autoZero"/>
        <c:auto val="1"/>
        <c:lblAlgn val="ctr"/>
        <c:lblOffset val="100"/>
      </c:catAx>
      <c:valAx>
        <c:axId val="33503488"/>
        <c:scaling>
          <c:orientation val="minMax"/>
          <c:max val="1"/>
          <c:min val="0"/>
        </c:scaling>
        <c:axPos val="l"/>
        <c:numFmt formatCode="0%" sourceLinked="1"/>
        <c:tickLblPos val="nextTo"/>
        <c:crossAx val="33501952"/>
        <c:crosses val="autoZero"/>
        <c:crossBetween val="between"/>
        <c:majorUnit val="0.25"/>
      </c:valAx>
      <c:spPr>
        <a:noFill/>
        <a:ln w="25400">
          <a:noFill/>
        </a:ln>
      </c:spPr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strRef>
          <c:f>'SOC zaměst'!$E$75</c:f>
          <c:strCache>
            <c:ptCount val="1"/>
            <c:pt idx="0">
              <c:v>Odborná úrovneň poskytovaných rad a konzultací ZSP </c:v>
            </c:pt>
          </c:strCache>
        </c:strRef>
      </c:tx>
      <c:layout/>
      <c:txPr>
        <a:bodyPr/>
        <a:lstStyle/>
        <a:p>
          <a:pPr algn="ctr" rtl="0">
            <a:defRPr sz="1600" b="1" i="0" u="none" strike="noStrike" kern="1200" baseline="0">
              <a:solidFill>
                <a:srgbClr val="1F497D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plotArea>
      <c:layout>
        <c:manualLayout>
          <c:layoutTarget val="inner"/>
          <c:xMode val="edge"/>
          <c:yMode val="edge"/>
          <c:x val="0.12890647504622083"/>
          <c:y val="0.30211196203214397"/>
          <c:w val="0.83783578532783753"/>
          <c:h val="0.47840542192499985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/>
                </a:pPr>
                <a:endParaRPr lang="cs-CZ"/>
              </a:p>
            </c:txPr>
            <c:dLblPos val="outEnd"/>
            <c:showVal val="1"/>
          </c:dLbls>
          <c:cat>
            <c:strRef>
              <c:f>'SOC zaměst'!$B$87:$B$90</c:f>
              <c:strCache>
                <c:ptCount val="4"/>
                <c:pt idx="0">
                  <c:v>spokojen/a</c:v>
                </c:pt>
                <c:pt idx="1">
                  <c:v>částečně spokojen/a</c:v>
                </c:pt>
                <c:pt idx="2">
                  <c:v>spíše nespokojen/a</c:v>
                </c:pt>
                <c:pt idx="3">
                  <c:v>nespokojen/a</c:v>
                </c:pt>
              </c:strCache>
            </c:strRef>
          </c:cat>
          <c:val>
            <c:numRef>
              <c:f>'SOC zaměst'!$E$87:$E$90</c:f>
              <c:numCache>
                <c:formatCode>0%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axId val="33535872"/>
        <c:axId val="33537408"/>
      </c:barChart>
      <c:catAx>
        <c:axId val="33535872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/>
            </a:pPr>
            <a:endParaRPr lang="cs-CZ"/>
          </a:p>
        </c:txPr>
        <c:crossAx val="33537408"/>
        <c:crosses val="autoZero"/>
        <c:auto val="1"/>
        <c:lblAlgn val="ctr"/>
        <c:lblOffset val="100"/>
      </c:catAx>
      <c:valAx>
        <c:axId val="33537408"/>
        <c:scaling>
          <c:orientation val="minMax"/>
          <c:max val="1"/>
          <c:min val="0"/>
        </c:scaling>
        <c:axPos val="l"/>
        <c:numFmt formatCode="0%" sourceLinked="1"/>
        <c:tickLblPos val="nextTo"/>
        <c:crossAx val="33535872"/>
        <c:crosses val="autoZero"/>
        <c:crossBetween val="between"/>
        <c:majorUnit val="0.25"/>
      </c:valAx>
      <c:spPr>
        <a:noFill/>
        <a:ln w="25400">
          <a:noFill/>
        </a:ln>
      </c:spPr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 algn="ctr" rtl="0">
              <a:defRPr sz="1600" b="1" i="0" u="none" strike="noStrike" kern="1200" baseline="0">
                <a:solidFill>
                  <a:srgbClr val="1F497D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Úrovn</a:t>
            </a:r>
            <a:r>
              <a:rPr lang="cs-CZ"/>
              <a:t>eň </a:t>
            </a:r>
            <a:r>
              <a:rPr lang="en-US"/>
              <a:t>chování (etika, ochota, vstřícnost, vystupování) ZSP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2890647504622094"/>
          <c:y val="0.30211196203214408"/>
          <c:w val="0.83783578532783753"/>
          <c:h val="0.47840542192499996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/>
                </a:pPr>
                <a:endParaRPr lang="cs-CZ"/>
              </a:p>
            </c:txPr>
            <c:dLblPos val="outEnd"/>
            <c:showVal val="1"/>
          </c:dLbls>
          <c:cat>
            <c:strRef>
              <c:f>'SOC zaměst'!$B$87:$B$90</c:f>
              <c:strCache>
                <c:ptCount val="4"/>
                <c:pt idx="0">
                  <c:v>spokojen/a</c:v>
                </c:pt>
                <c:pt idx="1">
                  <c:v>částečně spokojen/a</c:v>
                </c:pt>
                <c:pt idx="2">
                  <c:v>spíše nespokojen/a</c:v>
                </c:pt>
                <c:pt idx="3">
                  <c:v>nespokojen/a</c:v>
                </c:pt>
              </c:strCache>
            </c:strRef>
          </c:cat>
          <c:val>
            <c:numRef>
              <c:f>'SOC zaměst'!$F$87:$F$90</c:f>
              <c:numCache>
                <c:formatCode>0%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axId val="33545216"/>
        <c:axId val="179380992"/>
      </c:barChart>
      <c:catAx>
        <c:axId val="33545216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/>
            </a:pPr>
            <a:endParaRPr lang="cs-CZ"/>
          </a:p>
        </c:txPr>
        <c:crossAx val="179380992"/>
        <c:crosses val="autoZero"/>
        <c:auto val="1"/>
        <c:lblAlgn val="ctr"/>
        <c:lblOffset val="100"/>
      </c:catAx>
      <c:valAx>
        <c:axId val="179380992"/>
        <c:scaling>
          <c:orientation val="minMax"/>
          <c:max val="1"/>
          <c:min val="0"/>
        </c:scaling>
        <c:axPos val="l"/>
        <c:numFmt formatCode="0%" sourceLinked="1"/>
        <c:tickLblPos val="nextTo"/>
        <c:crossAx val="33545216"/>
        <c:crosses val="autoZero"/>
        <c:crossBetween val="between"/>
        <c:majorUnit val="0.25"/>
      </c:valAx>
      <c:spPr>
        <a:noFill/>
        <a:ln w="25400">
          <a:noFill/>
        </a:ln>
      </c:spPr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strRef>
          <c:f>'SOC zaměst'!$G$75</c:f>
          <c:strCache>
            <c:ptCount val="1"/>
            <c:pt idx="0">
              <c:v>Rychlost vyřízení požadavků ZSP</c:v>
            </c:pt>
          </c:strCache>
        </c:strRef>
      </c:tx>
      <c:layout/>
      <c:txPr>
        <a:bodyPr/>
        <a:lstStyle/>
        <a:p>
          <a:pPr algn="ctr" rtl="0">
            <a:defRPr sz="1600" b="1" i="0" u="none" strike="noStrike" kern="1200" baseline="0">
              <a:solidFill>
                <a:srgbClr val="1F497D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plotArea>
      <c:layout>
        <c:manualLayout>
          <c:layoutTarget val="inner"/>
          <c:xMode val="edge"/>
          <c:yMode val="edge"/>
          <c:x val="0.12890647504622099"/>
          <c:y val="0.30211196203214424"/>
          <c:w val="0.83783578532783753"/>
          <c:h val="0.47840542192500007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/>
                </a:pPr>
                <a:endParaRPr lang="cs-CZ"/>
              </a:p>
            </c:txPr>
            <c:dLblPos val="outEnd"/>
            <c:showVal val="1"/>
          </c:dLbls>
          <c:cat>
            <c:strRef>
              <c:f>'SOC zaměst'!$B$87:$B$90</c:f>
              <c:strCache>
                <c:ptCount val="4"/>
                <c:pt idx="0">
                  <c:v>spokojen/a</c:v>
                </c:pt>
                <c:pt idx="1">
                  <c:v>částečně spokojen/a</c:v>
                </c:pt>
                <c:pt idx="2">
                  <c:v>spíše nespokojen/a</c:v>
                </c:pt>
                <c:pt idx="3">
                  <c:v>nespokojen/a</c:v>
                </c:pt>
              </c:strCache>
            </c:strRef>
          </c:cat>
          <c:val>
            <c:numRef>
              <c:f>'SOC zaměst'!$G$87:$G$90</c:f>
              <c:numCache>
                <c:formatCode>0%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axId val="179409280"/>
        <c:axId val="179410816"/>
      </c:barChart>
      <c:catAx>
        <c:axId val="179409280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/>
            </a:pPr>
            <a:endParaRPr lang="cs-CZ"/>
          </a:p>
        </c:txPr>
        <c:crossAx val="179410816"/>
        <c:crosses val="autoZero"/>
        <c:auto val="1"/>
        <c:lblAlgn val="ctr"/>
        <c:lblOffset val="100"/>
      </c:catAx>
      <c:valAx>
        <c:axId val="179410816"/>
        <c:scaling>
          <c:orientation val="minMax"/>
          <c:max val="1"/>
          <c:min val="0"/>
        </c:scaling>
        <c:axPos val="l"/>
        <c:numFmt formatCode="0%" sourceLinked="1"/>
        <c:tickLblPos val="nextTo"/>
        <c:crossAx val="179409280"/>
        <c:crosses val="autoZero"/>
        <c:crossBetween val="between"/>
        <c:majorUnit val="0.25"/>
      </c:valAx>
      <c:spPr>
        <a:noFill/>
        <a:ln w="25400">
          <a:noFill/>
        </a:ln>
      </c:spPr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strRef>
          <c:f>'SOC zaměst'!$H$75</c:f>
          <c:strCache>
            <c:ptCount val="1"/>
            <c:pt idx="0">
              <c:v>Dostupnost ZSP </c:v>
            </c:pt>
          </c:strCache>
        </c:strRef>
      </c:tx>
      <c:layout/>
      <c:txPr>
        <a:bodyPr/>
        <a:lstStyle/>
        <a:p>
          <a:pPr algn="ctr" rtl="0">
            <a:defRPr sz="1600" b="1" i="0" u="none" strike="noStrike" kern="1200" baseline="0">
              <a:solidFill>
                <a:srgbClr val="1F497D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plotArea>
      <c:layout>
        <c:manualLayout>
          <c:layoutTarget val="inner"/>
          <c:xMode val="edge"/>
          <c:yMode val="edge"/>
          <c:x val="0.12890647504622108"/>
          <c:y val="0.30211196203214441"/>
          <c:w val="0.83783578532783753"/>
          <c:h val="0.47840542192500024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/>
                </a:pPr>
                <a:endParaRPr lang="cs-CZ"/>
              </a:p>
            </c:txPr>
            <c:dLblPos val="outEnd"/>
            <c:showVal val="1"/>
          </c:dLbls>
          <c:cat>
            <c:strRef>
              <c:f>'SOC zaměst'!$B$87:$B$90</c:f>
              <c:strCache>
                <c:ptCount val="4"/>
                <c:pt idx="0">
                  <c:v>spokojen/a</c:v>
                </c:pt>
                <c:pt idx="1">
                  <c:v>částečně spokojen/a</c:v>
                </c:pt>
                <c:pt idx="2">
                  <c:v>spíše nespokojen/a</c:v>
                </c:pt>
                <c:pt idx="3">
                  <c:v>nespokojen/a</c:v>
                </c:pt>
              </c:strCache>
            </c:strRef>
          </c:cat>
          <c:val>
            <c:numRef>
              <c:f>'SOC zaměst'!$H$87:$H$90</c:f>
              <c:numCache>
                <c:formatCode>0%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axId val="165295616"/>
        <c:axId val="165297152"/>
      </c:barChart>
      <c:catAx>
        <c:axId val="165295616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/>
            </a:pPr>
            <a:endParaRPr lang="cs-CZ"/>
          </a:p>
        </c:txPr>
        <c:crossAx val="165297152"/>
        <c:crosses val="autoZero"/>
        <c:auto val="1"/>
        <c:lblAlgn val="ctr"/>
        <c:lblOffset val="100"/>
      </c:catAx>
      <c:valAx>
        <c:axId val="165297152"/>
        <c:scaling>
          <c:orientation val="minMax"/>
          <c:max val="1"/>
          <c:min val="0"/>
        </c:scaling>
        <c:axPos val="l"/>
        <c:numFmt formatCode="0%" sourceLinked="1"/>
        <c:tickLblPos val="nextTo"/>
        <c:crossAx val="165295616"/>
        <c:crosses val="autoZero"/>
        <c:crossBetween val="between"/>
        <c:majorUnit val="0.25"/>
      </c:valAx>
      <c:spPr>
        <a:noFill/>
        <a:ln w="25400">
          <a:noFill/>
        </a:ln>
      </c:spPr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strRef>
          <c:f>'SOC zaměst'!$I$75</c:f>
          <c:strCache>
            <c:ptCount val="1"/>
            <c:pt idx="0">
              <c:v>Úroveň spolupráce  ZSP se zaměstnanci pracoviště </c:v>
            </c:pt>
          </c:strCache>
        </c:strRef>
      </c:tx>
      <c:layout/>
      <c:txPr>
        <a:bodyPr/>
        <a:lstStyle/>
        <a:p>
          <a:pPr algn="ctr" rtl="0">
            <a:defRPr sz="1600" b="1" i="0" u="none" strike="noStrike" kern="1200" baseline="0">
              <a:solidFill>
                <a:srgbClr val="1F497D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plotArea>
      <c:layout>
        <c:manualLayout>
          <c:layoutTarget val="inner"/>
          <c:xMode val="edge"/>
          <c:yMode val="edge"/>
          <c:x val="0.12890647504622119"/>
          <c:y val="0.30211196203214452"/>
          <c:w val="0.83783578532783753"/>
          <c:h val="0.47840542192500041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/>
                </a:pPr>
                <a:endParaRPr lang="cs-CZ"/>
              </a:p>
            </c:txPr>
            <c:dLblPos val="outEnd"/>
            <c:showVal val="1"/>
          </c:dLbls>
          <c:cat>
            <c:strRef>
              <c:f>'SOC zaměst'!$B$87:$B$90</c:f>
              <c:strCache>
                <c:ptCount val="4"/>
                <c:pt idx="0">
                  <c:v>spokojen/a</c:v>
                </c:pt>
                <c:pt idx="1">
                  <c:v>částečně spokojen/a</c:v>
                </c:pt>
                <c:pt idx="2">
                  <c:v>spíše nespokojen/a</c:v>
                </c:pt>
                <c:pt idx="3">
                  <c:v>nespokojen/a</c:v>
                </c:pt>
              </c:strCache>
            </c:strRef>
          </c:cat>
          <c:val>
            <c:numRef>
              <c:f>'SOC zaměst'!$I$87:$I$90</c:f>
              <c:numCache>
                <c:formatCode>0%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axId val="165318016"/>
        <c:axId val="165340288"/>
      </c:barChart>
      <c:catAx>
        <c:axId val="165318016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/>
            </a:pPr>
            <a:endParaRPr lang="cs-CZ"/>
          </a:p>
        </c:txPr>
        <c:crossAx val="165340288"/>
        <c:crosses val="autoZero"/>
        <c:auto val="1"/>
        <c:lblAlgn val="ctr"/>
        <c:lblOffset val="100"/>
      </c:catAx>
      <c:valAx>
        <c:axId val="165340288"/>
        <c:scaling>
          <c:orientation val="minMax"/>
          <c:max val="1"/>
          <c:min val="0"/>
        </c:scaling>
        <c:axPos val="l"/>
        <c:numFmt formatCode="0%" sourceLinked="1"/>
        <c:tickLblPos val="nextTo"/>
        <c:crossAx val="165318016"/>
        <c:crosses val="autoZero"/>
        <c:crossBetween val="between"/>
        <c:majorUnit val="0.25"/>
      </c:valAx>
      <c:spPr>
        <a:noFill/>
        <a:ln w="25400">
          <a:noFill/>
        </a:ln>
      </c:spPr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358</Words>
  <Characters>2433</Characters>
  <Application>Microsoft Office Word</Application>
  <DocSecurity>0</DocSecurity>
  <Lines>115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FNOL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63838</dc:creator>
  <cp:keywords/>
  <dc:description/>
  <cp:lastModifiedBy>63838</cp:lastModifiedBy>
  <cp:revision>11</cp:revision>
  <cp:lastPrinted>2015-03-11T13:52:00Z</cp:lastPrinted>
  <dcterms:created xsi:type="dcterms:W3CDTF">2015-03-10T00:09:00Z</dcterms:created>
  <dcterms:modified xsi:type="dcterms:W3CDTF">2015-03-11T13:53:00Z</dcterms:modified>
</cp:coreProperties>
</file>