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A1ED" w14:textId="39576779" w:rsidR="006114B4" w:rsidRDefault="00D15C3C" w:rsidP="006114B4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-4553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D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114B4">
        <w:rPr>
          <w:rFonts w:ascii="Arial" w:hAnsi="Arial" w:cs="Arial"/>
          <w:sz w:val="20"/>
          <w:szCs w:val="20"/>
        </w:rPr>
        <w:tab/>
        <w:t>prvotní ohlášení</w:t>
      </w:r>
      <w:r w:rsidR="006114B4">
        <w:rPr>
          <w:rFonts w:ascii="Arial" w:hAnsi="Arial" w:cs="Arial"/>
          <w:sz w:val="20"/>
          <w:szCs w:val="20"/>
        </w:rPr>
        <w:tab/>
      </w:r>
      <w:r w:rsidR="006114B4">
        <w:rPr>
          <w:rFonts w:ascii="Arial" w:hAnsi="Arial" w:cs="Arial"/>
          <w:sz w:val="20"/>
          <w:szCs w:val="20"/>
        </w:rPr>
        <w:tab/>
      </w:r>
      <w:r w:rsidR="006114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06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114B4">
        <w:rPr>
          <w:rFonts w:ascii="Arial" w:hAnsi="Arial" w:cs="Arial"/>
          <w:sz w:val="20"/>
          <w:szCs w:val="20"/>
        </w:rPr>
        <w:tab/>
        <w:t xml:space="preserve">doplnění ohlášení </w:t>
      </w:r>
    </w:p>
    <w:p w14:paraId="3D31CD9A" w14:textId="77777777" w:rsidR="006114B4" w:rsidRDefault="006114B4" w:rsidP="006114B4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3AA951E1" w14:textId="77777777" w:rsidR="006114B4" w:rsidRDefault="006114B4" w:rsidP="006114B4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0CB702C7" w14:textId="77777777" w:rsidR="006114B4" w:rsidRDefault="006114B4" w:rsidP="00D15C3C">
      <w:pPr>
        <w:pStyle w:val="Odstavecseseznamem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D15C3C">
        <w:rPr>
          <w:rFonts w:ascii="Arial" w:hAnsi="Arial" w:cs="Arial"/>
          <w:b/>
          <w:sz w:val="20"/>
          <w:szCs w:val="20"/>
        </w:rPr>
        <w:t>Pracoviště,</w:t>
      </w:r>
      <w:r w:rsidRPr="00D15C3C">
        <w:rPr>
          <w:rFonts w:ascii="Arial" w:hAnsi="Arial" w:cs="Arial"/>
          <w:sz w:val="20"/>
          <w:szCs w:val="20"/>
        </w:rPr>
        <w:t xml:space="preserve"> kde došlo k porušení ochrany osobních údajů:</w:t>
      </w:r>
    </w:p>
    <w:p w14:paraId="63F23E31" w14:textId="4457FD39" w:rsidR="00136F2B" w:rsidRPr="00D15C3C" w:rsidRDefault="00136F2B" w:rsidP="00136F2B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5F48DCF4" w14:textId="77777777" w:rsidR="006114B4" w:rsidRDefault="006114B4" w:rsidP="006114B4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09515FD9" w14:textId="77777777" w:rsidR="006114B4" w:rsidRPr="00D15C3C" w:rsidRDefault="006114B4" w:rsidP="00D15C3C">
      <w:pPr>
        <w:pStyle w:val="Odstavecseseznamem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D15C3C">
        <w:rPr>
          <w:rFonts w:ascii="Arial" w:hAnsi="Arial" w:cs="Arial"/>
          <w:b/>
          <w:sz w:val="20"/>
          <w:szCs w:val="20"/>
        </w:rPr>
        <w:t>Průběh incidentu</w:t>
      </w:r>
      <w:r w:rsidRPr="00D15C3C">
        <w:rPr>
          <w:rFonts w:ascii="Arial" w:hAnsi="Arial" w:cs="Arial"/>
          <w:b/>
          <w:sz w:val="22"/>
          <w:szCs w:val="22"/>
        </w:rPr>
        <w:t xml:space="preserve"> </w:t>
      </w:r>
      <w:r w:rsidRPr="00D15C3C">
        <w:rPr>
          <w:rFonts w:ascii="Arial" w:hAnsi="Arial" w:cs="Arial"/>
          <w:sz w:val="20"/>
          <w:szCs w:val="20"/>
        </w:rPr>
        <w:t>(pokud je znám)</w:t>
      </w:r>
      <w:r w:rsidR="00F929F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902C05" w:rsidRPr="00D15C3C">
        <w:rPr>
          <w:rFonts w:ascii="Arial" w:hAnsi="Arial" w:cs="Arial"/>
          <w:sz w:val="20"/>
          <w:szCs w:val="20"/>
        </w:rPr>
        <w:t>:</w:t>
      </w:r>
    </w:p>
    <w:p w14:paraId="11D6CE31" w14:textId="4969DEB5" w:rsidR="00902C05" w:rsidRDefault="00902C05" w:rsidP="00F901D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čas vzniku porušení</w:t>
      </w:r>
      <w:r>
        <w:rPr>
          <w:rFonts w:ascii="Arial" w:hAnsi="Arial" w:cs="Arial"/>
          <w:sz w:val="20"/>
          <w:szCs w:val="20"/>
        </w:rPr>
        <w:tab/>
      </w:r>
    </w:p>
    <w:p w14:paraId="7D91A609" w14:textId="77777777" w:rsidR="0058475B" w:rsidRDefault="0058475B" w:rsidP="00F901D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78B0F6C7" w14:textId="1FF3EFF0" w:rsidR="00902C05" w:rsidRDefault="00902C05" w:rsidP="00F901D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čas zjištění porušení</w:t>
      </w:r>
      <w:r>
        <w:rPr>
          <w:rFonts w:ascii="Arial" w:hAnsi="Arial" w:cs="Arial"/>
          <w:sz w:val="20"/>
          <w:szCs w:val="20"/>
        </w:rPr>
        <w:tab/>
      </w:r>
    </w:p>
    <w:p w14:paraId="37F82D59" w14:textId="77777777" w:rsidR="00902C05" w:rsidRDefault="00902C05" w:rsidP="00902C05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46F08F51" w14:textId="77777777" w:rsidR="00D15C3C" w:rsidRDefault="00D15C3C" w:rsidP="00F901D6">
      <w:pPr>
        <w:pStyle w:val="Odstavecseseznamem"/>
        <w:numPr>
          <w:ilvl w:val="0"/>
          <w:numId w:val="2"/>
        </w:numPr>
        <w:tabs>
          <w:tab w:val="left" w:pos="975"/>
        </w:tabs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5C3C">
        <w:rPr>
          <w:rFonts w:ascii="Arial" w:hAnsi="Arial" w:cs="Arial"/>
          <w:b/>
          <w:sz w:val="20"/>
          <w:szCs w:val="20"/>
        </w:rPr>
        <w:t xml:space="preserve">Popis vzniku porušení </w:t>
      </w:r>
      <w:r w:rsidRPr="00D15C3C">
        <w:rPr>
          <w:rFonts w:ascii="Arial" w:hAnsi="Arial" w:cs="Arial"/>
          <w:sz w:val="20"/>
          <w:szCs w:val="20"/>
        </w:rPr>
        <w:t>(příčiny porušení)</w:t>
      </w:r>
    </w:p>
    <w:p w14:paraId="2457A775" w14:textId="77777777" w:rsidR="00D15C3C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k porušení došlo, uveďte pravděpodobnou příčinu:</w:t>
      </w:r>
    </w:p>
    <w:p w14:paraId="51BFFA16" w14:textId="77777777" w:rsidR="00D15C3C" w:rsidRDefault="00D12E6D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5C3C">
        <w:rPr>
          <w:rFonts w:ascii="Arial" w:hAnsi="Arial" w:cs="Arial"/>
          <w:sz w:val="20"/>
          <w:szCs w:val="20"/>
        </w:rPr>
        <w:tab/>
        <w:t xml:space="preserve">externí útok </w:t>
      </w:r>
      <w:r w:rsidR="00D15C3C" w:rsidRPr="00426E17">
        <w:rPr>
          <w:rFonts w:ascii="Arial" w:hAnsi="Arial" w:cs="Arial"/>
          <w:i/>
          <w:sz w:val="20"/>
          <w:szCs w:val="20"/>
        </w:rPr>
        <w:t>(upřesněte níže)</w:t>
      </w:r>
    </w:p>
    <w:p w14:paraId="4CE9FBE0" w14:textId="77777777" w:rsidR="00D15C3C" w:rsidRDefault="00D12E6D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7213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5C3C">
        <w:rPr>
          <w:rFonts w:ascii="Arial" w:hAnsi="Arial" w:cs="Arial"/>
          <w:sz w:val="20"/>
          <w:szCs w:val="20"/>
        </w:rPr>
        <w:tab/>
        <w:t xml:space="preserve">interní útok </w:t>
      </w:r>
      <w:r w:rsidR="00D15C3C" w:rsidRPr="00426E17">
        <w:rPr>
          <w:rFonts w:ascii="Arial" w:hAnsi="Arial" w:cs="Arial"/>
          <w:i/>
          <w:sz w:val="20"/>
          <w:szCs w:val="20"/>
        </w:rPr>
        <w:t>(upřesněte níže)</w:t>
      </w:r>
    </w:p>
    <w:p w14:paraId="4770B111" w14:textId="77777777" w:rsidR="00D15C3C" w:rsidRPr="00426E17" w:rsidRDefault="00D12E6D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766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5C3C">
        <w:rPr>
          <w:rFonts w:ascii="Arial" w:hAnsi="Arial" w:cs="Arial"/>
          <w:sz w:val="20"/>
          <w:szCs w:val="20"/>
        </w:rPr>
        <w:tab/>
        <w:t xml:space="preserve">selhání systému </w:t>
      </w:r>
      <w:r w:rsidR="00D15C3C" w:rsidRPr="00426E17">
        <w:rPr>
          <w:rFonts w:ascii="Arial" w:hAnsi="Arial" w:cs="Arial"/>
          <w:i/>
          <w:sz w:val="20"/>
          <w:szCs w:val="20"/>
        </w:rPr>
        <w:t>(nehoda)</w:t>
      </w:r>
    </w:p>
    <w:p w14:paraId="4945BA35" w14:textId="77777777" w:rsidR="00D15C3C" w:rsidRDefault="00D12E6D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8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5C3C">
        <w:rPr>
          <w:rFonts w:ascii="Arial" w:hAnsi="Arial" w:cs="Arial"/>
          <w:sz w:val="20"/>
          <w:szCs w:val="20"/>
        </w:rPr>
        <w:tab/>
        <w:t xml:space="preserve">nedbalost </w:t>
      </w:r>
      <w:r w:rsidR="00D15C3C" w:rsidRPr="00426E17">
        <w:rPr>
          <w:rFonts w:ascii="Arial" w:hAnsi="Arial" w:cs="Arial"/>
          <w:i/>
          <w:sz w:val="20"/>
          <w:szCs w:val="20"/>
        </w:rPr>
        <w:t>(lidské pochybení)</w:t>
      </w:r>
    </w:p>
    <w:p w14:paraId="130565B6" w14:textId="77777777" w:rsidR="00D15C3C" w:rsidRDefault="00D12E6D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211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5C3C">
        <w:rPr>
          <w:rFonts w:ascii="Arial" w:hAnsi="Arial" w:cs="Arial"/>
          <w:sz w:val="20"/>
          <w:szCs w:val="20"/>
        </w:rPr>
        <w:tab/>
        <w:t>jiná příčina</w:t>
      </w:r>
      <w:r w:rsidR="00426E17">
        <w:rPr>
          <w:rFonts w:ascii="Arial" w:hAnsi="Arial" w:cs="Arial"/>
          <w:sz w:val="20"/>
          <w:szCs w:val="20"/>
        </w:rPr>
        <w:t xml:space="preserve"> </w:t>
      </w:r>
      <w:r w:rsidR="00426E17" w:rsidRPr="00426E17">
        <w:rPr>
          <w:rFonts w:ascii="Arial" w:hAnsi="Arial" w:cs="Arial"/>
          <w:i/>
          <w:sz w:val="20"/>
          <w:szCs w:val="20"/>
        </w:rPr>
        <w:t>(prosím upřesněte)</w:t>
      </w:r>
    </w:p>
    <w:p w14:paraId="511BC484" w14:textId="77777777" w:rsidR="00D15C3C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314EEE25" w14:textId="579B90C4" w:rsidR="00D15C3C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Podrobnější popis příčiny porušení:</w:t>
      </w:r>
      <w:bookmarkStart w:id="0" w:name="_GoBack"/>
      <w:bookmarkEnd w:id="0"/>
    </w:p>
    <w:p w14:paraId="060DA5D2" w14:textId="77777777" w:rsidR="0058475B" w:rsidRDefault="0058475B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3C12D463" w14:textId="77777777" w:rsidR="00D15C3C" w:rsidRPr="00F901D6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8"/>
          <w:szCs w:val="20"/>
        </w:rPr>
      </w:pPr>
    </w:p>
    <w:p w14:paraId="396AB6BA" w14:textId="5DB5BBD6" w:rsidR="00D15C3C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4DF0D277" w14:textId="77777777" w:rsidR="00D15C3C" w:rsidRDefault="00D15C3C" w:rsidP="00D15C3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2AC6F15A" w14:textId="77777777" w:rsidR="00D15C3C" w:rsidRDefault="00D15C3C" w:rsidP="00F901D6">
      <w:pPr>
        <w:pStyle w:val="Odstavecseseznamem"/>
        <w:numPr>
          <w:ilvl w:val="0"/>
          <w:numId w:val="2"/>
        </w:numPr>
        <w:tabs>
          <w:tab w:val="left" w:pos="975"/>
        </w:tabs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26E17">
        <w:rPr>
          <w:rFonts w:ascii="Arial" w:hAnsi="Arial" w:cs="Arial"/>
          <w:b/>
          <w:sz w:val="20"/>
          <w:szCs w:val="20"/>
        </w:rPr>
        <w:t>Popis zjištěných účinků</w:t>
      </w:r>
      <w:r w:rsidR="00426E17">
        <w:rPr>
          <w:rFonts w:ascii="Arial" w:hAnsi="Arial" w:cs="Arial"/>
          <w:sz w:val="20"/>
          <w:szCs w:val="20"/>
        </w:rPr>
        <w:t xml:space="preserve"> (označte zjištěné účinky porušení)</w:t>
      </w:r>
    </w:p>
    <w:p w14:paraId="2D25E688" w14:textId="5A7C5BD8" w:rsidR="00426E17" w:rsidRPr="00426E17" w:rsidRDefault="00D12E6D" w:rsidP="00F901D6">
      <w:pPr>
        <w:pStyle w:val="Odstavecseseznamem"/>
        <w:tabs>
          <w:tab w:val="left" w:pos="993"/>
        </w:tabs>
        <w:ind w:left="993" w:hanging="567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133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D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6E17">
        <w:rPr>
          <w:rFonts w:ascii="Arial" w:hAnsi="Arial" w:cs="Arial"/>
          <w:sz w:val="20"/>
          <w:szCs w:val="20"/>
        </w:rPr>
        <w:tab/>
        <w:t xml:space="preserve">porušení důvěrnosti dat </w:t>
      </w:r>
      <w:r w:rsidR="00426E17" w:rsidRPr="00426E17">
        <w:rPr>
          <w:rFonts w:ascii="Arial" w:hAnsi="Arial" w:cs="Arial"/>
          <w:i/>
          <w:sz w:val="20"/>
          <w:szCs w:val="20"/>
        </w:rPr>
        <w:t>(v případě neoprávněného nebo náhodného poskytnutí nebo zpřístupnění osobních údajů)</w:t>
      </w:r>
    </w:p>
    <w:p w14:paraId="2209CB45" w14:textId="77777777" w:rsidR="00426E17" w:rsidRPr="00426E17" w:rsidRDefault="00D12E6D" w:rsidP="00F901D6">
      <w:pPr>
        <w:pStyle w:val="Odstavecseseznamem"/>
        <w:tabs>
          <w:tab w:val="left" w:pos="993"/>
        </w:tabs>
        <w:ind w:left="993" w:hanging="567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64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E1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6E17">
        <w:rPr>
          <w:rFonts w:ascii="Arial" w:hAnsi="Arial" w:cs="Arial"/>
          <w:sz w:val="20"/>
          <w:szCs w:val="20"/>
        </w:rPr>
        <w:tab/>
        <w:t xml:space="preserve">porušení integrity dat </w:t>
      </w:r>
      <w:r w:rsidR="00426E17" w:rsidRPr="00426E17">
        <w:rPr>
          <w:rFonts w:ascii="Arial" w:hAnsi="Arial" w:cs="Arial"/>
          <w:i/>
          <w:sz w:val="20"/>
          <w:szCs w:val="20"/>
        </w:rPr>
        <w:t>(v případě neoprávněného nebo náhodného pozměnění osobních údajů)</w:t>
      </w:r>
    </w:p>
    <w:p w14:paraId="6CC7E410" w14:textId="77777777" w:rsidR="00426E17" w:rsidRPr="00426E17" w:rsidRDefault="00D12E6D" w:rsidP="00F901D6">
      <w:pPr>
        <w:pStyle w:val="Odstavecseseznamem"/>
        <w:tabs>
          <w:tab w:val="left" w:pos="993"/>
        </w:tabs>
        <w:ind w:left="993" w:hanging="567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787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E1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6E17">
        <w:rPr>
          <w:rFonts w:ascii="Arial" w:hAnsi="Arial" w:cs="Arial"/>
          <w:sz w:val="20"/>
          <w:szCs w:val="20"/>
        </w:rPr>
        <w:tab/>
        <w:t>porušení dostupnosti dat (</w:t>
      </w:r>
      <w:r w:rsidR="00426E17" w:rsidRPr="00426E17">
        <w:rPr>
          <w:rFonts w:ascii="Arial" w:hAnsi="Arial" w:cs="Arial"/>
          <w:i/>
          <w:sz w:val="20"/>
          <w:szCs w:val="20"/>
        </w:rPr>
        <w:t>v případě náhodné nebo neoprávněné ztráty, přístupu nebo zničení osobních údajů, např. protiprávní zašifrování)</w:t>
      </w:r>
    </w:p>
    <w:p w14:paraId="4B853D63" w14:textId="0C55C16C" w:rsidR="00426E17" w:rsidRPr="00426E17" w:rsidRDefault="00D12E6D" w:rsidP="00F901D6">
      <w:pPr>
        <w:pStyle w:val="Odstavecseseznamem"/>
        <w:tabs>
          <w:tab w:val="left" w:pos="993"/>
        </w:tabs>
        <w:ind w:left="993" w:hanging="567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34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D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6E17">
        <w:rPr>
          <w:rFonts w:ascii="Arial" w:hAnsi="Arial" w:cs="Arial"/>
          <w:sz w:val="20"/>
          <w:szCs w:val="20"/>
        </w:rPr>
        <w:tab/>
        <w:t xml:space="preserve">jiné </w:t>
      </w:r>
      <w:r w:rsidR="00426E17" w:rsidRPr="00426E17">
        <w:rPr>
          <w:rFonts w:ascii="Arial" w:hAnsi="Arial" w:cs="Arial"/>
          <w:i/>
          <w:sz w:val="20"/>
          <w:szCs w:val="20"/>
        </w:rPr>
        <w:t>(prosím upřesněte)</w:t>
      </w:r>
    </w:p>
    <w:p w14:paraId="5190D74E" w14:textId="77777777" w:rsidR="00426E17" w:rsidRDefault="00426E17" w:rsidP="00F901D6">
      <w:pPr>
        <w:pStyle w:val="Odstavecseseznamem"/>
        <w:tabs>
          <w:tab w:val="left" w:pos="975"/>
        </w:tabs>
        <w:ind w:left="360" w:hanging="709"/>
        <w:rPr>
          <w:rFonts w:ascii="Arial" w:hAnsi="Arial" w:cs="Arial"/>
          <w:sz w:val="20"/>
          <w:szCs w:val="20"/>
        </w:rPr>
      </w:pPr>
    </w:p>
    <w:p w14:paraId="3CA0AB18" w14:textId="56B3625B" w:rsidR="00426E17" w:rsidRDefault="00426E17" w:rsidP="00426E17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7AD096CD" w14:textId="77777777" w:rsidR="00426E17" w:rsidRDefault="00426E17" w:rsidP="00426E17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2F362392" w14:textId="77777777" w:rsidR="00426E17" w:rsidRPr="00F901D6" w:rsidRDefault="00426E17" w:rsidP="007E6F4A">
      <w:pPr>
        <w:pStyle w:val="Nadpis1"/>
      </w:pPr>
      <w:r w:rsidRPr="00F901D6">
        <w:t>Kategorie dotčených osobních údajů</w:t>
      </w:r>
      <w:r w:rsidR="007D2A96" w:rsidRPr="00F901D6">
        <w:t xml:space="preserve"> </w:t>
      </w:r>
    </w:p>
    <w:p w14:paraId="41B2B996" w14:textId="77777777" w:rsidR="007D2A96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33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A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 xml:space="preserve">identifikační údaje </w:t>
      </w:r>
      <w:r w:rsidR="007D2A96">
        <w:rPr>
          <w:rFonts w:ascii="Arial" w:hAnsi="Arial" w:cs="Arial"/>
          <w:i/>
          <w:sz w:val="20"/>
          <w:szCs w:val="20"/>
        </w:rPr>
        <w:t>(jméno, příjmení, datum narození, rodné číslo, jiný identifikátor)</w:t>
      </w:r>
    </w:p>
    <w:p w14:paraId="00869147" w14:textId="77777777" w:rsidR="007D2A96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147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A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 xml:space="preserve">kontaktní údaje </w:t>
      </w:r>
      <w:r w:rsidR="007D2A96">
        <w:rPr>
          <w:rFonts w:ascii="Arial" w:hAnsi="Arial" w:cs="Arial"/>
          <w:i/>
          <w:sz w:val="20"/>
          <w:szCs w:val="20"/>
        </w:rPr>
        <w:t>(adresa, telefon, e-mail, aj.)</w:t>
      </w:r>
    </w:p>
    <w:p w14:paraId="458005D8" w14:textId="77777777" w:rsidR="007D2A96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093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A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>ekonomické a finanční údaje</w:t>
      </w:r>
    </w:p>
    <w:p w14:paraId="5B6CFA06" w14:textId="77777777" w:rsidR="007D2A96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14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A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 xml:space="preserve">data o poloze </w:t>
      </w:r>
      <w:r w:rsidR="007D2A96">
        <w:rPr>
          <w:rFonts w:ascii="Arial" w:hAnsi="Arial" w:cs="Arial"/>
          <w:i/>
          <w:sz w:val="20"/>
          <w:szCs w:val="20"/>
        </w:rPr>
        <w:t>(lokační údaje)</w:t>
      </w:r>
    </w:p>
    <w:p w14:paraId="7EC09337" w14:textId="77777777" w:rsidR="007D2A96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58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A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>údaje o trestním odsouzení, spáchání přestupku</w:t>
      </w:r>
    </w:p>
    <w:p w14:paraId="5AE74E5C" w14:textId="77777777" w:rsidR="002D62EB" w:rsidRDefault="00D12E6D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932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3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2A96">
        <w:rPr>
          <w:rFonts w:ascii="Arial" w:hAnsi="Arial" w:cs="Arial"/>
          <w:sz w:val="20"/>
          <w:szCs w:val="20"/>
        </w:rPr>
        <w:tab/>
        <w:t xml:space="preserve">jiné </w:t>
      </w:r>
    </w:p>
    <w:p w14:paraId="3D876F42" w14:textId="77777777" w:rsidR="002D62EB" w:rsidRDefault="002D62EB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3CDC996B" w14:textId="76B5F510" w:rsidR="007D2A96" w:rsidRDefault="002D62EB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D2A96">
        <w:rPr>
          <w:rFonts w:ascii="Arial" w:hAnsi="Arial" w:cs="Arial"/>
          <w:i/>
          <w:sz w:val="20"/>
          <w:szCs w:val="20"/>
        </w:rPr>
        <w:t>přesněte</w:t>
      </w:r>
    </w:p>
    <w:p w14:paraId="0CEDC0B0" w14:textId="1CF8FEDF" w:rsidR="00D86702" w:rsidRDefault="00D86702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1805D19E" w14:textId="77777777" w:rsidR="00D86702" w:rsidRDefault="00D86702" w:rsidP="007D2A96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32475E49" w14:textId="4196C7C8" w:rsidR="00426E17" w:rsidRPr="00F901D6" w:rsidRDefault="0058668D" w:rsidP="007E6F4A">
      <w:pPr>
        <w:pStyle w:val="Nzev"/>
      </w:pPr>
      <w:r w:rsidRPr="00F901D6">
        <w:t>Zvláštní kategorie údajů</w:t>
      </w:r>
      <w:r w:rsidR="00426E17" w:rsidRPr="00F901D6">
        <w:tab/>
      </w:r>
    </w:p>
    <w:p w14:paraId="76F8DFB9" w14:textId="77777777" w:rsidR="00D86702" w:rsidRDefault="00D12E6D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41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>údaje vypovídající o rasovém či etnickém původu</w:t>
      </w:r>
    </w:p>
    <w:p w14:paraId="44ABA7CE" w14:textId="4BBE9A3E" w:rsidR="00F04591" w:rsidRDefault="00D12E6D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950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>údaje vypovídající o politických názorech a členství v odborech</w:t>
      </w:r>
    </w:p>
    <w:p w14:paraId="08515D62" w14:textId="77777777" w:rsidR="00F04591" w:rsidRDefault="00D12E6D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265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 xml:space="preserve">údaje vypovídající o filozofickém přesvědčení či náboženské víře </w:t>
      </w:r>
    </w:p>
    <w:p w14:paraId="044AC9E5" w14:textId="02914780" w:rsidR="00F04591" w:rsidRDefault="00D12E6D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916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>údaje o zdravotním stavu</w:t>
      </w:r>
      <w:r w:rsidR="00F901D6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86019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>údaje o sexuálním životě nebo orientaci</w:t>
      </w:r>
    </w:p>
    <w:p w14:paraId="443004F2" w14:textId="77777777" w:rsidR="00F04591" w:rsidRDefault="00D12E6D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01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4591">
        <w:rPr>
          <w:rFonts w:ascii="Arial" w:hAnsi="Arial" w:cs="Arial"/>
          <w:sz w:val="20"/>
          <w:szCs w:val="20"/>
        </w:rPr>
        <w:tab/>
        <w:t>genetické a biometrické údaje, jsou-li zpracovány za účelem jednoznačné identifikace fyzické osoby</w:t>
      </w:r>
    </w:p>
    <w:p w14:paraId="013A9EF2" w14:textId="77777777" w:rsidR="00494321" w:rsidRDefault="00494321" w:rsidP="00F04591">
      <w:pPr>
        <w:tabs>
          <w:tab w:val="left" w:pos="975"/>
        </w:tabs>
        <w:ind w:left="357"/>
        <w:rPr>
          <w:rFonts w:ascii="Arial" w:hAnsi="Arial" w:cs="Arial"/>
          <w:i/>
          <w:sz w:val="20"/>
          <w:szCs w:val="20"/>
        </w:rPr>
      </w:pPr>
    </w:p>
    <w:p w14:paraId="40F05406" w14:textId="77777777" w:rsidR="00F04591" w:rsidRDefault="00F04591" w:rsidP="00F04591">
      <w:pPr>
        <w:tabs>
          <w:tab w:val="left" w:pos="975"/>
        </w:tabs>
        <w:ind w:left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Upřesněte</w:t>
      </w:r>
    </w:p>
    <w:p w14:paraId="5ED4472A" w14:textId="0DC28601" w:rsidR="00F04591" w:rsidRDefault="001263F3" w:rsidP="001263F3">
      <w:pPr>
        <w:tabs>
          <w:tab w:val="left" w:pos="975"/>
          <w:tab w:val="left" w:pos="5715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BB0B86" w14:textId="77777777" w:rsidR="00F04591" w:rsidRDefault="00F04591" w:rsidP="00F04591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</w:p>
    <w:p w14:paraId="72B5D16B" w14:textId="77777777" w:rsidR="00426E17" w:rsidRDefault="00426E17" w:rsidP="00D15C3C">
      <w:pPr>
        <w:pStyle w:val="Odstavecseseznamem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494321">
        <w:rPr>
          <w:rFonts w:ascii="Arial" w:hAnsi="Arial" w:cs="Arial"/>
          <w:b/>
          <w:sz w:val="20"/>
          <w:szCs w:val="20"/>
        </w:rPr>
        <w:t>Kategorie subjektu údajů</w:t>
      </w:r>
      <w:r w:rsidR="000C5D80">
        <w:rPr>
          <w:rFonts w:ascii="Arial" w:hAnsi="Arial" w:cs="Arial"/>
          <w:sz w:val="20"/>
          <w:szCs w:val="20"/>
        </w:rPr>
        <w:t xml:space="preserve"> </w:t>
      </w:r>
      <w:r w:rsidR="000C5D80">
        <w:rPr>
          <w:rFonts w:ascii="Arial" w:hAnsi="Arial" w:cs="Arial"/>
          <w:i/>
          <w:sz w:val="20"/>
          <w:szCs w:val="20"/>
        </w:rPr>
        <w:t>(označte kategorie fyzických osob dotčených porušením)</w:t>
      </w:r>
    </w:p>
    <w:p w14:paraId="442FE97C" w14:textId="77777777" w:rsidR="000C5D80" w:rsidRDefault="00D12E6D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644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8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5D80">
        <w:rPr>
          <w:rFonts w:ascii="Arial" w:hAnsi="Arial" w:cs="Arial"/>
          <w:sz w:val="20"/>
          <w:szCs w:val="20"/>
        </w:rPr>
        <w:tab/>
        <w:t>zaměstnanci nebo osoby v pracovněprávním vztahu ke správci/zpracovateli)</w:t>
      </w:r>
    </w:p>
    <w:p w14:paraId="7D1D1E5F" w14:textId="77777777" w:rsidR="000C5D80" w:rsidRDefault="00D12E6D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729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8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5D80">
        <w:rPr>
          <w:rFonts w:ascii="Arial" w:hAnsi="Arial" w:cs="Arial"/>
          <w:sz w:val="20"/>
          <w:szCs w:val="20"/>
        </w:rPr>
        <w:tab/>
      </w:r>
      <w:r w:rsidR="003631B5">
        <w:rPr>
          <w:rFonts w:ascii="Arial" w:hAnsi="Arial" w:cs="Arial"/>
          <w:sz w:val="20"/>
          <w:szCs w:val="20"/>
        </w:rPr>
        <w:t>pacienti</w:t>
      </w:r>
    </w:p>
    <w:p w14:paraId="61232B08" w14:textId="77777777" w:rsidR="003631B5" w:rsidRDefault="00D12E6D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087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31B5">
        <w:rPr>
          <w:rFonts w:ascii="Arial" w:hAnsi="Arial" w:cs="Arial"/>
          <w:sz w:val="20"/>
          <w:szCs w:val="20"/>
        </w:rPr>
        <w:tab/>
        <w:t>zranitelné osoby (např. děti)</w:t>
      </w:r>
    </w:p>
    <w:p w14:paraId="1D36A9F3" w14:textId="77777777" w:rsidR="003631B5" w:rsidRDefault="00D12E6D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77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631B5">
        <w:rPr>
          <w:rFonts w:ascii="Arial" w:hAnsi="Arial" w:cs="Arial"/>
          <w:sz w:val="20"/>
          <w:szCs w:val="20"/>
        </w:rPr>
        <w:tab/>
        <w:t xml:space="preserve">jiné – </w:t>
      </w:r>
      <w:r w:rsidR="003631B5">
        <w:rPr>
          <w:rFonts w:ascii="Arial" w:hAnsi="Arial" w:cs="Arial"/>
          <w:i/>
          <w:sz w:val="20"/>
          <w:szCs w:val="20"/>
        </w:rPr>
        <w:t>upřesněte</w:t>
      </w:r>
    </w:p>
    <w:p w14:paraId="55229329" w14:textId="77777777" w:rsidR="00494321" w:rsidRDefault="00494321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</w:p>
    <w:p w14:paraId="2A747B77" w14:textId="58B408CD" w:rsidR="003631B5" w:rsidRDefault="003631B5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195C2DC7" w14:textId="77777777" w:rsidR="003631B5" w:rsidRPr="003631B5" w:rsidRDefault="003631B5" w:rsidP="000C5D80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0054F314" w14:textId="506BA5C9" w:rsidR="0058668D" w:rsidRDefault="0058668D" w:rsidP="007E6F4A">
      <w:pPr>
        <w:pStyle w:val="Nzev"/>
      </w:pPr>
      <w:r w:rsidRPr="00494321">
        <w:t>Přibližný počet dotčených subjektů údajů</w:t>
      </w:r>
    </w:p>
    <w:p w14:paraId="0B73FEED" w14:textId="65204C4B" w:rsidR="00EC5EDC" w:rsidRDefault="00EC5EDC" w:rsidP="00EC5EDC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</w:p>
    <w:p w14:paraId="7C0772C8" w14:textId="77777777" w:rsidR="00EC5EDC" w:rsidRDefault="00EC5EDC" w:rsidP="00EC5EDC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</w:p>
    <w:p w14:paraId="44CB54B2" w14:textId="549F0B02" w:rsidR="0058668D" w:rsidRDefault="0058668D" w:rsidP="007E6F4A">
      <w:pPr>
        <w:pStyle w:val="Nzev"/>
      </w:pPr>
      <w:r w:rsidRPr="00494321">
        <w:t>Přibližný počet dotčených záznamů osobních údajů</w:t>
      </w:r>
    </w:p>
    <w:p w14:paraId="74761B86" w14:textId="77777777" w:rsidR="0058475B" w:rsidRPr="0058475B" w:rsidRDefault="0058475B" w:rsidP="0058475B"/>
    <w:p w14:paraId="4BEBA75B" w14:textId="77777777" w:rsidR="00EC5EDC" w:rsidRDefault="00EC5EDC" w:rsidP="00EC5EDC">
      <w:pPr>
        <w:tabs>
          <w:tab w:val="left" w:pos="975"/>
        </w:tabs>
        <w:ind w:left="357"/>
        <w:rPr>
          <w:rFonts w:ascii="Arial" w:hAnsi="Arial" w:cs="Arial"/>
          <w:sz w:val="20"/>
          <w:szCs w:val="20"/>
        </w:rPr>
      </w:pPr>
    </w:p>
    <w:p w14:paraId="2A8027F9" w14:textId="77777777" w:rsidR="0058668D" w:rsidRPr="00EC5EDC" w:rsidRDefault="0058668D" w:rsidP="00EC5EDC">
      <w:pPr>
        <w:pStyle w:val="Odstavecseseznamem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494321">
        <w:rPr>
          <w:rFonts w:ascii="Arial" w:hAnsi="Arial" w:cs="Arial"/>
          <w:b/>
          <w:sz w:val="20"/>
          <w:szCs w:val="20"/>
        </w:rPr>
        <w:t>D</w:t>
      </w:r>
      <w:r w:rsidR="002B4491" w:rsidRPr="00494321">
        <w:rPr>
          <w:rFonts w:ascii="Arial" w:hAnsi="Arial" w:cs="Arial"/>
          <w:b/>
          <w:sz w:val="20"/>
          <w:szCs w:val="20"/>
        </w:rPr>
        <w:t>ů</w:t>
      </w:r>
      <w:r w:rsidRPr="00494321">
        <w:rPr>
          <w:rFonts w:ascii="Arial" w:hAnsi="Arial" w:cs="Arial"/>
          <w:b/>
          <w:sz w:val="20"/>
          <w:szCs w:val="20"/>
        </w:rPr>
        <w:t>sledky</w:t>
      </w:r>
      <w:r w:rsidRPr="00EC5EDC">
        <w:rPr>
          <w:rFonts w:ascii="Arial" w:hAnsi="Arial" w:cs="Arial"/>
          <w:sz w:val="20"/>
          <w:szCs w:val="20"/>
        </w:rPr>
        <w:t xml:space="preserve"> – povaha pravděpodobného dopadu na ohrožené subjekty údajů</w:t>
      </w:r>
    </w:p>
    <w:p w14:paraId="118A541A" w14:textId="77777777" w:rsidR="00EC5EDC" w:rsidRDefault="00EC5EDC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(označte pravděpodobné fyzické, materiální nebo nemateriální škody nebo významné důsledky na dotčené subjekty údajů a specifikujte míru pravděpodobnosti a závažnosti důsledků pro subjekty údajů)</w:t>
      </w:r>
    </w:p>
    <w:p w14:paraId="02C9185B" w14:textId="77777777" w:rsidR="00494321" w:rsidRDefault="00494321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</w:p>
    <w:p w14:paraId="77B8034B" w14:textId="77777777" w:rsidR="00EC5EDC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3767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DC" w:rsidRPr="00EC5E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5EDC">
        <w:rPr>
          <w:rFonts w:ascii="Arial" w:hAnsi="Arial" w:cs="Arial"/>
          <w:sz w:val="20"/>
          <w:szCs w:val="20"/>
        </w:rPr>
        <w:tab/>
        <w:t xml:space="preserve">ztráta kontroly nad osobními údaji </w:t>
      </w:r>
    </w:p>
    <w:p w14:paraId="696342D7" w14:textId="77777777" w:rsidR="00EC5EDC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024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DC" w:rsidRPr="00EC5E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5EDC">
        <w:rPr>
          <w:rFonts w:ascii="Arial" w:hAnsi="Arial" w:cs="Arial"/>
          <w:sz w:val="20"/>
          <w:szCs w:val="20"/>
        </w:rPr>
        <w:tab/>
        <w:t>data mohou být spojena s dalšími informacemi</w:t>
      </w:r>
    </w:p>
    <w:p w14:paraId="200826EC" w14:textId="77777777" w:rsidR="00EC5EDC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032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DC" w:rsidRPr="00EC5E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5EDC">
        <w:rPr>
          <w:rFonts w:ascii="Arial" w:hAnsi="Arial" w:cs="Arial"/>
          <w:sz w:val="20"/>
          <w:szCs w:val="20"/>
        </w:rPr>
        <w:tab/>
        <w:t>data mohou být využita k jiným/nekalým účelům</w:t>
      </w:r>
    </w:p>
    <w:p w14:paraId="73C9E607" w14:textId="77777777" w:rsidR="00EC5EDC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5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DC" w:rsidRPr="00EC5E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5EDC">
        <w:rPr>
          <w:rFonts w:ascii="Arial" w:hAnsi="Arial" w:cs="Arial"/>
          <w:sz w:val="20"/>
          <w:szCs w:val="20"/>
        </w:rPr>
        <w:tab/>
        <w:t>data mohou být změněna a následně použita k jiným účelům</w:t>
      </w:r>
    </w:p>
    <w:p w14:paraId="238A8086" w14:textId="77777777" w:rsidR="00EC5EDC" w:rsidRDefault="00D12E6D" w:rsidP="007E6F4A">
      <w:pPr>
        <w:pStyle w:val="Odstavecseseznamem"/>
        <w:tabs>
          <w:tab w:val="left" w:pos="975"/>
        </w:tabs>
        <w:ind w:left="993" w:hanging="63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279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DC" w:rsidRPr="00EC5E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C5EDC">
        <w:rPr>
          <w:rFonts w:ascii="Arial" w:hAnsi="Arial" w:cs="Arial"/>
          <w:sz w:val="20"/>
          <w:szCs w:val="20"/>
        </w:rPr>
        <w:tab/>
        <w:t xml:space="preserve">neoprávněné obrácení </w:t>
      </w:r>
      <w:proofErr w:type="spellStart"/>
      <w:r w:rsidR="00EC5EDC">
        <w:rPr>
          <w:rFonts w:ascii="Arial" w:hAnsi="Arial" w:cs="Arial"/>
          <w:sz w:val="20"/>
          <w:szCs w:val="20"/>
        </w:rPr>
        <w:t>pseudonymizace</w:t>
      </w:r>
      <w:proofErr w:type="spellEnd"/>
      <w:r w:rsidR="00EC5EDC">
        <w:rPr>
          <w:rFonts w:ascii="Arial" w:hAnsi="Arial" w:cs="Arial"/>
          <w:sz w:val="20"/>
          <w:szCs w:val="20"/>
        </w:rPr>
        <w:t xml:space="preserve"> (zpracovávaná data mohou být</w:t>
      </w:r>
      <w:r w:rsidR="00754154">
        <w:rPr>
          <w:rFonts w:ascii="Arial" w:hAnsi="Arial" w:cs="Arial"/>
          <w:sz w:val="20"/>
          <w:szCs w:val="20"/>
        </w:rPr>
        <w:t xml:space="preserve"> přiřazena k identifikované nebo identifikovatelné osobě)</w:t>
      </w:r>
      <w:r w:rsidR="00EC5EDC">
        <w:rPr>
          <w:rFonts w:ascii="Arial" w:hAnsi="Arial" w:cs="Arial"/>
          <w:i/>
          <w:sz w:val="20"/>
          <w:szCs w:val="20"/>
        </w:rPr>
        <w:t xml:space="preserve"> </w:t>
      </w:r>
    </w:p>
    <w:p w14:paraId="13715067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51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ztráta nebo změna schopnosti správce/zpracovatele poskytovat služby pro dotčené subjekty údajů</w:t>
      </w:r>
    </w:p>
    <w:p w14:paraId="7D2629F9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469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krádež identity</w:t>
      </w:r>
    </w:p>
    <w:p w14:paraId="3C253C41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496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podvod</w:t>
      </w:r>
    </w:p>
    <w:p w14:paraId="7B855AC2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380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omezení práv dotčených subjektů údajů</w:t>
      </w:r>
    </w:p>
    <w:p w14:paraId="45F7B9D0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7606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diskriminace dotčených subjektů údajů</w:t>
      </w:r>
    </w:p>
    <w:p w14:paraId="4BA04BC9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084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finanční ztráty</w:t>
      </w:r>
    </w:p>
    <w:p w14:paraId="5F883516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725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poškození pověsti</w:t>
      </w:r>
    </w:p>
    <w:p w14:paraId="07696962" w14:textId="77777777" w:rsidR="00754154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581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4154">
        <w:rPr>
          <w:rFonts w:ascii="Arial" w:hAnsi="Arial" w:cs="Arial"/>
          <w:sz w:val="20"/>
          <w:szCs w:val="20"/>
        </w:rPr>
        <w:tab/>
        <w:t>ztráta důvěrnosti dat</w:t>
      </w:r>
      <w:r w:rsidR="00A677F2">
        <w:rPr>
          <w:rFonts w:ascii="Arial" w:hAnsi="Arial" w:cs="Arial"/>
          <w:sz w:val="20"/>
          <w:szCs w:val="20"/>
        </w:rPr>
        <w:t xml:space="preserve"> chráněných profesním tajemstvím</w:t>
      </w:r>
    </w:p>
    <w:p w14:paraId="71FC86A7" w14:textId="720ACEAD" w:rsidR="00A677F2" w:rsidRDefault="00D12E6D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459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7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77F2">
        <w:rPr>
          <w:rFonts w:ascii="Arial" w:hAnsi="Arial" w:cs="Arial"/>
          <w:sz w:val="20"/>
          <w:szCs w:val="20"/>
        </w:rPr>
        <w:tab/>
        <w:t xml:space="preserve">ostatní – </w:t>
      </w:r>
      <w:r w:rsidR="00A677F2">
        <w:rPr>
          <w:rFonts w:ascii="Arial" w:hAnsi="Arial" w:cs="Arial"/>
          <w:i/>
          <w:sz w:val="20"/>
          <w:szCs w:val="20"/>
        </w:rPr>
        <w:t>upřesněte:</w:t>
      </w:r>
    </w:p>
    <w:p w14:paraId="23A7AB60" w14:textId="77777777" w:rsidR="0058475B" w:rsidRDefault="0058475B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i/>
          <w:sz w:val="20"/>
          <w:szCs w:val="20"/>
        </w:rPr>
      </w:pPr>
    </w:p>
    <w:p w14:paraId="7FC69B64" w14:textId="77777777" w:rsidR="00494321" w:rsidRDefault="00494321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34407016" w14:textId="77777777" w:rsidR="00A677F2" w:rsidRDefault="00A677F2" w:rsidP="00EC5EDC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2718C0C8" w14:textId="77777777" w:rsidR="0058668D" w:rsidRPr="00494321" w:rsidRDefault="0058668D" w:rsidP="00494321">
      <w:pPr>
        <w:pStyle w:val="Odstavecseseznamem"/>
        <w:numPr>
          <w:ilvl w:val="0"/>
          <w:numId w:val="2"/>
        </w:numPr>
        <w:tabs>
          <w:tab w:val="left" w:pos="975"/>
        </w:tabs>
        <w:rPr>
          <w:rFonts w:ascii="Arial" w:hAnsi="Arial" w:cs="Arial"/>
          <w:b/>
          <w:sz w:val="20"/>
          <w:szCs w:val="20"/>
        </w:rPr>
      </w:pPr>
      <w:r w:rsidRPr="00494321">
        <w:rPr>
          <w:rFonts w:ascii="Arial" w:hAnsi="Arial" w:cs="Arial"/>
          <w:b/>
          <w:sz w:val="20"/>
          <w:szCs w:val="20"/>
        </w:rPr>
        <w:t>Opatření přijatá PŘED vznikem porušení zabezpečení</w:t>
      </w:r>
    </w:p>
    <w:p w14:paraId="7BA86DE4" w14:textId="77777777" w:rsidR="00494321" w:rsidRPr="00494321" w:rsidRDefault="00494321" w:rsidP="00494321">
      <w:pPr>
        <w:pStyle w:val="Odstavecseseznamem"/>
        <w:tabs>
          <w:tab w:val="left" w:pos="975"/>
        </w:tabs>
        <w:ind w:left="360"/>
        <w:rPr>
          <w:rFonts w:ascii="Arial" w:hAnsi="Arial" w:cs="Arial"/>
          <w:sz w:val="20"/>
          <w:szCs w:val="20"/>
        </w:rPr>
      </w:pPr>
    </w:p>
    <w:p w14:paraId="078CB2FD" w14:textId="72664455" w:rsidR="0058668D" w:rsidRDefault="00494321" w:rsidP="007E6F4A">
      <w:pPr>
        <w:pStyle w:val="Nzev"/>
      </w:pPr>
      <w:r w:rsidRPr="00494321">
        <w:t>O</w:t>
      </w:r>
      <w:r w:rsidR="0058668D" w:rsidRPr="00494321">
        <w:t>rganizační a technická opatření, režimová opatření přijatá před porušením</w:t>
      </w:r>
      <w:r w:rsidR="0058668D">
        <w:t xml:space="preserve"> (např. fyzické, organizační a režimové zabezpečení – uzamykatelné skříně, místnosti, řízení přístupů, hesla, </w:t>
      </w:r>
      <w:proofErr w:type="gramStart"/>
      <w:r w:rsidR="0058668D">
        <w:t>logování,</w:t>
      </w:r>
      <w:proofErr w:type="gramEnd"/>
      <w:r w:rsidR="0058668D">
        <w:t xml:space="preserve"> apod.)</w:t>
      </w:r>
    </w:p>
    <w:p w14:paraId="58587580" w14:textId="54A09CD2" w:rsidR="0058475B" w:rsidRDefault="0058475B" w:rsidP="0058475B"/>
    <w:p w14:paraId="30ACFEA7" w14:textId="77777777" w:rsidR="0058475B" w:rsidRPr="0058475B" w:rsidRDefault="0058475B" w:rsidP="0058475B"/>
    <w:p w14:paraId="7161299C" w14:textId="77777777" w:rsidR="007E6F4A" w:rsidRDefault="007E6F4A" w:rsidP="007E6F4A">
      <w:pPr>
        <w:tabs>
          <w:tab w:val="left" w:pos="975"/>
        </w:tabs>
        <w:ind w:left="709" w:firstLine="142"/>
        <w:rPr>
          <w:rFonts w:ascii="Arial" w:hAnsi="Arial" w:cs="Arial"/>
          <w:sz w:val="20"/>
          <w:szCs w:val="20"/>
        </w:rPr>
      </w:pPr>
    </w:p>
    <w:p w14:paraId="0FD654E3" w14:textId="77B228C0" w:rsidR="00192B5C" w:rsidRDefault="00192B5C" w:rsidP="007E6F4A">
      <w:pPr>
        <w:pStyle w:val="Nzev"/>
      </w:pPr>
      <w:r w:rsidRPr="00494321">
        <w:t>Uveďte, jakými prostředky (HW a SW) byly ohrožené osobní údaje zpracovávány</w:t>
      </w:r>
    </w:p>
    <w:p w14:paraId="08D25706" w14:textId="08612BAB" w:rsidR="0058475B" w:rsidRDefault="0058475B" w:rsidP="0058475B"/>
    <w:p w14:paraId="12D4F23A" w14:textId="77777777" w:rsidR="0058475B" w:rsidRPr="0058475B" w:rsidRDefault="0058475B" w:rsidP="0058475B"/>
    <w:p w14:paraId="5AA3C1EA" w14:textId="77777777" w:rsidR="00192B5C" w:rsidRDefault="00192B5C" w:rsidP="0058668D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57530D51" w14:textId="0E5D49E7" w:rsidR="00192B5C" w:rsidRDefault="00192B5C" w:rsidP="007E6F4A">
      <w:pPr>
        <w:pStyle w:val="Nzev"/>
        <w:rPr>
          <w:i/>
        </w:rPr>
      </w:pPr>
      <w:r w:rsidRPr="00494321">
        <w:t>Jiné bezpečnostní nástroje</w:t>
      </w:r>
      <w:r>
        <w:t xml:space="preserve"> </w:t>
      </w:r>
      <w:r>
        <w:rPr>
          <w:i/>
        </w:rPr>
        <w:t>(např. šifrování)</w:t>
      </w:r>
    </w:p>
    <w:p w14:paraId="2BE8EA8D" w14:textId="217AEF94" w:rsidR="0058475B" w:rsidRDefault="0058475B" w:rsidP="0058475B"/>
    <w:p w14:paraId="0445B7C4" w14:textId="77777777" w:rsidR="0058475B" w:rsidRPr="0058475B" w:rsidRDefault="0058475B" w:rsidP="0058475B"/>
    <w:p w14:paraId="7D8BC9A3" w14:textId="77777777" w:rsidR="00192B5C" w:rsidRDefault="00192B5C" w:rsidP="0058668D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76C36FCB" w14:textId="11B43266" w:rsidR="0058668D" w:rsidRDefault="00494321" w:rsidP="007E6F4A">
      <w:pPr>
        <w:pStyle w:val="Nadpis1"/>
      </w:pPr>
      <w:r>
        <w:t>Další případné informace o daném případu porušení zabezpečení</w:t>
      </w:r>
      <w:r w:rsidR="00192B5C">
        <w:t xml:space="preserve"> </w:t>
      </w:r>
    </w:p>
    <w:p w14:paraId="41F6E7CA" w14:textId="4D7D866B" w:rsidR="001263F3" w:rsidRDefault="007D2A96" w:rsidP="007E6F4A">
      <w:pPr>
        <w:tabs>
          <w:tab w:val="left" w:pos="975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136F2B">
        <w:rPr>
          <w:rFonts w:ascii="Arial" w:hAnsi="Arial" w:cs="Arial"/>
          <w:sz w:val="20"/>
          <w:szCs w:val="20"/>
        </w:rPr>
        <w:t xml:space="preserve"> </w:t>
      </w:r>
    </w:p>
    <w:p w14:paraId="4E777686" w14:textId="77777777" w:rsidR="001263F3" w:rsidRPr="001263F3" w:rsidRDefault="001263F3" w:rsidP="001263F3">
      <w:pPr>
        <w:rPr>
          <w:rFonts w:ascii="Arial" w:hAnsi="Arial" w:cs="Arial"/>
          <w:sz w:val="22"/>
          <w:szCs w:val="22"/>
        </w:rPr>
      </w:pPr>
    </w:p>
    <w:p w14:paraId="3306E876" w14:textId="77777777" w:rsidR="001263F3" w:rsidRPr="001263F3" w:rsidRDefault="001263F3" w:rsidP="001263F3">
      <w:pPr>
        <w:rPr>
          <w:rFonts w:ascii="Arial" w:hAnsi="Arial" w:cs="Arial"/>
          <w:sz w:val="22"/>
          <w:szCs w:val="22"/>
        </w:rPr>
      </w:pPr>
    </w:p>
    <w:p w14:paraId="7D6E278A" w14:textId="77777777" w:rsidR="001263F3" w:rsidRPr="001263F3" w:rsidRDefault="001263F3" w:rsidP="001263F3">
      <w:pPr>
        <w:tabs>
          <w:tab w:val="left" w:pos="6165"/>
        </w:tabs>
        <w:rPr>
          <w:rFonts w:ascii="Arial" w:hAnsi="Arial" w:cs="Arial"/>
          <w:sz w:val="22"/>
          <w:szCs w:val="22"/>
        </w:rPr>
      </w:pPr>
    </w:p>
    <w:sectPr w:rsidR="001263F3" w:rsidRPr="001263F3" w:rsidSect="007E6F4A">
      <w:footerReference w:type="even" r:id="rId8"/>
      <w:footerReference w:type="default" r:id="rId9"/>
      <w:headerReference w:type="first" r:id="rId10"/>
      <w:pgSz w:w="11906" w:h="16838" w:code="9"/>
      <w:pgMar w:top="454" w:right="851" w:bottom="454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6EFC" w14:textId="77777777" w:rsidR="005906DF" w:rsidRDefault="005906DF">
      <w:r>
        <w:separator/>
      </w:r>
    </w:p>
  </w:endnote>
  <w:endnote w:type="continuationSeparator" w:id="0">
    <w:p w14:paraId="79F64163" w14:textId="77777777" w:rsidR="005906DF" w:rsidRDefault="005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2643" w14:textId="7CB06F8F" w:rsidR="007E6F4A" w:rsidRDefault="007E6F4A" w:rsidP="007E6F4A">
    <w:r w:rsidRPr="007E6F4A">
      <w:rPr>
        <w:rFonts w:ascii="Arial" w:hAnsi="Arial" w:cs="Arial"/>
        <w:sz w:val="16"/>
        <w:szCs w:val="16"/>
      </w:rPr>
      <w:t>Ohlášení porušení zabezpečení osobních údajů ve FNOL (Fm-G005</w:t>
    </w:r>
    <w:r w:rsidRPr="008F1561">
      <w:rPr>
        <w:rFonts w:ascii="Arial" w:hAnsi="Arial" w:cs="Arial"/>
        <w:sz w:val="16"/>
        <w:szCs w:val="16"/>
      </w:rPr>
      <w:t>-</w:t>
    </w:r>
    <w:r w:rsidR="008F1561" w:rsidRPr="008F1561">
      <w:rPr>
        <w:rFonts w:ascii="Arial" w:hAnsi="Arial" w:cs="Arial"/>
        <w:sz w:val="16"/>
        <w:szCs w:val="16"/>
      </w:rPr>
      <w:t>OHLASENI</w:t>
    </w:r>
    <w:r w:rsidRPr="008F1561">
      <w:rPr>
        <w:rFonts w:ascii="Arial" w:hAnsi="Arial" w:cs="Arial"/>
        <w:sz w:val="16"/>
        <w:szCs w:val="16"/>
      </w:rPr>
      <w:t>-001)</w:t>
    </w:r>
    <w:r w:rsidRPr="007E6F4A">
      <w:rPr>
        <w:rFonts w:ascii="Arial" w:hAnsi="Arial" w:cs="Arial"/>
        <w:sz w:val="16"/>
        <w:szCs w:val="16"/>
      </w:rPr>
      <w:t xml:space="preserve">                                                </w:t>
    </w:r>
    <w:r w:rsidRPr="007E6F4A">
      <w:rPr>
        <w:rFonts w:ascii="Arial" w:hAnsi="Arial" w:cs="Arial"/>
        <w:sz w:val="16"/>
        <w:szCs w:val="16"/>
      </w:rPr>
      <w:tab/>
      <w:t xml:space="preserve">               strana </w:t>
    </w:r>
    <w:r w:rsidRPr="007E6F4A">
      <w:rPr>
        <w:rStyle w:val="slostrnky"/>
        <w:rFonts w:ascii="Arial" w:hAnsi="Arial" w:cs="Arial"/>
        <w:sz w:val="16"/>
        <w:szCs w:val="16"/>
      </w:rPr>
      <w:fldChar w:fldCharType="begin"/>
    </w:r>
    <w:r w:rsidRPr="007E6F4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E6F4A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2</w:t>
    </w:r>
    <w:r w:rsidRPr="007E6F4A">
      <w:rPr>
        <w:rStyle w:val="slostrnky"/>
        <w:rFonts w:ascii="Arial" w:hAnsi="Arial" w:cs="Arial"/>
        <w:sz w:val="16"/>
        <w:szCs w:val="16"/>
      </w:rPr>
      <w:fldChar w:fldCharType="end"/>
    </w:r>
    <w:r w:rsidRPr="007E6F4A">
      <w:rPr>
        <w:rStyle w:val="slostrnky"/>
        <w:rFonts w:ascii="Arial" w:hAnsi="Arial" w:cs="Arial"/>
        <w:sz w:val="16"/>
        <w:szCs w:val="16"/>
      </w:rPr>
      <w:t>/2</w:t>
    </w:r>
    <w:r w:rsidRPr="007E6F4A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0722" w14:textId="06388CFF" w:rsidR="005906DF" w:rsidRPr="007E6F4A" w:rsidRDefault="007E6F4A" w:rsidP="00A02347">
    <w:pPr>
      <w:rPr>
        <w:rFonts w:ascii="Arial" w:hAnsi="Arial" w:cs="Arial"/>
        <w:sz w:val="16"/>
        <w:szCs w:val="16"/>
      </w:rPr>
    </w:pPr>
    <w:r w:rsidRPr="007E6F4A">
      <w:rPr>
        <w:rFonts w:ascii="Arial" w:hAnsi="Arial" w:cs="Arial"/>
        <w:sz w:val="16"/>
        <w:szCs w:val="16"/>
      </w:rPr>
      <w:t xml:space="preserve">Ohlášení porušení zabezpečení osobních údajů ve FNOL </w:t>
    </w:r>
    <w:r w:rsidR="005906DF" w:rsidRPr="007E6F4A">
      <w:rPr>
        <w:rFonts w:ascii="Arial" w:hAnsi="Arial" w:cs="Arial"/>
        <w:sz w:val="16"/>
        <w:szCs w:val="16"/>
      </w:rPr>
      <w:t>(Fm-G005-</w:t>
    </w:r>
    <w:r w:rsidRPr="007E6F4A">
      <w:rPr>
        <w:rFonts w:ascii="Arial" w:hAnsi="Arial" w:cs="Arial"/>
        <w:sz w:val="16"/>
        <w:szCs w:val="16"/>
      </w:rPr>
      <w:t>PORUSENI</w:t>
    </w:r>
    <w:r w:rsidR="005906DF" w:rsidRPr="007E6F4A">
      <w:rPr>
        <w:rFonts w:ascii="Arial" w:hAnsi="Arial" w:cs="Arial"/>
        <w:sz w:val="16"/>
        <w:szCs w:val="16"/>
      </w:rPr>
      <w:t xml:space="preserve">-001)                                                </w:t>
    </w:r>
    <w:r w:rsidR="005906DF" w:rsidRPr="007E6F4A">
      <w:rPr>
        <w:rFonts w:ascii="Arial" w:hAnsi="Arial" w:cs="Arial"/>
        <w:sz w:val="16"/>
        <w:szCs w:val="16"/>
      </w:rPr>
      <w:tab/>
      <w:t xml:space="preserve">               strana </w:t>
    </w:r>
    <w:r w:rsidR="005906DF" w:rsidRPr="007E6F4A">
      <w:rPr>
        <w:rStyle w:val="slostrnky"/>
        <w:rFonts w:ascii="Arial" w:hAnsi="Arial" w:cs="Arial"/>
        <w:sz w:val="16"/>
        <w:szCs w:val="16"/>
      </w:rPr>
      <w:fldChar w:fldCharType="begin"/>
    </w:r>
    <w:r w:rsidR="005906DF" w:rsidRPr="007E6F4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6DF" w:rsidRPr="007E6F4A">
      <w:rPr>
        <w:rStyle w:val="slostrnky"/>
        <w:rFonts w:ascii="Arial" w:hAnsi="Arial" w:cs="Arial"/>
        <w:sz w:val="16"/>
        <w:szCs w:val="16"/>
      </w:rPr>
      <w:fldChar w:fldCharType="separate"/>
    </w:r>
    <w:r w:rsidR="005906DF" w:rsidRPr="007E6F4A">
      <w:rPr>
        <w:rStyle w:val="slostrnky"/>
        <w:rFonts w:ascii="Arial" w:hAnsi="Arial" w:cs="Arial"/>
        <w:noProof/>
        <w:sz w:val="16"/>
        <w:szCs w:val="16"/>
      </w:rPr>
      <w:t>2</w:t>
    </w:r>
    <w:r w:rsidR="005906DF" w:rsidRPr="007E6F4A">
      <w:rPr>
        <w:rStyle w:val="slostrnky"/>
        <w:rFonts w:ascii="Arial" w:hAnsi="Arial" w:cs="Arial"/>
        <w:sz w:val="16"/>
        <w:szCs w:val="16"/>
      </w:rPr>
      <w:fldChar w:fldCharType="end"/>
    </w:r>
    <w:r w:rsidR="005906DF" w:rsidRPr="007E6F4A">
      <w:rPr>
        <w:rStyle w:val="slostrnky"/>
        <w:rFonts w:ascii="Arial" w:hAnsi="Arial" w:cs="Arial"/>
        <w:sz w:val="16"/>
        <w:szCs w:val="16"/>
      </w:rPr>
      <w:t>/2</w:t>
    </w:r>
    <w:r w:rsidR="005906DF" w:rsidRPr="007E6F4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8951" w14:textId="77777777" w:rsidR="005906DF" w:rsidRDefault="005906DF">
      <w:r>
        <w:separator/>
      </w:r>
    </w:p>
  </w:footnote>
  <w:footnote w:type="continuationSeparator" w:id="0">
    <w:p w14:paraId="53C935DA" w14:textId="77777777" w:rsidR="005906DF" w:rsidRDefault="005906DF">
      <w:r>
        <w:continuationSeparator/>
      </w:r>
    </w:p>
  </w:footnote>
  <w:footnote w:id="1">
    <w:p w14:paraId="063B6154" w14:textId="29896EC9" w:rsidR="00F929FA" w:rsidRPr="001263F3" w:rsidRDefault="001263F3" w:rsidP="001263F3">
      <w:pPr>
        <w:pStyle w:val="Zpat"/>
        <w:rPr>
          <w:rFonts w:ascii="Arial" w:hAnsi="Arial" w:cs="Arial"/>
          <w:sz w:val="16"/>
          <w:szCs w:val="16"/>
        </w:rPr>
      </w:pPr>
      <w:r w:rsidRPr="007E6F4A">
        <w:rPr>
          <w:rStyle w:val="Znakapoznpodarou"/>
          <w:rFonts w:ascii="Arial" w:hAnsi="Arial" w:cs="Arial"/>
          <w:sz w:val="16"/>
          <w:szCs w:val="16"/>
        </w:rPr>
        <w:footnoteRef/>
      </w:r>
      <w:r w:rsidRPr="007E6F4A">
        <w:rPr>
          <w:rFonts w:ascii="Arial" w:hAnsi="Arial" w:cs="Arial"/>
          <w:sz w:val="16"/>
          <w:szCs w:val="16"/>
        </w:rPr>
        <w:t xml:space="preserve"> Pokud neznáte přesné datum a čas zjištění porušení (čas vzniku a dobu trvání), uveďte co možná nejpřesnější údaje, které jsou Vám známy.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981"/>
      <w:gridCol w:w="4678"/>
      <w:gridCol w:w="2376"/>
    </w:tblGrid>
    <w:tr w:rsidR="005906DF" w:rsidRPr="007A03C3" w14:paraId="4A816AE9" w14:textId="77777777" w:rsidTr="007E6F4A">
      <w:trPr>
        <w:trHeight w:val="840"/>
      </w:trPr>
      <w:tc>
        <w:tcPr>
          <w:tcW w:w="2981" w:type="dxa"/>
          <w:shd w:val="clear" w:color="auto" w:fill="auto"/>
          <w:vAlign w:val="center"/>
        </w:tcPr>
        <w:p w14:paraId="0D361619" w14:textId="77777777" w:rsidR="005906DF" w:rsidRDefault="001F5FB9" w:rsidP="003724A6">
          <w:pPr>
            <w:pStyle w:val="Zhlav"/>
          </w:pPr>
          <w:r w:rsidRPr="00AF1A5B">
            <w:rPr>
              <w:noProof/>
            </w:rPr>
            <w:drawing>
              <wp:inline distT="0" distB="0" distL="0" distR="0" wp14:anchorId="2D8520D5" wp14:editId="67496883">
                <wp:extent cx="1714500" cy="466725"/>
                <wp:effectExtent l="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4544A794" w14:textId="3649D47F" w:rsidR="007E6F4A" w:rsidRPr="007A03C3" w:rsidRDefault="007E6F4A" w:rsidP="0058475B">
          <w:pPr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</w:rPr>
            <w:t>Ohlášení porušení zabezpečení osobních údajů ve FNOL</w:t>
          </w:r>
        </w:p>
      </w:tc>
      <w:tc>
        <w:tcPr>
          <w:tcW w:w="2376" w:type="dxa"/>
          <w:vAlign w:val="center"/>
        </w:tcPr>
        <w:p w14:paraId="75DDB5E6" w14:textId="51F404C4" w:rsidR="005906DF" w:rsidRPr="008F1561" w:rsidRDefault="005906DF" w:rsidP="00A0234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F1561">
            <w:rPr>
              <w:rFonts w:ascii="Arial" w:hAnsi="Arial" w:cs="Arial"/>
              <w:i/>
              <w:sz w:val="18"/>
              <w:szCs w:val="18"/>
            </w:rPr>
            <w:t>Fm-G005-</w:t>
          </w:r>
          <w:r w:rsidR="008F1561" w:rsidRPr="008F1561">
            <w:rPr>
              <w:rFonts w:ascii="Arial" w:hAnsi="Arial" w:cs="Arial"/>
              <w:i/>
              <w:sz w:val="18"/>
              <w:szCs w:val="18"/>
            </w:rPr>
            <w:t>OHLA</w:t>
          </w:r>
          <w:r w:rsidRPr="008F1561">
            <w:rPr>
              <w:rFonts w:ascii="Arial" w:hAnsi="Arial" w:cs="Arial"/>
              <w:i/>
              <w:sz w:val="18"/>
              <w:szCs w:val="18"/>
            </w:rPr>
            <w:t>SENI-001</w:t>
          </w:r>
        </w:p>
        <w:p w14:paraId="5598304A" w14:textId="77777777" w:rsidR="005906DF" w:rsidRPr="0058475B" w:rsidRDefault="005906DF" w:rsidP="00A02347">
          <w:pPr>
            <w:pStyle w:val="Zhlav"/>
            <w:jc w:val="right"/>
            <w:rPr>
              <w:rFonts w:ascii="Arial" w:hAnsi="Arial" w:cs="Arial"/>
              <w:sz w:val="20"/>
              <w:szCs w:val="20"/>
              <w:highlight w:val="cyan"/>
            </w:rPr>
          </w:pPr>
        </w:p>
      </w:tc>
    </w:tr>
    <w:tr w:rsidR="005906DF" w:rsidRPr="00A02347" w14:paraId="202EF653" w14:textId="77777777" w:rsidTr="007E6F4A">
      <w:trPr>
        <w:trHeight w:val="420"/>
      </w:trPr>
      <w:tc>
        <w:tcPr>
          <w:tcW w:w="2981" w:type="dxa"/>
          <w:shd w:val="clear" w:color="auto" w:fill="auto"/>
        </w:tcPr>
        <w:p w14:paraId="61EF594A" w14:textId="5B1E2392" w:rsidR="005906DF" w:rsidRPr="007A03C3" w:rsidRDefault="00BC354A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C354A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906DF">
            <w:rPr>
              <w:rFonts w:ascii="Arial" w:hAnsi="Arial" w:cs="Arial"/>
              <w:b/>
              <w:sz w:val="16"/>
              <w:szCs w:val="16"/>
            </w:rPr>
            <w:t>, 779</w:t>
          </w:r>
          <w:r w:rsidR="005906DF"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906DF">
            <w:rPr>
              <w:rFonts w:ascii="Arial" w:hAnsi="Arial" w:cs="Arial"/>
              <w:b/>
              <w:sz w:val="16"/>
              <w:szCs w:val="16"/>
            </w:rPr>
            <w:t>00</w:t>
          </w:r>
          <w:r w:rsidR="005906DF" w:rsidRPr="007A03C3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14:paraId="36415442" w14:textId="77777777" w:rsidR="005906DF" w:rsidRPr="007A03C3" w:rsidRDefault="005906DF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7A03C3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A82288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034A42CB" w14:textId="77777777" w:rsidR="005906DF" w:rsidRDefault="005906DF" w:rsidP="00711D53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14:paraId="52F11EEA" w14:textId="77777777" w:rsidR="005906DF" w:rsidRPr="007A03C3" w:rsidRDefault="005906DF" w:rsidP="007E6F4A">
          <w:pPr>
            <w:pStyle w:val="Nadpis1"/>
          </w:pPr>
        </w:p>
      </w:tc>
      <w:tc>
        <w:tcPr>
          <w:tcW w:w="2376" w:type="dxa"/>
          <w:vAlign w:val="center"/>
        </w:tcPr>
        <w:p w14:paraId="073BE78E" w14:textId="77777777" w:rsidR="005906DF" w:rsidRPr="00A02347" w:rsidRDefault="005906DF" w:rsidP="00321FAF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A02347">
            <w:rPr>
              <w:rFonts w:ascii="Arial" w:hAnsi="Arial" w:cs="Arial"/>
              <w:i/>
              <w:sz w:val="18"/>
              <w:szCs w:val="18"/>
            </w:rPr>
            <w:t>verze č. 1, str. 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44AC896C" w14:textId="77777777" w:rsidR="005906DF" w:rsidRDefault="005906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58E"/>
    <w:multiLevelType w:val="multilevel"/>
    <w:tmpl w:val="2C4225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5425E"/>
    <w:multiLevelType w:val="hybridMultilevel"/>
    <w:tmpl w:val="B32AE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F22FD"/>
    <w:multiLevelType w:val="hybridMultilevel"/>
    <w:tmpl w:val="F9C6CFF6"/>
    <w:lvl w:ilvl="0" w:tplc="9C061B0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0"/>
    <w:rsid w:val="00053253"/>
    <w:rsid w:val="00064673"/>
    <w:rsid w:val="000C5D80"/>
    <w:rsid w:val="00113627"/>
    <w:rsid w:val="001263F3"/>
    <w:rsid w:val="00131B3C"/>
    <w:rsid w:val="00136F2B"/>
    <w:rsid w:val="00137492"/>
    <w:rsid w:val="00192B5C"/>
    <w:rsid w:val="001A0CF2"/>
    <w:rsid w:val="001F3C2F"/>
    <w:rsid w:val="001F5FB9"/>
    <w:rsid w:val="00216FCF"/>
    <w:rsid w:val="00290DA1"/>
    <w:rsid w:val="002B3CCD"/>
    <w:rsid w:val="002B4491"/>
    <w:rsid w:val="002B6FB2"/>
    <w:rsid w:val="002D62EB"/>
    <w:rsid w:val="002F20A2"/>
    <w:rsid w:val="00321FAF"/>
    <w:rsid w:val="003239C5"/>
    <w:rsid w:val="00324C7C"/>
    <w:rsid w:val="00340FF8"/>
    <w:rsid w:val="003442CB"/>
    <w:rsid w:val="003631B5"/>
    <w:rsid w:val="00364B80"/>
    <w:rsid w:val="003724A6"/>
    <w:rsid w:val="00372650"/>
    <w:rsid w:val="003A3AC7"/>
    <w:rsid w:val="003B0EBE"/>
    <w:rsid w:val="003B4592"/>
    <w:rsid w:val="003F48D3"/>
    <w:rsid w:val="00426E17"/>
    <w:rsid w:val="004552D0"/>
    <w:rsid w:val="00456893"/>
    <w:rsid w:val="004624ED"/>
    <w:rsid w:val="00494321"/>
    <w:rsid w:val="004B1F72"/>
    <w:rsid w:val="004C5156"/>
    <w:rsid w:val="00527221"/>
    <w:rsid w:val="00545158"/>
    <w:rsid w:val="0056208F"/>
    <w:rsid w:val="00564604"/>
    <w:rsid w:val="0057275B"/>
    <w:rsid w:val="0058475B"/>
    <w:rsid w:val="0058668D"/>
    <w:rsid w:val="005906DF"/>
    <w:rsid w:val="00590C08"/>
    <w:rsid w:val="005936AB"/>
    <w:rsid w:val="005B5C40"/>
    <w:rsid w:val="006114B4"/>
    <w:rsid w:val="00656B8C"/>
    <w:rsid w:val="00665A06"/>
    <w:rsid w:val="00683696"/>
    <w:rsid w:val="006A2F75"/>
    <w:rsid w:val="006B2731"/>
    <w:rsid w:val="006B6B30"/>
    <w:rsid w:val="006F4761"/>
    <w:rsid w:val="00700120"/>
    <w:rsid w:val="00711D53"/>
    <w:rsid w:val="0071560A"/>
    <w:rsid w:val="0072212D"/>
    <w:rsid w:val="007278D5"/>
    <w:rsid w:val="007352DC"/>
    <w:rsid w:val="00754154"/>
    <w:rsid w:val="007A03C3"/>
    <w:rsid w:val="007C0C2B"/>
    <w:rsid w:val="007C2B05"/>
    <w:rsid w:val="007D2A96"/>
    <w:rsid w:val="007E6F4A"/>
    <w:rsid w:val="007F0123"/>
    <w:rsid w:val="008068B6"/>
    <w:rsid w:val="00825C07"/>
    <w:rsid w:val="00840D78"/>
    <w:rsid w:val="0086020E"/>
    <w:rsid w:val="00873FFD"/>
    <w:rsid w:val="00880C48"/>
    <w:rsid w:val="008A1EE3"/>
    <w:rsid w:val="008A44A1"/>
    <w:rsid w:val="008F1561"/>
    <w:rsid w:val="00902C05"/>
    <w:rsid w:val="009B1455"/>
    <w:rsid w:val="009E1F5F"/>
    <w:rsid w:val="009E42C0"/>
    <w:rsid w:val="009F42F6"/>
    <w:rsid w:val="00A02347"/>
    <w:rsid w:val="00A21F15"/>
    <w:rsid w:val="00A40402"/>
    <w:rsid w:val="00A60162"/>
    <w:rsid w:val="00A677F2"/>
    <w:rsid w:val="00A94082"/>
    <w:rsid w:val="00A95DF7"/>
    <w:rsid w:val="00AA4187"/>
    <w:rsid w:val="00AC7AD4"/>
    <w:rsid w:val="00AF4F7B"/>
    <w:rsid w:val="00B305D9"/>
    <w:rsid w:val="00B318E9"/>
    <w:rsid w:val="00B40401"/>
    <w:rsid w:val="00B76566"/>
    <w:rsid w:val="00BC354A"/>
    <w:rsid w:val="00C43950"/>
    <w:rsid w:val="00C84FC9"/>
    <w:rsid w:val="00CA5CE8"/>
    <w:rsid w:val="00CC1AB9"/>
    <w:rsid w:val="00CD4766"/>
    <w:rsid w:val="00D12E6D"/>
    <w:rsid w:val="00D15C3C"/>
    <w:rsid w:val="00D46554"/>
    <w:rsid w:val="00D86702"/>
    <w:rsid w:val="00DD07AF"/>
    <w:rsid w:val="00DD20F9"/>
    <w:rsid w:val="00DF5B7F"/>
    <w:rsid w:val="00E24C33"/>
    <w:rsid w:val="00E43259"/>
    <w:rsid w:val="00EC5EDC"/>
    <w:rsid w:val="00ED7991"/>
    <w:rsid w:val="00F04591"/>
    <w:rsid w:val="00F15660"/>
    <w:rsid w:val="00F337E0"/>
    <w:rsid w:val="00F6252D"/>
    <w:rsid w:val="00F82A98"/>
    <w:rsid w:val="00F901D6"/>
    <w:rsid w:val="00F91631"/>
    <w:rsid w:val="00F929FA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19E7DA8"/>
  <w15:chartTrackingRefBased/>
  <w15:docId w15:val="{365FF887-C3A8-4D44-9D7C-98555BC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Odstavecseseznamem"/>
    <w:next w:val="Normln"/>
    <w:qFormat/>
    <w:rsid w:val="007E6F4A"/>
    <w:pPr>
      <w:numPr>
        <w:numId w:val="2"/>
      </w:numPr>
      <w:tabs>
        <w:tab w:val="left" w:pos="975"/>
      </w:tabs>
      <w:spacing w:after="120"/>
      <w:ind w:left="357" w:hanging="357"/>
      <w:contextualSpacing w:val="0"/>
      <w:outlineLvl w:val="0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character" w:styleId="Odkaznakoment">
    <w:name w:val="annotation reference"/>
    <w:rsid w:val="00825C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5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5C07"/>
  </w:style>
  <w:style w:type="paragraph" w:styleId="Pedmtkomente">
    <w:name w:val="annotation subject"/>
    <w:basedOn w:val="Textkomente"/>
    <w:next w:val="Textkomente"/>
    <w:link w:val="PedmtkomenteChar"/>
    <w:rsid w:val="00825C07"/>
    <w:rPr>
      <w:b/>
      <w:bCs/>
    </w:rPr>
  </w:style>
  <w:style w:type="character" w:customStyle="1" w:styleId="PedmtkomenteChar">
    <w:name w:val="Předmět komentáře Char"/>
    <w:link w:val="Pedmtkomente"/>
    <w:rsid w:val="00825C07"/>
    <w:rPr>
      <w:b/>
      <w:bCs/>
    </w:rPr>
  </w:style>
  <w:style w:type="paragraph" w:styleId="Textbubliny">
    <w:name w:val="Balloon Text"/>
    <w:basedOn w:val="Normln"/>
    <w:link w:val="TextbublinyChar"/>
    <w:rsid w:val="00825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5C0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929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29FA"/>
  </w:style>
  <w:style w:type="character" w:styleId="Znakapoznpodarou">
    <w:name w:val="footnote reference"/>
    <w:basedOn w:val="Standardnpsmoodstavce"/>
    <w:rsid w:val="00F929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02C0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15C3C"/>
    <w:rPr>
      <w:color w:val="808080"/>
    </w:rPr>
  </w:style>
  <w:style w:type="paragraph" w:styleId="Nzev">
    <w:name w:val="Title"/>
    <w:basedOn w:val="Nadpis1"/>
    <w:next w:val="Normln"/>
    <w:link w:val="NzevChar"/>
    <w:qFormat/>
    <w:rsid w:val="00F901D6"/>
    <w:pPr>
      <w:numPr>
        <w:ilvl w:val="1"/>
      </w:numPr>
    </w:pPr>
  </w:style>
  <w:style w:type="character" w:customStyle="1" w:styleId="NzevChar">
    <w:name w:val="Název Char"/>
    <w:basedOn w:val="Standardnpsmoodstavce"/>
    <w:link w:val="Nzev"/>
    <w:rsid w:val="00F901D6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2AF0-95F7-4B49-BE8D-F6B80A2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3374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61925</dc:creator>
  <cp:keywords/>
  <cp:lastModifiedBy>Labounková Petra</cp:lastModifiedBy>
  <cp:revision>2</cp:revision>
  <cp:lastPrinted>2022-08-01T12:02:00Z</cp:lastPrinted>
  <dcterms:created xsi:type="dcterms:W3CDTF">2023-02-24T12:09:00Z</dcterms:created>
  <dcterms:modified xsi:type="dcterms:W3CDTF">2023-02-24T12:09:00Z</dcterms:modified>
</cp:coreProperties>
</file>