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4253"/>
        <w:gridCol w:w="2582"/>
      </w:tblGrid>
      <w:tr w:rsidR="00FC2F56" w:rsidTr="00FC2F56">
        <w:trPr>
          <w:trHeight w:val="2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8721372"/>
            <w:bookmarkStart w:id="1" w:name="_GoBack"/>
            <w:bookmarkEnd w:id="1"/>
            <w:r w:rsidRPr="00FC2F56">
              <w:rPr>
                <w:rFonts w:ascii="Arial" w:hAnsi="Arial" w:cs="Arial"/>
                <w:color w:val="000000"/>
                <w:sz w:val="20"/>
                <w:szCs w:val="20"/>
              </w:rPr>
              <w:t>Provozovatel – uživatel prostředku: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rFonts w:ascii="Arial" w:hAnsi="Arial" w:cs="Arial"/>
                <w:sz w:val="20"/>
                <w:szCs w:val="20"/>
              </w:rPr>
            </w:pPr>
            <w:r w:rsidRPr="00FC2F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Fakultní nemocnice Olomouc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rFonts w:ascii="Arial" w:hAnsi="Arial" w:cs="Arial"/>
                <w:sz w:val="20"/>
                <w:szCs w:val="20"/>
              </w:rPr>
            </w:pPr>
            <w:r w:rsidRPr="00FC2F56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FC2F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00098892</w:t>
            </w:r>
          </w:p>
        </w:tc>
      </w:tr>
      <w:tr w:rsidR="00FC2F56" w:rsidTr="00FC2F56">
        <w:trPr>
          <w:trHeight w:val="2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  <w:r w:rsidRPr="00FC2F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Zdravotníků 248/7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741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56" w:rsidTr="00FC2F56">
        <w:trPr>
          <w:trHeight w:val="2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2F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779 00 Olomouc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741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56" w:rsidTr="0056531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Default="00FC2F56" w:rsidP="00FC2F56">
            <w:bookmarkStart w:id="2" w:name="_Hlk128721381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Inventární číslo:</w:t>
            </w:r>
          </w:p>
        </w:tc>
        <w:tc>
          <w:tcPr>
            <w:tcW w:w="8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Default="00FC2F56" w:rsidP="00FC2F56"/>
        </w:tc>
      </w:tr>
      <w:tr w:rsidR="00FC2F56" w:rsidTr="003F5B47">
        <w:trPr>
          <w:gridAfter w:val="3"/>
          <w:wAfter w:w="8819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sz w:val="20"/>
                <w:szCs w:val="20"/>
              </w:rPr>
            </w:pPr>
            <w:r w:rsidRPr="00FC2F56">
              <w:rPr>
                <w:rFonts w:ascii="Arial" w:hAnsi="Arial" w:cs="Arial"/>
                <w:color w:val="000000"/>
                <w:sz w:val="20"/>
                <w:szCs w:val="20"/>
              </w:rPr>
              <w:t>Umístění:</w:t>
            </w:r>
          </w:p>
        </w:tc>
      </w:tr>
      <w:tr w:rsidR="00FC2F56" w:rsidTr="004B5F9A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sz w:val="20"/>
                <w:szCs w:val="20"/>
              </w:rPr>
            </w:pPr>
            <w:r w:rsidRPr="00FC2F56">
              <w:rPr>
                <w:rFonts w:ascii="Arial" w:hAnsi="Arial" w:cs="Arial"/>
                <w:color w:val="000000"/>
                <w:sz w:val="20"/>
                <w:szCs w:val="20"/>
              </w:rPr>
              <w:t>Výrobní číslo:</w:t>
            </w:r>
          </w:p>
        </w:tc>
        <w:tc>
          <w:tcPr>
            <w:tcW w:w="8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sz w:val="20"/>
                <w:szCs w:val="20"/>
              </w:rPr>
            </w:pPr>
          </w:p>
        </w:tc>
      </w:tr>
      <w:tr w:rsidR="00FC2F56" w:rsidTr="006F5A72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FC2F56">
            <w:pPr>
              <w:rPr>
                <w:sz w:val="20"/>
                <w:szCs w:val="20"/>
              </w:rPr>
            </w:pPr>
            <w:r w:rsidRPr="00FC2F56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</w:p>
        </w:tc>
        <w:tc>
          <w:tcPr>
            <w:tcW w:w="8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56" w:rsidRPr="00FC2F56" w:rsidRDefault="00FC2F56" w:rsidP="003928BD">
            <w:pPr>
              <w:rPr>
                <w:strike/>
                <w:sz w:val="20"/>
                <w:szCs w:val="20"/>
              </w:rPr>
            </w:pPr>
          </w:p>
        </w:tc>
      </w:tr>
      <w:bookmarkEnd w:id="2"/>
    </w:tbl>
    <w:p w:rsidR="00741D40" w:rsidRPr="00047771" w:rsidRDefault="00741D40" w:rsidP="00FC2F56">
      <w:pPr>
        <w:spacing w:after="0" w:line="240" w:lineRule="auto"/>
        <w:rPr>
          <w:rFonts w:ascii="Arial" w:hAnsi="Arial" w:cs="Arial"/>
          <w:sz w:val="8"/>
          <w:szCs w:val="16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35"/>
        <w:gridCol w:w="963"/>
        <w:gridCol w:w="462"/>
        <w:gridCol w:w="1276"/>
        <w:gridCol w:w="709"/>
        <w:gridCol w:w="351"/>
        <w:gridCol w:w="783"/>
        <w:gridCol w:w="1005"/>
        <w:gridCol w:w="1010"/>
      </w:tblGrid>
      <w:tr w:rsidR="00FC2F56" w:rsidTr="001F2400">
        <w:trPr>
          <w:trHeight w:val="283"/>
        </w:trPr>
        <w:tc>
          <w:tcPr>
            <w:tcW w:w="10804" w:type="dxa"/>
            <w:gridSpan w:val="10"/>
            <w:tcBorders>
              <w:top w:val="single" w:sz="4" w:space="0" w:color="auto"/>
            </w:tcBorders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28721390"/>
            <w:r>
              <w:rPr>
                <w:rFonts w:ascii="Arial" w:hAnsi="Arial" w:cs="Arial"/>
                <w:color w:val="000000"/>
                <w:sz w:val="20"/>
                <w:szCs w:val="20"/>
              </w:rPr>
              <w:t>Použité přístroje a platnost kalibrace:</w:t>
            </w:r>
          </w:p>
        </w:tc>
      </w:tr>
      <w:tr w:rsidR="00FC2F56" w:rsidTr="003928BD">
        <w:trPr>
          <w:trHeight w:val="283"/>
        </w:trPr>
        <w:tc>
          <w:tcPr>
            <w:tcW w:w="2410" w:type="dxa"/>
            <w:vAlign w:val="center"/>
          </w:tcPr>
          <w:p w:rsidR="00FC2F56" w:rsidRPr="00FC2F56" w:rsidRDefault="00FC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FC2F56" w:rsidRPr="003928BD" w:rsidRDefault="00FC2F56">
            <w:pPr>
              <w:rPr>
                <w:rFonts w:ascii="Arial" w:hAnsi="Arial" w:cs="Arial"/>
                <w:sz w:val="18"/>
                <w:szCs w:val="18"/>
              </w:rPr>
            </w:pPr>
            <w:r w:rsidRPr="003928BD">
              <w:rPr>
                <w:rFonts w:ascii="Arial" w:hAnsi="Arial" w:cs="Arial"/>
                <w:color w:val="000000"/>
                <w:sz w:val="18"/>
                <w:szCs w:val="18"/>
              </w:rPr>
              <w:t>Výrobní číslo:</w:t>
            </w:r>
          </w:p>
        </w:tc>
        <w:tc>
          <w:tcPr>
            <w:tcW w:w="2798" w:type="dxa"/>
            <w:gridSpan w:val="4"/>
            <w:vAlign w:val="center"/>
          </w:tcPr>
          <w:p w:rsidR="00FC2F56" w:rsidRPr="003928BD" w:rsidRDefault="00FC2F56">
            <w:pPr>
              <w:rPr>
                <w:rFonts w:ascii="Arial" w:hAnsi="Arial" w:cs="Arial"/>
                <w:sz w:val="18"/>
                <w:szCs w:val="18"/>
              </w:rPr>
            </w:pPr>
            <w:r w:rsidRPr="003928BD">
              <w:rPr>
                <w:rFonts w:ascii="Arial" w:hAnsi="Arial" w:cs="Arial"/>
                <w:color w:val="000000"/>
                <w:sz w:val="18"/>
                <w:szCs w:val="18"/>
              </w:rPr>
              <w:t>Číslo kalibrace: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:rsidR="00FC2F56" w:rsidRPr="003928BD" w:rsidRDefault="00FC2F56" w:rsidP="00FC2F56">
            <w:pPr>
              <w:rPr>
                <w:rFonts w:ascii="Arial" w:hAnsi="Arial" w:cs="Arial"/>
                <w:sz w:val="18"/>
                <w:szCs w:val="18"/>
              </w:rPr>
            </w:pPr>
            <w:r w:rsidRPr="003928BD">
              <w:rPr>
                <w:rFonts w:ascii="Arial" w:hAnsi="Arial" w:cs="Arial"/>
                <w:color w:val="000000"/>
                <w:sz w:val="18"/>
                <w:szCs w:val="18"/>
              </w:rPr>
              <w:t>Platnost do:</w:t>
            </w:r>
          </w:p>
        </w:tc>
      </w:tr>
      <w:tr w:rsidR="005F7364" w:rsidTr="003928BD">
        <w:trPr>
          <w:trHeight w:val="244"/>
        </w:trPr>
        <w:tc>
          <w:tcPr>
            <w:tcW w:w="10804" w:type="dxa"/>
            <w:gridSpan w:val="10"/>
            <w:vAlign w:val="center"/>
          </w:tcPr>
          <w:p w:rsidR="005F7364" w:rsidRPr="003928BD" w:rsidRDefault="005F7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364" w:rsidTr="00775D4B">
        <w:trPr>
          <w:trHeight w:val="283"/>
        </w:trPr>
        <w:tc>
          <w:tcPr>
            <w:tcW w:w="10804" w:type="dxa"/>
            <w:gridSpan w:val="10"/>
            <w:vAlign w:val="center"/>
          </w:tcPr>
          <w:p w:rsidR="005F7364" w:rsidRPr="00FC2F56" w:rsidRDefault="005F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Další přístroje/přípravky:</w:t>
            </w:r>
          </w:p>
        </w:tc>
      </w:tr>
      <w:tr w:rsidR="005873F0" w:rsidTr="00775D4B">
        <w:trPr>
          <w:trHeight w:val="283"/>
        </w:trPr>
        <w:tc>
          <w:tcPr>
            <w:tcW w:w="10804" w:type="dxa"/>
            <w:gridSpan w:val="10"/>
            <w:vAlign w:val="center"/>
          </w:tcPr>
          <w:p w:rsidR="005873F0" w:rsidRPr="00047771" w:rsidRDefault="005873F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28BD" w:rsidTr="00775D4B">
        <w:trPr>
          <w:trHeight w:val="283"/>
        </w:trPr>
        <w:tc>
          <w:tcPr>
            <w:tcW w:w="10804" w:type="dxa"/>
            <w:gridSpan w:val="10"/>
            <w:vAlign w:val="center"/>
          </w:tcPr>
          <w:p w:rsidR="003928BD" w:rsidRPr="00047771" w:rsidRDefault="003928B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873F0" w:rsidTr="00775D4B">
        <w:trPr>
          <w:trHeight w:val="283"/>
        </w:trPr>
        <w:tc>
          <w:tcPr>
            <w:tcW w:w="10804" w:type="dxa"/>
            <w:gridSpan w:val="10"/>
            <w:vAlign w:val="center"/>
          </w:tcPr>
          <w:p w:rsidR="005873F0" w:rsidRPr="00047771" w:rsidRDefault="005873F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F7364" w:rsidTr="00D304FE">
        <w:trPr>
          <w:trHeight w:val="283"/>
        </w:trPr>
        <w:tc>
          <w:tcPr>
            <w:tcW w:w="10804" w:type="dxa"/>
            <w:gridSpan w:val="10"/>
            <w:tcBorders>
              <w:bottom w:val="single" w:sz="4" w:space="0" w:color="auto"/>
            </w:tcBorders>
            <w:vAlign w:val="center"/>
          </w:tcPr>
          <w:p w:rsidR="005F7364" w:rsidRPr="00047771" w:rsidRDefault="005F736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511A" w:rsidTr="00D304FE">
        <w:trPr>
          <w:trHeight w:val="283"/>
        </w:trPr>
        <w:tc>
          <w:tcPr>
            <w:tcW w:w="10804" w:type="dxa"/>
            <w:gridSpan w:val="10"/>
            <w:tcBorders>
              <w:top w:val="single" w:sz="4" w:space="0" w:color="auto"/>
            </w:tcBorders>
            <w:vAlign w:val="center"/>
          </w:tcPr>
          <w:p w:rsidR="0009511A" w:rsidRPr="00FC2F56" w:rsidRDefault="00D304FE">
            <w:pPr>
              <w:rPr>
                <w:rFonts w:ascii="Arial" w:hAnsi="Arial" w:cs="Arial"/>
                <w:sz w:val="20"/>
                <w:szCs w:val="20"/>
              </w:rPr>
            </w:pPr>
            <w:r w:rsidRPr="0054367A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Výsledky provedených kontrol a měření</w:t>
            </w:r>
            <w:r w:rsidR="00A32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54367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304FE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D304FE" w:rsidRPr="00FC2F56" w:rsidRDefault="00D3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Vizuální kontrola:</w:t>
            </w:r>
          </w:p>
        </w:tc>
      </w:tr>
      <w:tr w:rsidR="00D304FE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D304FE" w:rsidRPr="00FC2F56" w:rsidRDefault="00D3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Funkční kontrola:</w:t>
            </w:r>
          </w:p>
        </w:tc>
      </w:tr>
      <w:tr w:rsidR="00A32341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Měření teploty spirály po 3 minutách (</w:t>
            </w:r>
            <w:r w:rsidRPr="00A32341">
              <w:rPr>
                <w:rFonts w:ascii="Arial" w:hAnsi="Arial" w:cs="Arial"/>
                <w:color w:val="000000"/>
                <w:sz w:val="20"/>
                <w:szCs w:val="20"/>
              </w:rPr>
              <w:t>≤ 39°C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</w:tr>
      <w:tr w:rsidR="00A32341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Kontrola stability teploty po dobu min. 30 minut: </w:t>
            </w:r>
          </w:p>
        </w:tc>
      </w:tr>
      <w:tr w:rsidR="00A32341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D304FE">
        <w:trPr>
          <w:trHeight w:val="283"/>
        </w:trPr>
        <w:tc>
          <w:tcPr>
            <w:tcW w:w="10804" w:type="dxa"/>
            <w:gridSpan w:val="10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Měření el. bezpečnosti:</w:t>
            </w:r>
          </w:p>
        </w:tc>
      </w:tr>
      <w:tr w:rsidR="00A32341" w:rsidTr="00D304FE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Síťové napětí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D304FE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Odpor PE obvodu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Rpe: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Ω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D304FE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Izolační odpor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RisoM-PE: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MΩ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64134F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Přímé unikající proudy (normální podmínky)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IdirEq: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inverzní:</w:t>
            </w: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A32341" w:rsidTr="0064134F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Přímé unikající proudy (stav jedné závady)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IdirEqPE: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inverzní:</w:t>
            </w: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r w:rsidRPr="00E3126E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A32341" w:rsidTr="0064134F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Dotykové proudy</w:t>
            </w:r>
          </w:p>
        </w:tc>
        <w:tc>
          <w:tcPr>
            <w:tcW w:w="142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IdirTouch:</w:t>
            </w:r>
          </w:p>
        </w:tc>
        <w:tc>
          <w:tcPr>
            <w:tcW w:w="1276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134" w:type="dxa"/>
            <w:gridSpan w:val="2"/>
            <w:vAlign w:val="center"/>
          </w:tcPr>
          <w:p w:rsidR="00A32341" w:rsidRDefault="00A32341" w:rsidP="00A32341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inverzní:</w:t>
            </w:r>
          </w:p>
        </w:tc>
        <w:tc>
          <w:tcPr>
            <w:tcW w:w="1005" w:type="dxa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A32341" w:rsidRDefault="00A32341" w:rsidP="00A32341">
            <w:r w:rsidRPr="00E3126E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</w:tr>
      <w:tr w:rsidR="00A32341" w:rsidTr="005873F0">
        <w:trPr>
          <w:trHeight w:val="307"/>
        </w:trPr>
        <w:tc>
          <w:tcPr>
            <w:tcW w:w="10804" w:type="dxa"/>
            <w:gridSpan w:val="10"/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D304FE">
        <w:trPr>
          <w:trHeight w:val="283"/>
        </w:trPr>
        <w:tc>
          <w:tcPr>
            <w:tcW w:w="10804" w:type="dxa"/>
            <w:gridSpan w:val="10"/>
            <w:tcBorders>
              <w:bottom w:val="single" w:sz="4" w:space="0" w:color="auto"/>
            </w:tcBorders>
            <w:vAlign w:val="center"/>
          </w:tcPr>
          <w:p w:rsidR="00A32341" w:rsidRDefault="00A32341" w:rsidP="00A323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Zjištěná závada/poznámka:</w:t>
            </w:r>
          </w:p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9528E" w:rsidRDefault="00A9528E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7771" w:rsidRDefault="0004777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352C98">
        <w:trPr>
          <w:trHeight w:val="283"/>
        </w:trPr>
        <w:tc>
          <w:tcPr>
            <w:tcW w:w="108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341" w:rsidRDefault="00A32341" w:rsidP="00A323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Závěr kontroly:</w:t>
            </w:r>
          </w:p>
          <w:p w:rsidR="00A32341" w:rsidRDefault="00A32341" w:rsidP="00A323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2341" w:rsidRPr="00A32341" w:rsidRDefault="00A9528E" w:rsidP="00A3234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A32341" w:rsidRP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Byla provedena bezpečnostně technická kontrol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A32341" w:rsidRP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Přístroj </w:t>
            </w:r>
            <w:r w:rsidR="00A32341" w:rsidRPr="00A32341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  <w:r w:rsidR="00A32341" w:rsidRP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schopen</w:t>
            </w:r>
            <w:r w:rsid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bezpečného</w:t>
            </w:r>
            <w:r w:rsidR="00A32341" w:rsidRP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provozu</w:t>
            </w:r>
            <w:r w:rsidR="00A3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A32341" w:rsidRDefault="00A32341" w:rsidP="00A323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2341" w:rsidTr="00352C98">
        <w:trPr>
          <w:trHeight w:val="283"/>
        </w:trPr>
        <w:tc>
          <w:tcPr>
            <w:tcW w:w="10804" w:type="dxa"/>
            <w:gridSpan w:val="10"/>
            <w:tcBorders>
              <w:top w:val="single" w:sz="4" w:space="0" w:color="auto"/>
            </w:tcBorders>
            <w:vAlign w:val="center"/>
          </w:tcPr>
          <w:p w:rsidR="00A32341" w:rsidRDefault="00A32341" w:rsidP="00A323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Kontrola byla provedena dne:</w:t>
            </w:r>
          </w:p>
        </w:tc>
      </w:tr>
      <w:tr w:rsidR="00A32341" w:rsidTr="00352C98">
        <w:trPr>
          <w:trHeight w:val="283"/>
        </w:trPr>
        <w:tc>
          <w:tcPr>
            <w:tcW w:w="10804" w:type="dxa"/>
            <w:gridSpan w:val="10"/>
            <w:tcBorders>
              <w:bottom w:val="single" w:sz="4" w:space="0" w:color="auto"/>
            </w:tcBorders>
            <w:vAlign w:val="center"/>
          </w:tcPr>
          <w:p w:rsidR="00A32341" w:rsidRDefault="00A9528E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32341">
              <w:rPr>
                <w:rFonts w:ascii="Arial" w:hAnsi="Arial" w:cs="Arial"/>
                <w:color w:val="000000"/>
                <w:sz w:val="20"/>
                <w:szCs w:val="20"/>
              </w:rPr>
              <w:t>ermín příští kontroly:</w:t>
            </w:r>
          </w:p>
        </w:tc>
      </w:tr>
      <w:tr w:rsidR="00A32341" w:rsidTr="00352C98">
        <w:trPr>
          <w:trHeight w:val="283"/>
        </w:trPr>
        <w:tc>
          <w:tcPr>
            <w:tcW w:w="10804" w:type="dxa"/>
            <w:gridSpan w:val="10"/>
            <w:tcBorders>
              <w:top w:val="single" w:sz="4" w:space="0" w:color="auto"/>
            </w:tcBorders>
            <w:vAlign w:val="center"/>
          </w:tcPr>
          <w:p w:rsidR="00A32341" w:rsidRPr="00047771" w:rsidRDefault="00A32341" w:rsidP="00047771">
            <w:pPr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</w:tc>
      </w:tr>
      <w:tr w:rsidR="00A32341" w:rsidTr="000E70CB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Kontrolu provedl:</w:t>
            </w:r>
          </w:p>
        </w:tc>
        <w:tc>
          <w:tcPr>
            <w:tcW w:w="6559" w:type="dxa"/>
            <w:gridSpan w:val="8"/>
            <w:tcBorders>
              <w:left w:val="nil"/>
            </w:tcBorders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AD5B52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číslo:</w:t>
            </w:r>
          </w:p>
        </w:tc>
        <w:tc>
          <w:tcPr>
            <w:tcW w:w="6559" w:type="dxa"/>
            <w:gridSpan w:val="8"/>
            <w:tcBorders>
              <w:left w:val="nil"/>
            </w:tcBorders>
            <w:vAlign w:val="center"/>
          </w:tcPr>
          <w:p w:rsidR="00A32341" w:rsidRDefault="00A32341" w:rsidP="00A32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052701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9528E" w:rsidP="00A952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Klapka:</w:t>
            </w:r>
          </w:p>
        </w:tc>
        <w:tc>
          <w:tcPr>
            <w:tcW w:w="6559" w:type="dxa"/>
            <w:gridSpan w:val="8"/>
            <w:tcBorders>
              <w:left w:val="nil"/>
            </w:tcBorders>
            <w:vAlign w:val="center"/>
          </w:tcPr>
          <w:p w:rsidR="00A32341" w:rsidRDefault="00A32341" w:rsidP="00A95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64134F">
        <w:trPr>
          <w:trHeight w:val="283"/>
        </w:trPr>
        <w:tc>
          <w:tcPr>
            <w:tcW w:w="4245" w:type="dxa"/>
            <w:gridSpan w:val="2"/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nil"/>
            </w:tcBorders>
            <w:vAlign w:val="center"/>
          </w:tcPr>
          <w:p w:rsidR="00A32341" w:rsidRPr="008A2BE7" w:rsidRDefault="00A32341" w:rsidP="00A323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858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:rsidR="00A32341" w:rsidRDefault="00A32341" w:rsidP="00A323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41" w:rsidTr="0064134F">
        <w:trPr>
          <w:trHeight w:val="283"/>
        </w:trPr>
        <w:tc>
          <w:tcPr>
            <w:tcW w:w="4245" w:type="dxa"/>
            <w:gridSpan w:val="2"/>
            <w:tcBorders>
              <w:bottom w:val="nil"/>
            </w:tcBorders>
            <w:vAlign w:val="center"/>
          </w:tcPr>
          <w:p w:rsidR="00A32341" w:rsidRDefault="00A32341" w:rsidP="00A3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nil"/>
              <w:bottom w:val="nil"/>
            </w:tcBorders>
            <w:vAlign w:val="center"/>
          </w:tcPr>
          <w:p w:rsidR="00A32341" w:rsidRDefault="00A32341" w:rsidP="00A323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A32341" w:rsidRDefault="00A32341" w:rsidP="00A323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Podpis technika</w:t>
            </w:r>
          </w:p>
        </w:tc>
      </w:tr>
      <w:bookmarkEnd w:id="3"/>
    </w:tbl>
    <w:p w:rsidR="0047627E" w:rsidRDefault="0047627E" w:rsidP="0047627E">
      <w:pPr>
        <w:ind w:left="720"/>
        <w:rPr>
          <w:sz w:val="14"/>
          <w:szCs w:val="6"/>
        </w:rPr>
      </w:pPr>
    </w:p>
    <w:p w:rsidR="0047627E" w:rsidRPr="00047771" w:rsidRDefault="0047627E" w:rsidP="0047627E">
      <w:pPr>
        <w:numPr>
          <w:ilvl w:val="0"/>
          <w:numId w:val="1"/>
        </w:numPr>
        <w:rPr>
          <w:sz w:val="14"/>
          <w:szCs w:val="6"/>
        </w:rPr>
      </w:pPr>
      <w:r>
        <w:rPr>
          <w:sz w:val="14"/>
          <w:szCs w:val="6"/>
        </w:rPr>
        <w:t xml:space="preserve">Provedené zkoušky, měřené hodnoty, parametry a použité metody jsou prováděny dle doporučení výrobce a v souladu </w:t>
      </w:r>
      <w:r w:rsidRPr="00047771">
        <w:rPr>
          <w:sz w:val="14"/>
          <w:szCs w:val="6"/>
        </w:rPr>
        <w:t>dle zákona 375/2022 Sb. ve znění pozdějších předpisů</w:t>
      </w:r>
      <w:r>
        <w:rPr>
          <w:sz w:val="14"/>
          <w:szCs w:val="6"/>
        </w:rPr>
        <w:t>,</w:t>
      </w:r>
      <w:r w:rsidRPr="00047771">
        <w:rPr>
          <w:sz w:val="14"/>
          <w:szCs w:val="6"/>
        </w:rPr>
        <w:t xml:space="preserve"> ČSN EN 60601-1-2 ED. 3 a ČSN EN 62353 ED.2</w:t>
      </w:r>
      <w:r>
        <w:rPr>
          <w:sz w:val="14"/>
          <w:szCs w:val="6"/>
        </w:rPr>
        <w:t>. Proto ne vždy budou měřeny všechny uvedené parametry.</w:t>
      </w:r>
    </w:p>
    <w:p w:rsidR="009A7CF0" w:rsidRPr="00047771" w:rsidRDefault="009A7CF0" w:rsidP="00A9528E">
      <w:pPr>
        <w:rPr>
          <w:sz w:val="14"/>
          <w:szCs w:val="6"/>
        </w:rPr>
      </w:pPr>
    </w:p>
    <w:sectPr w:rsidR="009A7CF0" w:rsidRPr="00047771" w:rsidSect="0037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74" w:rsidRDefault="00487274" w:rsidP="00741D40">
      <w:pPr>
        <w:spacing w:after="0" w:line="240" w:lineRule="auto"/>
      </w:pPr>
      <w:r>
        <w:separator/>
      </w:r>
    </w:p>
  </w:endnote>
  <w:endnote w:type="continuationSeparator" w:id="0">
    <w:p w:rsidR="00487274" w:rsidRDefault="00487274" w:rsidP="007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E" w:rsidRDefault="00A95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E" w:rsidRDefault="00A95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E" w:rsidRDefault="00A952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74" w:rsidRDefault="00487274" w:rsidP="00741D40">
      <w:pPr>
        <w:spacing w:after="0" w:line="240" w:lineRule="auto"/>
      </w:pPr>
      <w:r>
        <w:separator/>
      </w:r>
    </w:p>
  </w:footnote>
  <w:footnote w:type="continuationSeparator" w:id="0">
    <w:p w:rsidR="00487274" w:rsidRDefault="00487274" w:rsidP="007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E" w:rsidRDefault="00A95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0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5103"/>
      <w:gridCol w:w="2551"/>
    </w:tblGrid>
    <w:tr w:rsidR="00741D40" w:rsidRPr="006C4182" w:rsidTr="00741D40">
      <w:trPr>
        <w:trHeight w:val="714"/>
      </w:trPr>
      <w:tc>
        <w:tcPr>
          <w:tcW w:w="3119" w:type="dxa"/>
          <w:vAlign w:val="center"/>
        </w:tcPr>
        <w:p w:rsidR="00741D40" w:rsidRDefault="00741D40" w:rsidP="00741D40">
          <w:pPr>
            <w:pStyle w:val="Zhlav"/>
          </w:pPr>
          <w:bookmarkStart w:id="4" w:name="_Hlk128721455"/>
          <w:r w:rsidRPr="00A44B5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6" type="#_x0000_t75" style="width:114.75pt;height:31.5pt;visibility:visible">
                <v:imagedata r:id="rId1" o:title=""/>
              </v:shape>
            </w:pict>
          </w:r>
        </w:p>
      </w:tc>
      <w:tc>
        <w:tcPr>
          <w:tcW w:w="5103" w:type="dxa"/>
          <w:vMerge w:val="restart"/>
          <w:vAlign w:val="center"/>
        </w:tcPr>
        <w:p w:rsidR="00741D40" w:rsidRDefault="00741D40" w:rsidP="00741D40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Protokol o provedení kontroly PBTK</w:t>
          </w: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br/>
            <w:t>zdravotnického prostředku</w:t>
          </w:r>
        </w:p>
        <w:p w:rsidR="00741D40" w:rsidRPr="00741D40" w:rsidRDefault="00741D40" w:rsidP="00741D40">
          <w:pPr>
            <w:spacing w:after="0" w:line="240" w:lineRule="aut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741D40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dle zákona </w:t>
          </w:r>
          <w:r w:rsidRPr="0064134F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375/2022 Sb. ve znění pozdějších předpisů </w:t>
          </w:r>
          <w:r w:rsidRPr="0064134F">
            <w:rPr>
              <w:rFonts w:ascii="Arial" w:hAnsi="Arial" w:cs="Arial"/>
              <w:bCs/>
              <w:color w:val="000000"/>
              <w:sz w:val="20"/>
              <w:szCs w:val="20"/>
            </w:rPr>
            <w:br/>
            <w:t>a ČSN EN 60601-1-2 ED. 3 a ČSN EN 62353 ED.2</w:t>
          </w:r>
        </w:p>
      </w:tc>
      <w:tc>
        <w:tcPr>
          <w:tcW w:w="2551" w:type="dxa"/>
          <w:vAlign w:val="center"/>
        </w:tcPr>
        <w:p w:rsidR="00741D40" w:rsidRPr="00187CDD" w:rsidRDefault="00741D40" w:rsidP="00741D40">
          <w:pPr>
            <w:pStyle w:val="Zhlav"/>
            <w:spacing w:after="0" w:line="240" w:lineRule="auto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87CDD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MP-M011-02-PBTK-001</w:t>
          </w:r>
        </w:p>
        <w:p w:rsidR="00741D40" w:rsidRPr="006C4182" w:rsidRDefault="00741D40" w:rsidP="00741D40">
          <w:pPr>
            <w:pStyle w:val="Zhlav"/>
            <w:spacing w:after="0" w:line="240" w:lineRule="auto"/>
            <w:jc w:val="right"/>
            <w:rPr>
              <w:rFonts w:ascii="Arial" w:hAnsi="Arial" w:cs="Arial"/>
              <w:i/>
              <w:sz w:val="18"/>
              <w:szCs w:val="18"/>
              <w:highlight w:val="yellow"/>
            </w:rPr>
          </w:pPr>
          <w:r w:rsidRPr="00A413AA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A9528E">
            <w:rPr>
              <w:rFonts w:ascii="Arial" w:hAnsi="Arial" w:cs="Arial"/>
              <w:i/>
              <w:sz w:val="18"/>
              <w:szCs w:val="18"/>
            </w:rPr>
            <w:t>4</w:t>
          </w:r>
          <w:r w:rsidRPr="00A413AA">
            <w:rPr>
              <w:rFonts w:ascii="Arial" w:hAnsi="Arial" w:cs="Arial"/>
              <w:i/>
              <w:sz w:val="18"/>
              <w:szCs w:val="18"/>
            </w:rPr>
            <w:t>, str.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3B381A">
            <w:rPr>
              <w:rFonts w:ascii="Arial" w:hAnsi="Arial" w:cs="Arial"/>
              <w:i/>
              <w:sz w:val="18"/>
              <w:szCs w:val="18"/>
            </w:rPr>
            <w:t>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741D40" w:rsidTr="00A413AA">
      <w:trPr>
        <w:trHeight w:val="469"/>
      </w:trPr>
      <w:tc>
        <w:tcPr>
          <w:tcW w:w="3119" w:type="dxa"/>
          <w:tcBorders>
            <w:bottom w:val="single" w:sz="8" w:space="0" w:color="auto"/>
          </w:tcBorders>
        </w:tcPr>
        <w:p w:rsidR="00741D40" w:rsidRPr="00320FCA" w:rsidRDefault="00741D40" w:rsidP="00741D40">
          <w:pPr>
            <w:pStyle w:val="Zhlav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41D40" w:rsidRPr="00320FCA" w:rsidRDefault="00741D40" w:rsidP="00741D40">
          <w:pPr>
            <w:pStyle w:val="Zhlav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41D40" w:rsidRDefault="00741D40" w:rsidP="00741D40">
          <w:pPr>
            <w:pStyle w:val="Zhlav"/>
            <w:spacing w:after="0" w:line="240" w:lineRule="auto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103" w:type="dxa"/>
          <w:vMerge/>
          <w:tcBorders>
            <w:bottom w:val="single" w:sz="8" w:space="0" w:color="auto"/>
          </w:tcBorders>
          <w:vAlign w:val="center"/>
        </w:tcPr>
        <w:p w:rsidR="00741D40" w:rsidRPr="00320FCA" w:rsidRDefault="00741D40" w:rsidP="00741D40">
          <w:pPr>
            <w:rPr>
              <w:rFonts w:ascii="Arial" w:hAnsi="Arial" w:cs="Arial"/>
              <w:b/>
            </w:rPr>
          </w:pPr>
        </w:p>
      </w:tc>
      <w:tc>
        <w:tcPr>
          <w:tcW w:w="2551" w:type="dxa"/>
          <w:tcBorders>
            <w:bottom w:val="single" w:sz="8" w:space="0" w:color="auto"/>
          </w:tcBorders>
          <w:vAlign w:val="center"/>
        </w:tcPr>
        <w:p w:rsidR="00741D40" w:rsidRPr="00FC2F56" w:rsidRDefault="00741D40" w:rsidP="00741D40">
          <w:pPr>
            <w:tabs>
              <w:tab w:val="center" w:pos="4677"/>
              <w:tab w:val="left" w:pos="7410"/>
            </w:tabs>
            <w:spacing w:after="0" w:line="240" w:lineRule="auto"/>
            <w:jc w:val="right"/>
            <w:rPr>
              <w:rFonts w:ascii="Arial" w:hAnsi="Arial" w:cs="Arial"/>
            </w:rPr>
          </w:pPr>
          <w:r w:rsidRPr="00FC2F56">
            <w:rPr>
              <w:rFonts w:ascii="Arial" w:hAnsi="Arial" w:cs="Arial"/>
            </w:rPr>
            <w:t>Celkové hodnocení:</w:t>
          </w:r>
        </w:p>
        <w:p w:rsidR="00741D40" w:rsidRPr="00741D40" w:rsidRDefault="00741D40" w:rsidP="00741D40">
          <w:pPr>
            <w:tabs>
              <w:tab w:val="center" w:pos="4677"/>
              <w:tab w:val="left" w:pos="7410"/>
            </w:tabs>
            <w:spacing w:after="0" w:line="240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41D40">
            <w:rPr>
              <w:rFonts w:ascii="Arial" w:hAnsi="Arial" w:cs="Arial"/>
              <w:b/>
              <w:sz w:val="24"/>
              <w:szCs w:val="24"/>
            </w:rPr>
            <w:t>Vyhovuje</w:t>
          </w:r>
        </w:p>
      </w:tc>
    </w:tr>
    <w:bookmarkEnd w:id="4"/>
  </w:tbl>
  <w:p w:rsidR="00741D40" w:rsidRPr="00741D40" w:rsidRDefault="00741D40" w:rsidP="00741D40">
    <w:pPr>
      <w:pStyle w:val="Zhlav"/>
      <w:spacing w:after="0" w:line="240" w:lineRule="aut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8E" w:rsidRDefault="00A952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7562"/>
    <w:multiLevelType w:val="hybridMultilevel"/>
    <w:tmpl w:val="5464E486"/>
    <w:lvl w:ilvl="0" w:tplc="3C84E25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367A"/>
    <w:rsid w:val="00047771"/>
    <w:rsid w:val="00052701"/>
    <w:rsid w:val="00053556"/>
    <w:rsid w:val="0009511A"/>
    <w:rsid w:val="000E70CB"/>
    <w:rsid w:val="00187CDD"/>
    <w:rsid w:val="001F2400"/>
    <w:rsid w:val="00294D40"/>
    <w:rsid w:val="00320FCA"/>
    <w:rsid w:val="00352C98"/>
    <w:rsid w:val="0037636B"/>
    <w:rsid w:val="003928BD"/>
    <w:rsid w:val="003B381A"/>
    <w:rsid w:val="003F5B47"/>
    <w:rsid w:val="0047627E"/>
    <w:rsid w:val="00487274"/>
    <w:rsid w:val="004B5F9A"/>
    <w:rsid w:val="00504D24"/>
    <w:rsid w:val="005238C6"/>
    <w:rsid w:val="005413D5"/>
    <w:rsid w:val="0054367A"/>
    <w:rsid w:val="00565311"/>
    <w:rsid w:val="005873F0"/>
    <w:rsid w:val="005C1AB8"/>
    <w:rsid w:val="005F7364"/>
    <w:rsid w:val="0064134F"/>
    <w:rsid w:val="00667A59"/>
    <w:rsid w:val="006C4182"/>
    <w:rsid w:val="006F5A72"/>
    <w:rsid w:val="00741D40"/>
    <w:rsid w:val="00775D4B"/>
    <w:rsid w:val="007C4C9A"/>
    <w:rsid w:val="008914CA"/>
    <w:rsid w:val="008A2BE7"/>
    <w:rsid w:val="008C4081"/>
    <w:rsid w:val="008F114E"/>
    <w:rsid w:val="009A7CF0"/>
    <w:rsid w:val="00A32341"/>
    <w:rsid w:val="00A413AA"/>
    <w:rsid w:val="00A44B58"/>
    <w:rsid w:val="00A60011"/>
    <w:rsid w:val="00A9528E"/>
    <w:rsid w:val="00AD5B52"/>
    <w:rsid w:val="00C543FA"/>
    <w:rsid w:val="00D138A3"/>
    <w:rsid w:val="00D304FE"/>
    <w:rsid w:val="00E25C93"/>
    <w:rsid w:val="00E3126E"/>
    <w:rsid w:val="00E40B14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AA3CE-3A5A-4005-8020-59A6EA0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1D4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41D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1D40"/>
    <w:rPr>
      <w:rFonts w:cs="Times New Roman"/>
    </w:rPr>
  </w:style>
  <w:style w:type="character" w:styleId="Hypertextovodkaz">
    <w:name w:val="Hyperlink"/>
    <w:basedOn w:val="Standardnpsmoodstavce"/>
    <w:uiPriority w:val="99"/>
    <w:rsid w:val="00741D4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7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Labounková Petra</cp:lastModifiedBy>
  <cp:revision>2</cp:revision>
  <cp:lastPrinted>2023-03-02T13:51:00Z</cp:lastPrinted>
  <dcterms:created xsi:type="dcterms:W3CDTF">2023-05-15T09:00:00Z</dcterms:created>
  <dcterms:modified xsi:type="dcterms:W3CDTF">2023-05-15T09:00:00Z</dcterms:modified>
</cp:coreProperties>
</file>