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318" w:rsidRPr="00374D78" w:rsidRDefault="002C3318" w:rsidP="002C3318">
      <w:pPr>
        <w:jc w:val="center"/>
        <w:rPr>
          <w:b/>
          <w:sz w:val="24"/>
          <w:szCs w:val="24"/>
          <w:lang w:val="vi-VN"/>
        </w:rPr>
      </w:pPr>
    </w:p>
    <w:p w:rsidR="002C3318" w:rsidRPr="00374D78" w:rsidRDefault="002C3318" w:rsidP="002C3318">
      <w:pPr>
        <w:jc w:val="center"/>
        <w:rPr>
          <w:rFonts w:ascii="Arial" w:hAnsi="Arial" w:cs="Arial"/>
          <w:b/>
          <w:sz w:val="22"/>
          <w:szCs w:val="22"/>
          <w:lang w:val="vi-VN"/>
        </w:rPr>
      </w:pPr>
      <w:r w:rsidRPr="00374D78">
        <w:rPr>
          <w:rFonts w:ascii="Arial" w:hAnsi="Arial" w:cs="Arial"/>
          <w:b/>
          <w:sz w:val="22"/>
          <w:szCs w:val="22"/>
          <w:lang w:val="vi-VN"/>
        </w:rPr>
        <w:t>Quyền lợi của bệnh nhân</w:t>
      </w:r>
    </w:p>
    <w:p w:rsidR="00607338" w:rsidRPr="00374D78" w:rsidRDefault="00607338" w:rsidP="002C3318">
      <w:pPr>
        <w:jc w:val="center"/>
        <w:rPr>
          <w:rFonts w:ascii="Arial" w:hAnsi="Arial" w:cs="Arial"/>
          <w:b/>
          <w:sz w:val="22"/>
          <w:szCs w:val="22"/>
          <w:lang w:val="vi-VN"/>
        </w:rPr>
      </w:pPr>
    </w:p>
    <w:p w:rsidR="002C3318" w:rsidRPr="00374D78" w:rsidRDefault="0037298A" w:rsidP="002C3318">
      <w:pPr>
        <w:rPr>
          <w:rFonts w:ascii="Arial" w:hAnsi="Arial" w:cs="Arial"/>
          <w:b/>
          <w:sz w:val="22"/>
          <w:szCs w:val="22"/>
          <w:lang w:val="vi-VN"/>
        </w:rPr>
      </w:pPr>
      <w:r w:rsidRPr="00374D78">
        <w:rPr>
          <w:rFonts w:ascii="Arial" w:hAnsi="Arial" w:cs="Arial"/>
          <w:b/>
          <w:sz w:val="22"/>
          <w:szCs w:val="22"/>
          <w:lang w:val="vi-VN"/>
        </w:rPr>
        <w:t>Dựa t</w:t>
      </w:r>
      <w:r w:rsidR="002C3318" w:rsidRPr="00374D78">
        <w:rPr>
          <w:rFonts w:ascii="Arial" w:hAnsi="Arial" w:cs="Arial"/>
          <w:b/>
          <w:sz w:val="22"/>
          <w:szCs w:val="22"/>
          <w:lang w:val="vi-VN"/>
        </w:rPr>
        <w:t>heo điều luật số 37</w:t>
      </w:r>
      <w:r w:rsidRPr="00374D78">
        <w:rPr>
          <w:rFonts w:ascii="Arial" w:hAnsi="Arial" w:cs="Arial"/>
          <w:b/>
          <w:sz w:val="22"/>
          <w:szCs w:val="22"/>
          <w:lang w:val="vi-VN"/>
        </w:rPr>
        <w:t>2/2011 Sb. về dịch vụ chăm sóc y</w:t>
      </w:r>
      <w:r w:rsidR="002C3318" w:rsidRPr="00374D78">
        <w:rPr>
          <w:rFonts w:ascii="Arial" w:hAnsi="Arial" w:cs="Arial"/>
          <w:b/>
          <w:sz w:val="22"/>
          <w:szCs w:val="22"/>
          <w:lang w:val="vi-VN"/>
        </w:rPr>
        <w:t xml:space="preserve"> tế và về các điều kiện cho việc cung cấp,  bệnh </w:t>
      </w:r>
      <w:r w:rsidRPr="00374D78">
        <w:rPr>
          <w:rFonts w:ascii="Arial" w:hAnsi="Arial" w:cs="Arial"/>
          <w:b/>
          <w:sz w:val="22"/>
          <w:szCs w:val="22"/>
          <w:lang w:val="vi-VN"/>
        </w:rPr>
        <w:t xml:space="preserve">nhân </w:t>
      </w:r>
      <w:r w:rsidR="002C3318" w:rsidRPr="00374D78">
        <w:rPr>
          <w:rFonts w:ascii="Arial" w:hAnsi="Arial" w:cs="Arial"/>
          <w:b/>
          <w:sz w:val="22"/>
          <w:szCs w:val="22"/>
          <w:lang w:val="vi-VN"/>
        </w:rPr>
        <w:t>có quyền:</w:t>
      </w:r>
    </w:p>
    <w:p w:rsidR="008A5951" w:rsidRPr="00374D78" w:rsidRDefault="008A5951" w:rsidP="002C3318">
      <w:pPr>
        <w:rPr>
          <w:rFonts w:ascii="Arial" w:hAnsi="Arial" w:cs="Arial"/>
          <w:b/>
          <w:sz w:val="22"/>
          <w:szCs w:val="22"/>
          <w:lang w:val="vi-VN"/>
        </w:rPr>
      </w:pPr>
    </w:p>
    <w:p w:rsidR="002C3318" w:rsidRPr="00374D78" w:rsidRDefault="002C3318" w:rsidP="004A73CA">
      <w:pPr>
        <w:numPr>
          <w:ilvl w:val="0"/>
          <w:numId w:val="27"/>
        </w:numPr>
        <w:spacing w:before="100" w:beforeAutospacing="1" w:after="100" w:afterAutospacing="1"/>
        <w:contextualSpacing/>
        <w:rPr>
          <w:rFonts w:ascii="Arial" w:hAnsi="Arial" w:cs="Arial"/>
          <w:sz w:val="22"/>
          <w:szCs w:val="22"/>
          <w:lang w:val="vi-VN"/>
        </w:rPr>
      </w:pPr>
      <w:r w:rsidRPr="00374D78">
        <w:rPr>
          <w:rFonts w:ascii="Arial" w:hAnsi="Arial" w:cs="Arial"/>
          <w:sz w:val="22"/>
          <w:szCs w:val="22"/>
          <w:lang w:val="vi-VN"/>
        </w:rPr>
        <w:t xml:space="preserve">Được </w:t>
      </w:r>
      <w:r w:rsidR="0037298A" w:rsidRPr="00374D78">
        <w:rPr>
          <w:rFonts w:ascii="Arial" w:hAnsi="Arial" w:cs="Arial"/>
          <w:sz w:val="22"/>
          <w:szCs w:val="22"/>
          <w:lang w:val="vi-VN"/>
        </w:rPr>
        <w:t xml:space="preserve">cung cấp </w:t>
      </w:r>
      <w:r w:rsidRPr="00374D78">
        <w:rPr>
          <w:rFonts w:ascii="Arial" w:hAnsi="Arial" w:cs="Arial"/>
          <w:sz w:val="22"/>
          <w:szCs w:val="22"/>
          <w:lang w:val="vi-VN"/>
        </w:rPr>
        <w:t xml:space="preserve">dịch vụ y tế </w:t>
      </w:r>
      <w:r w:rsidR="008A5951" w:rsidRPr="00374D78">
        <w:rPr>
          <w:rFonts w:ascii="Arial" w:hAnsi="Arial" w:cs="Arial"/>
          <w:sz w:val="22"/>
          <w:szCs w:val="22"/>
          <w:lang w:val="vi-VN"/>
        </w:rPr>
        <w:t xml:space="preserve">ở mức </w:t>
      </w:r>
      <w:r w:rsidRPr="00374D78">
        <w:rPr>
          <w:rFonts w:ascii="Arial" w:hAnsi="Arial" w:cs="Arial"/>
          <w:sz w:val="22"/>
          <w:szCs w:val="22"/>
          <w:lang w:val="vi-VN"/>
        </w:rPr>
        <w:t>chuyên nghiệp và chu đáo</w:t>
      </w:r>
      <w:r w:rsidRPr="00374D78">
        <w:rPr>
          <w:rFonts w:ascii="Arial" w:hAnsi="Arial" w:cs="Arial"/>
          <w:color w:val="222222"/>
          <w:sz w:val="22"/>
          <w:szCs w:val="22"/>
          <w:lang w:val="vi-VN"/>
        </w:rPr>
        <w:t>, tức là theo quy tắc khoa học</w:t>
      </w:r>
      <w:r w:rsidR="004226E1" w:rsidRPr="00374D78">
        <w:rPr>
          <w:rFonts w:ascii="Arial" w:hAnsi="Arial" w:cs="Arial"/>
          <w:color w:val="222222"/>
          <w:sz w:val="22"/>
          <w:szCs w:val="22"/>
          <w:lang w:val="vi-VN"/>
        </w:rPr>
        <w:t xml:space="preserve"> và cách thức chữa trị được công nhận</w:t>
      </w:r>
      <w:r w:rsidRPr="00374D78">
        <w:rPr>
          <w:rFonts w:ascii="Arial" w:hAnsi="Arial" w:cs="Arial"/>
          <w:color w:val="222222"/>
          <w:sz w:val="22"/>
          <w:szCs w:val="22"/>
          <w:lang w:val="vi-VN"/>
        </w:rPr>
        <w:t>,  khi tôn trọng cá tính</w:t>
      </w:r>
      <w:r w:rsidR="004226E1" w:rsidRPr="00374D78">
        <w:rPr>
          <w:rFonts w:ascii="Arial" w:hAnsi="Arial" w:cs="Arial"/>
          <w:color w:val="222222"/>
          <w:sz w:val="22"/>
          <w:szCs w:val="22"/>
          <w:lang w:val="vi-VN"/>
        </w:rPr>
        <w:t xml:space="preserve"> riêng biệt</w:t>
      </w:r>
      <w:r w:rsidRPr="00374D78">
        <w:rPr>
          <w:rFonts w:ascii="Arial" w:hAnsi="Arial" w:cs="Arial"/>
          <w:color w:val="222222"/>
          <w:sz w:val="22"/>
          <w:szCs w:val="22"/>
          <w:lang w:val="vi-VN"/>
        </w:rPr>
        <w:t xml:space="preserve"> của </w:t>
      </w:r>
      <w:r w:rsidR="008A5951" w:rsidRPr="00374D78">
        <w:rPr>
          <w:rFonts w:ascii="Arial" w:hAnsi="Arial" w:cs="Arial"/>
          <w:color w:val="222222"/>
          <w:sz w:val="22"/>
          <w:szCs w:val="22"/>
          <w:lang w:val="vi-VN"/>
        </w:rPr>
        <w:t xml:space="preserve">từng </w:t>
      </w:r>
      <w:r w:rsidRPr="00374D78">
        <w:rPr>
          <w:rFonts w:ascii="Arial" w:hAnsi="Arial" w:cs="Arial"/>
          <w:color w:val="222222"/>
          <w:sz w:val="22"/>
          <w:szCs w:val="22"/>
          <w:lang w:val="vi-VN"/>
        </w:rPr>
        <w:t xml:space="preserve">bệnh nhân, </w:t>
      </w:r>
      <w:r w:rsidR="002042C7" w:rsidRPr="00374D78">
        <w:rPr>
          <w:rFonts w:ascii="Arial" w:hAnsi="Arial" w:cs="Arial"/>
          <w:color w:val="222222"/>
          <w:sz w:val="22"/>
          <w:szCs w:val="22"/>
          <w:lang w:val="vi-VN"/>
        </w:rPr>
        <w:t xml:space="preserve">tùy theo từng  hoàn cảnh cụ thể và </w:t>
      </w:r>
      <w:r w:rsidRPr="00374D78">
        <w:rPr>
          <w:rFonts w:ascii="Arial" w:hAnsi="Arial" w:cs="Arial"/>
          <w:color w:val="222222"/>
          <w:sz w:val="22"/>
          <w:szCs w:val="22"/>
          <w:lang w:val="vi-VN"/>
        </w:rPr>
        <w:t xml:space="preserve"> khả năng </w:t>
      </w:r>
      <w:r w:rsidR="002042C7" w:rsidRPr="00374D78">
        <w:rPr>
          <w:rFonts w:ascii="Arial" w:hAnsi="Arial" w:cs="Arial"/>
          <w:color w:val="222222"/>
          <w:sz w:val="22"/>
          <w:szCs w:val="22"/>
          <w:lang w:val="vi-VN"/>
        </w:rPr>
        <w:t>khách quan</w:t>
      </w:r>
      <w:r w:rsidRPr="00374D78">
        <w:rPr>
          <w:rFonts w:ascii="Arial" w:hAnsi="Arial" w:cs="Arial"/>
          <w:color w:val="222222"/>
          <w:sz w:val="22"/>
          <w:szCs w:val="22"/>
          <w:lang w:val="vi-VN"/>
        </w:rPr>
        <w:t>.</w:t>
      </w:r>
    </w:p>
    <w:p w:rsidR="004A73CA" w:rsidRPr="00374D78" w:rsidRDefault="004A73CA" w:rsidP="004A73CA">
      <w:pPr>
        <w:spacing w:before="100" w:beforeAutospacing="1" w:after="100" w:afterAutospacing="1"/>
        <w:ind w:left="720"/>
        <w:contextualSpacing/>
        <w:rPr>
          <w:rFonts w:ascii="Arial" w:hAnsi="Arial" w:cs="Arial"/>
          <w:sz w:val="22"/>
          <w:szCs w:val="22"/>
          <w:lang w:val="vi-VN"/>
        </w:rPr>
      </w:pPr>
    </w:p>
    <w:p w:rsidR="002C3318" w:rsidRPr="00374D78" w:rsidRDefault="002C3318" w:rsidP="004A73CA">
      <w:pPr>
        <w:numPr>
          <w:ilvl w:val="0"/>
          <w:numId w:val="27"/>
        </w:numPr>
        <w:spacing w:before="100" w:beforeAutospacing="1" w:after="100" w:afterAutospacing="1"/>
        <w:contextualSpacing/>
        <w:rPr>
          <w:rFonts w:ascii="Arial" w:hAnsi="Arial" w:cs="Arial"/>
          <w:sz w:val="22"/>
          <w:szCs w:val="22"/>
          <w:lang w:val="vi-VN"/>
        </w:rPr>
      </w:pPr>
      <w:r w:rsidRPr="00374D78">
        <w:rPr>
          <w:rFonts w:ascii="Arial" w:hAnsi="Arial" w:cs="Arial"/>
          <w:color w:val="222222"/>
          <w:sz w:val="22"/>
          <w:szCs w:val="22"/>
          <w:lang w:val="vi-VN"/>
        </w:rPr>
        <w:t>Đư</w:t>
      </w:r>
      <w:r w:rsidRPr="00374D78">
        <w:rPr>
          <w:rFonts w:ascii="Arial" w:hAnsi="Arial" w:cs="Arial"/>
          <w:sz w:val="22"/>
          <w:szCs w:val="22"/>
          <w:lang w:val="vi-VN"/>
        </w:rPr>
        <w:t xml:space="preserve">ợc </w:t>
      </w:r>
      <w:r w:rsidRPr="00374D78">
        <w:rPr>
          <w:rFonts w:ascii="Arial" w:hAnsi="Arial" w:cs="Arial"/>
          <w:color w:val="222222"/>
          <w:sz w:val="22"/>
          <w:szCs w:val="22"/>
          <w:lang w:val="vi-VN"/>
        </w:rPr>
        <w:t>tôn trọng, đối xử</w:t>
      </w:r>
      <w:r w:rsidRPr="00374D78">
        <w:rPr>
          <w:rFonts w:ascii="Arial" w:hAnsi="Arial" w:cs="Arial"/>
          <w:sz w:val="22"/>
          <w:szCs w:val="22"/>
          <w:lang w:val="vi-VN"/>
        </w:rPr>
        <w:t xml:space="preserve"> lịch sự, </w:t>
      </w:r>
      <w:r w:rsidR="00674023" w:rsidRPr="00374D78">
        <w:rPr>
          <w:rFonts w:ascii="Arial" w:hAnsi="Arial" w:cs="Arial"/>
          <w:sz w:val="22"/>
          <w:szCs w:val="22"/>
          <w:lang w:val="vi-VN"/>
        </w:rPr>
        <w:t xml:space="preserve">ân cần và </w:t>
      </w:r>
      <w:r w:rsidRPr="00374D78">
        <w:rPr>
          <w:rFonts w:ascii="Arial" w:hAnsi="Arial" w:cs="Arial"/>
          <w:sz w:val="22"/>
          <w:szCs w:val="22"/>
          <w:lang w:val="vi-VN"/>
        </w:rPr>
        <w:t>quyền riêng tư của bệnh</w:t>
      </w:r>
      <w:r w:rsidR="00674023" w:rsidRPr="00374D78">
        <w:rPr>
          <w:rFonts w:ascii="Arial" w:hAnsi="Arial" w:cs="Arial"/>
          <w:sz w:val="22"/>
          <w:szCs w:val="22"/>
          <w:lang w:val="vi-VN"/>
        </w:rPr>
        <w:t xml:space="preserve"> nhân</w:t>
      </w:r>
      <w:r w:rsidRPr="00374D78">
        <w:rPr>
          <w:rFonts w:ascii="Arial" w:hAnsi="Arial" w:cs="Arial"/>
          <w:sz w:val="22"/>
          <w:szCs w:val="22"/>
          <w:lang w:val="vi-VN"/>
        </w:rPr>
        <w:t xml:space="preserve"> sẽ được tôn trọng</w:t>
      </w:r>
      <w:r w:rsidRPr="00374D78">
        <w:rPr>
          <w:rFonts w:ascii="Arial" w:hAnsi="Arial" w:cs="Arial"/>
          <w:color w:val="222222"/>
          <w:sz w:val="22"/>
          <w:szCs w:val="22"/>
          <w:lang w:val="vi-VN"/>
        </w:rPr>
        <w:t xml:space="preserve"> </w:t>
      </w:r>
      <w:r w:rsidR="00674023" w:rsidRPr="00374D78">
        <w:rPr>
          <w:rFonts w:ascii="Arial" w:hAnsi="Arial" w:cs="Arial"/>
          <w:color w:val="222222"/>
          <w:sz w:val="22"/>
          <w:szCs w:val="22"/>
          <w:lang w:val="vi-VN"/>
        </w:rPr>
        <w:t xml:space="preserve">khi cung cấp </w:t>
      </w:r>
      <w:r w:rsidRPr="00374D78">
        <w:rPr>
          <w:rFonts w:ascii="Arial" w:hAnsi="Arial" w:cs="Arial"/>
          <w:color w:val="222222"/>
          <w:sz w:val="22"/>
          <w:szCs w:val="22"/>
          <w:lang w:val="vi-VN"/>
        </w:rPr>
        <w:t>dịch vụ y tế.</w:t>
      </w:r>
    </w:p>
    <w:p w:rsidR="004A73CA" w:rsidRPr="00374D78" w:rsidRDefault="004A73CA" w:rsidP="004A73CA">
      <w:pPr>
        <w:spacing w:before="100" w:beforeAutospacing="1" w:after="100" w:afterAutospacing="1"/>
        <w:ind w:left="720"/>
        <w:contextualSpacing/>
        <w:rPr>
          <w:rFonts w:ascii="Arial" w:hAnsi="Arial" w:cs="Arial"/>
          <w:sz w:val="22"/>
          <w:szCs w:val="22"/>
          <w:lang w:val="vi-VN"/>
        </w:rPr>
      </w:pPr>
    </w:p>
    <w:p w:rsidR="002C3318" w:rsidRPr="00374D78" w:rsidRDefault="002C3318" w:rsidP="004A73CA">
      <w:pPr>
        <w:numPr>
          <w:ilvl w:val="0"/>
          <w:numId w:val="27"/>
        </w:numPr>
        <w:spacing w:before="100" w:beforeAutospacing="1" w:after="100" w:afterAutospacing="1"/>
        <w:contextualSpacing/>
        <w:jc w:val="both"/>
        <w:rPr>
          <w:rFonts w:ascii="Arial" w:hAnsi="Arial" w:cs="Arial"/>
          <w:color w:val="222222"/>
          <w:sz w:val="22"/>
          <w:szCs w:val="22"/>
          <w:lang w:val="vi-VN"/>
        </w:rPr>
      </w:pPr>
      <w:r w:rsidRPr="00374D78">
        <w:rPr>
          <w:rFonts w:ascii="Arial" w:hAnsi="Arial" w:cs="Arial"/>
          <w:color w:val="222222"/>
          <w:sz w:val="22"/>
          <w:szCs w:val="22"/>
          <w:lang w:val="vi-VN"/>
        </w:rPr>
        <w:t xml:space="preserve">Chọn </w:t>
      </w:r>
      <w:r w:rsidRPr="00374D78">
        <w:rPr>
          <w:rFonts w:ascii="Arial" w:hAnsi="Arial" w:cs="Arial"/>
          <w:sz w:val="22"/>
          <w:szCs w:val="22"/>
          <w:lang w:val="vi-VN"/>
        </w:rPr>
        <w:t xml:space="preserve">cơ sở y tế </w:t>
      </w:r>
      <w:r w:rsidR="00674023" w:rsidRPr="00374D78">
        <w:rPr>
          <w:rFonts w:ascii="Arial" w:hAnsi="Arial" w:cs="Arial"/>
          <w:sz w:val="22"/>
          <w:szCs w:val="22"/>
          <w:lang w:val="vi-VN"/>
        </w:rPr>
        <w:t xml:space="preserve">tùy </w:t>
      </w:r>
      <w:r w:rsidRPr="00374D78">
        <w:rPr>
          <w:rFonts w:ascii="Arial" w:hAnsi="Arial" w:cs="Arial"/>
          <w:sz w:val="22"/>
          <w:szCs w:val="22"/>
          <w:lang w:val="vi-VN"/>
        </w:rPr>
        <w:t xml:space="preserve">theo </w:t>
      </w:r>
      <w:r w:rsidRPr="00374D78">
        <w:rPr>
          <w:rFonts w:ascii="Arial" w:hAnsi="Arial" w:cs="Arial"/>
          <w:color w:val="222222"/>
          <w:sz w:val="22"/>
          <w:szCs w:val="22"/>
          <w:lang w:val="vi-VN"/>
        </w:rPr>
        <w:t xml:space="preserve">nhu cầu của </w:t>
      </w:r>
      <w:r w:rsidRPr="00374D78">
        <w:rPr>
          <w:rFonts w:ascii="Arial" w:hAnsi="Arial" w:cs="Arial"/>
          <w:sz w:val="22"/>
          <w:szCs w:val="22"/>
          <w:lang w:val="vi-VN"/>
        </w:rPr>
        <w:t>bệnh</w:t>
      </w:r>
      <w:r w:rsidR="00674023" w:rsidRPr="00374D78">
        <w:rPr>
          <w:rFonts w:ascii="Arial" w:hAnsi="Arial" w:cs="Arial"/>
          <w:sz w:val="22"/>
          <w:szCs w:val="22"/>
          <w:lang w:val="vi-VN"/>
        </w:rPr>
        <w:t xml:space="preserve"> nhân</w:t>
      </w:r>
      <w:r w:rsidRPr="00374D78">
        <w:rPr>
          <w:rFonts w:ascii="Arial" w:hAnsi="Arial" w:cs="Arial"/>
          <w:color w:val="222222"/>
          <w:sz w:val="22"/>
          <w:szCs w:val="22"/>
          <w:lang w:val="vi-VN"/>
        </w:rPr>
        <w:t xml:space="preserve">, trừ </w:t>
      </w:r>
      <w:r w:rsidR="00674023" w:rsidRPr="00374D78">
        <w:rPr>
          <w:rFonts w:ascii="Arial" w:hAnsi="Arial" w:cs="Arial"/>
          <w:color w:val="222222"/>
          <w:sz w:val="22"/>
          <w:szCs w:val="22"/>
          <w:lang w:val="vi-VN"/>
        </w:rPr>
        <w:t xml:space="preserve">những </w:t>
      </w:r>
      <w:r w:rsidRPr="00374D78">
        <w:rPr>
          <w:rFonts w:ascii="Arial" w:hAnsi="Arial" w:cs="Arial"/>
          <w:color w:val="222222"/>
          <w:sz w:val="22"/>
          <w:szCs w:val="22"/>
          <w:lang w:val="vi-VN"/>
        </w:rPr>
        <w:t xml:space="preserve">trường hợp ngoại lệ </w:t>
      </w:r>
      <w:r w:rsidR="00674023" w:rsidRPr="00374D78">
        <w:rPr>
          <w:rFonts w:ascii="Arial" w:hAnsi="Arial" w:cs="Arial"/>
          <w:color w:val="222222"/>
          <w:sz w:val="22"/>
          <w:szCs w:val="22"/>
          <w:lang w:val="vi-VN"/>
        </w:rPr>
        <w:t xml:space="preserve">do </w:t>
      </w:r>
      <w:r w:rsidRPr="00374D78">
        <w:rPr>
          <w:rFonts w:ascii="Arial" w:hAnsi="Arial" w:cs="Arial"/>
          <w:color w:val="222222"/>
          <w:sz w:val="22"/>
          <w:szCs w:val="22"/>
          <w:lang w:val="vi-VN"/>
        </w:rPr>
        <w:t xml:space="preserve">luật </w:t>
      </w:r>
      <w:r w:rsidR="00674023" w:rsidRPr="00374D78">
        <w:rPr>
          <w:rFonts w:ascii="Arial" w:hAnsi="Arial" w:cs="Arial"/>
          <w:color w:val="222222"/>
          <w:sz w:val="22"/>
          <w:szCs w:val="22"/>
          <w:lang w:val="vi-VN"/>
        </w:rPr>
        <w:t xml:space="preserve">pháp quy </w:t>
      </w:r>
      <w:r w:rsidR="004A73CA" w:rsidRPr="00374D78">
        <w:rPr>
          <w:rFonts w:ascii="Arial" w:hAnsi="Arial" w:cs="Arial"/>
          <w:color w:val="222222"/>
          <w:sz w:val="22"/>
          <w:szCs w:val="22"/>
          <w:lang w:val="vi-VN"/>
        </w:rPr>
        <w:t>định.</w:t>
      </w:r>
    </w:p>
    <w:p w:rsidR="004A73CA" w:rsidRPr="00374D78" w:rsidRDefault="004A73CA" w:rsidP="004A73CA">
      <w:pPr>
        <w:spacing w:before="100" w:beforeAutospacing="1" w:after="100" w:afterAutospacing="1"/>
        <w:ind w:left="720"/>
        <w:contextualSpacing/>
        <w:jc w:val="both"/>
        <w:rPr>
          <w:rFonts w:ascii="Arial" w:hAnsi="Arial" w:cs="Arial"/>
          <w:color w:val="222222"/>
          <w:sz w:val="22"/>
          <w:szCs w:val="22"/>
          <w:lang w:val="vi-VN"/>
        </w:rPr>
      </w:pPr>
    </w:p>
    <w:p w:rsidR="00674023" w:rsidRPr="00374D78" w:rsidRDefault="002C3318" w:rsidP="004A73CA">
      <w:pPr>
        <w:numPr>
          <w:ilvl w:val="0"/>
          <w:numId w:val="27"/>
        </w:numPr>
        <w:spacing w:before="100" w:beforeAutospacing="1" w:after="100" w:afterAutospacing="1"/>
        <w:contextualSpacing/>
        <w:jc w:val="both"/>
        <w:rPr>
          <w:rFonts w:ascii="Arial" w:hAnsi="Arial" w:cs="Arial"/>
          <w:sz w:val="22"/>
          <w:szCs w:val="22"/>
          <w:lang w:val="vi-VN"/>
        </w:rPr>
      </w:pPr>
      <w:r w:rsidRPr="00374D78">
        <w:rPr>
          <w:rFonts w:ascii="Arial" w:hAnsi="Arial" w:cs="Arial"/>
          <w:color w:val="222222"/>
          <w:sz w:val="22"/>
          <w:szCs w:val="22"/>
          <w:lang w:val="vi-VN"/>
        </w:rPr>
        <w:t xml:space="preserve">Yêu cầu dịch vụ tư vấn </w:t>
      </w:r>
      <w:r w:rsidR="00674023" w:rsidRPr="00374D78">
        <w:rPr>
          <w:rFonts w:ascii="Arial" w:hAnsi="Arial" w:cs="Arial"/>
          <w:color w:val="222222"/>
          <w:sz w:val="22"/>
          <w:szCs w:val="22"/>
          <w:lang w:val="vi-VN"/>
        </w:rPr>
        <w:t>từ</w:t>
      </w:r>
      <w:r w:rsidRPr="00374D78">
        <w:rPr>
          <w:rFonts w:ascii="Arial" w:hAnsi="Arial" w:cs="Arial"/>
          <w:color w:val="222222"/>
          <w:sz w:val="22"/>
          <w:szCs w:val="22"/>
          <w:lang w:val="vi-VN"/>
        </w:rPr>
        <w:t xml:space="preserve"> </w:t>
      </w:r>
      <w:r w:rsidRPr="00374D78">
        <w:rPr>
          <w:rFonts w:ascii="Arial" w:hAnsi="Arial" w:cs="Arial"/>
          <w:sz w:val="22"/>
          <w:szCs w:val="22"/>
          <w:lang w:val="vi-VN"/>
        </w:rPr>
        <w:t>cơ sở y tế</w:t>
      </w:r>
      <w:r w:rsidR="00674023" w:rsidRPr="00374D78">
        <w:rPr>
          <w:rFonts w:ascii="Arial" w:hAnsi="Arial" w:cs="Arial"/>
          <w:sz w:val="22"/>
          <w:szCs w:val="22"/>
          <w:lang w:val="vi-VN"/>
        </w:rPr>
        <w:t xml:space="preserve"> khác</w:t>
      </w:r>
      <w:r w:rsidRPr="00374D78">
        <w:rPr>
          <w:rFonts w:ascii="Arial" w:hAnsi="Arial" w:cs="Arial"/>
          <w:sz w:val="22"/>
          <w:szCs w:val="22"/>
          <w:lang w:val="vi-VN"/>
        </w:rPr>
        <w:t xml:space="preserve"> /</w:t>
      </w:r>
      <w:r w:rsidRPr="00374D78">
        <w:rPr>
          <w:rFonts w:ascii="Arial" w:hAnsi="Arial" w:cs="Arial"/>
          <w:color w:val="222222"/>
          <w:sz w:val="22"/>
          <w:szCs w:val="22"/>
          <w:lang w:val="vi-VN"/>
        </w:rPr>
        <w:t xml:space="preserve">nhân viên y tế khác, </w:t>
      </w:r>
      <w:r w:rsidR="00674023" w:rsidRPr="00374D78">
        <w:rPr>
          <w:rFonts w:ascii="Arial" w:hAnsi="Arial" w:cs="Arial"/>
          <w:color w:val="222222"/>
          <w:sz w:val="22"/>
          <w:szCs w:val="22"/>
          <w:lang w:val="vi-VN"/>
        </w:rPr>
        <w:t>trừ những trường hợp ngoại lệ do luật pháp quy định.</w:t>
      </w:r>
    </w:p>
    <w:p w:rsidR="004A73CA" w:rsidRPr="00374D78" w:rsidRDefault="004A73CA" w:rsidP="004A73CA">
      <w:pPr>
        <w:spacing w:before="100" w:beforeAutospacing="1" w:after="100" w:afterAutospacing="1"/>
        <w:ind w:left="720"/>
        <w:contextualSpacing/>
        <w:jc w:val="both"/>
        <w:rPr>
          <w:rFonts w:ascii="Arial" w:hAnsi="Arial" w:cs="Arial"/>
          <w:sz w:val="22"/>
          <w:szCs w:val="22"/>
          <w:lang w:val="vi-VN"/>
        </w:rPr>
      </w:pPr>
    </w:p>
    <w:p w:rsidR="002C3318" w:rsidRPr="00374D78" w:rsidRDefault="002C3318" w:rsidP="004A73CA">
      <w:pPr>
        <w:numPr>
          <w:ilvl w:val="0"/>
          <w:numId w:val="27"/>
        </w:numPr>
        <w:spacing w:before="100" w:beforeAutospacing="1" w:after="100" w:afterAutospacing="1"/>
        <w:contextualSpacing/>
        <w:jc w:val="both"/>
        <w:rPr>
          <w:rFonts w:ascii="Arial" w:hAnsi="Arial" w:cs="Arial"/>
          <w:sz w:val="22"/>
          <w:szCs w:val="22"/>
          <w:lang w:val="vi-VN"/>
        </w:rPr>
      </w:pPr>
      <w:r w:rsidRPr="00374D78">
        <w:rPr>
          <w:rFonts w:ascii="Arial" w:hAnsi="Arial" w:cs="Arial"/>
          <w:color w:val="222222"/>
          <w:sz w:val="22"/>
          <w:szCs w:val="22"/>
          <w:lang w:val="vi-VN"/>
        </w:rPr>
        <w:t>Được làm quen v</w:t>
      </w:r>
      <w:r w:rsidR="00674023" w:rsidRPr="00374D78">
        <w:rPr>
          <w:rFonts w:ascii="Arial" w:hAnsi="Arial" w:cs="Arial"/>
          <w:color w:val="222222"/>
          <w:sz w:val="22"/>
          <w:szCs w:val="22"/>
          <w:lang w:val="vi-VN"/>
        </w:rPr>
        <w:t>ới</w:t>
      </w:r>
      <w:r w:rsidRPr="00374D78">
        <w:rPr>
          <w:rFonts w:ascii="Arial" w:hAnsi="Arial" w:cs="Arial"/>
          <w:color w:val="222222"/>
          <w:sz w:val="22"/>
          <w:szCs w:val="22"/>
          <w:lang w:val="vi-VN"/>
        </w:rPr>
        <w:t xml:space="preserve"> N</w:t>
      </w:r>
      <w:r w:rsidRPr="00374D78">
        <w:rPr>
          <w:rFonts w:ascii="Arial" w:hAnsi="Arial" w:cs="Arial"/>
          <w:sz w:val="22"/>
          <w:szCs w:val="22"/>
          <w:lang w:val="vi-VN"/>
        </w:rPr>
        <w:t xml:space="preserve">ội quy </w:t>
      </w:r>
      <w:r w:rsidR="008A5951" w:rsidRPr="00374D78">
        <w:rPr>
          <w:rFonts w:ascii="Arial" w:hAnsi="Arial" w:cs="Arial"/>
          <w:sz w:val="22"/>
          <w:szCs w:val="22"/>
          <w:lang w:val="vi-VN"/>
        </w:rPr>
        <w:t xml:space="preserve">nội bộ </w:t>
      </w:r>
      <w:r w:rsidRPr="00374D78">
        <w:rPr>
          <w:rFonts w:ascii="Arial" w:hAnsi="Arial" w:cs="Arial"/>
          <w:color w:val="222222"/>
          <w:sz w:val="22"/>
          <w:szCs w:val="22"/>
          <w:lang w:val="vi-VN"/>
        </w:rPr>
        <w:t>của bệnh viện</w:t>
      </w:r>
      <w:r w:rsidR="008A5951" w:rsidRPr="00374D78">
        <w:rPr>
          <w:rFonts w:ascii="Arial" w:hAnsi="Arial" w:cs="Arial"/>
          <w:color w:val="222222"/>
          <w:sz w:val="22"/>
          <w:szCs w:val="22"/>
          <w:lang w:val="vi-VN"/>
        </w:rPr>
        <w:t>,</w:t>
      </w:r>
      <w:r w:rsidR="00DF245C" w:rsidRPr="00374D78">
        <w:rPr>
          <w:rFonts w:ascii="Arial" w:hAnsi="Arial" w:cs="Arial"/>
          <w:color w:val="222222"/>
          <w:sz w:val="22"/>
          <w:szCs w:val="22"/>
          <w:lang w:val="vi-VN"/>
        </w:rPr>
        <w:t xml:space="preserve"> treo ở chỗ dễ </w:t>
      </w:r>
      <w:r w:rsidRPr="00374D78">
        <w:rPr>
          <w:rFonts w:ascii="Arial" w:hAnsi="Arial" w:cs="Arial"/>
          <w:color w:val="222222"/>
          <w:sz w:val="22"/>
          <w:szCs w:val="22"/>
          <w:lang w:val="vi-VN"/>
        </w:rPr>
        <w:t>có thể nhìn thấy rõ trong khu vực công cộng của bệnh viện.</w:t>
      </w:r>
    </w:p>
    <w:p w:rsidR="004A73CA" w:rsidRPr="00374D78" w:rsidRDefault="004A73CA" w:rsidP="004A73CA">
      <w:pPr>
        <w:spacing w:before="100" w:beforeAutospacing="1" w:after="100" w:afterAutospacing="1"/>
        <w:ind w:left="720"/>
        <w:contextualSpacing/>
        <w:jc w:val="both"/>
        <w:rPr>
          <w:rFonts w:ascii="Arial" w:hAnsi="Arial" w:cs="Arial"/>
          <w:sz w:val="22"/>
          <w:szCs w:val="22"/>
          <w:lang w:val="vi-VN"/>
        </w:rPr>
      </w:pPr>
    </w:p>
    <w:p w:rsidR="002C3318" w:rsidRPr="00374D78" w:rsidRDefault="002C3318" w:rsidP="004A73CA">
      <w:pPr>
        <w:numPr>
          <w:ilvl w:val="0"/>
          <w:numId w:val="27"/>
        </w:numPr>
        <w:spacing w:before="100" w:beforeAutospacing="1" w:after="100" w:afterAutospacing="1"/>
        <w:contextualSpacing/>
        <w:jc w:val="both"/>
        <w:rPr>
          <w:rFonts w:ascii="Arial" w:hAnsi="Arial" w:cs="Arial"/>
          <w:sz w:val="22"/>
          <w:szCs w:val="22"/>
          <w:lang w:val="vi-VN"/>
        </w:rPr>
      </w:pPr>
      <w:r w:rsidRPr="00374D78">
        <w:rPr>
          <w:rFonts w:ascii="Arial" w:hAnsi="Arial" w:cs="Arial"/>
          <w:color w:val="222222"/>
          <w:sz w:val="22"/>
          <w:szCs w:val="22"/>
          <w:lang w:val="vi-VN"/>
        </w:rPr>
        <w:t xml:space="preserve">Được có </w:t>
      </w:r>
      <w:r w:rsidR="00DF245C" w:rsidRPr="00374D78">
        <w:rPr>
          <w:rFonts w:ascii="Arial" w:hAnsi="Arial" w:cs="Arial"/>
          <w:color w:val="222222"/>
          <w:sz w:val="22"/>
          <w:szCs w:val="22"/>
          <w:lang w:val="vi-VN"/>
        </w:rPr>
        <w:t xml:space="preserve">sự hiện diện </w:t>
      </w:r>
      <w:r w:rsidRPr="00374D78">
        <w:rPr>
          <w:rFonts w:ascii="Arial" w:hAnsi="Arial" w:cs="Arial"/>
          <w:color w:val="222222"/>
          <w:sz w:val="22"/>
          <w:szCs w:val="22"/>
          <w:lang w:val="vi-VN"/>
        </w:rPr>
        <w:t xml:space="preserve">liên tục của người đại diện </w:t>
      </w:r>
      <w:r w:rsidRPr="00374D78">
        <w:rPr>
          <w:rFonts w:ascii="Arial" w:hAnsi="Arial" w:cs="Arial"/>
          <w:sz w:val="22"/>
          <w:szCs w:val="22"/>
          <w:lang w:val="vi-VN"/>
        </w:rPr>
        <w:t>pháp lý</w:t>
      </w:r>
      <w:r w:rsidRPr="00374D78">
        <w:rPr>
          <w:rFonts w:ascii="Arial" w:hAnsi="Arial" w:cs="Arial"/>
          <w:color w:val="222222"/>
          <w:sz w:val="22"/>
          <w:szCs w:val="22"/>
          <w:lang w:val="vi-VN"/>
        </w:rPr>
        <w:t xml:space="preserve">/ người do đại diện </w:t>
      </w:r>
      <w:r w:rsidRPr="00374D78">
        <w:rPr>
          <w:rFonts w:ascii="Arial" w:hAnsi="Arial" w:cs="Arial"/>
          <w:sz w:val="22"/>
          <w:szCs w:val="22"/>
          <w:lang w:val="vi-VN"/>
        </w:rPr>
        <w:t>pháp lý</w:t>
      </w:r>
      <w:r w:rsidRPr="00374D78">
        <w:rPr>
          <w:rFonts w:ascii="Arial" w:hAnsi="Arial" w:cs="Arial"/>
          <w:color w:val="222222"/>
          <w:sz w:val="22"/>
          <w:szCs w:val="22"/>
          <w:lang w:val="vi-VN"/>
        </w:rPr>
        <w:t xml:space="preserve"> c</w:t>
      </w:r>
      <w:r w:rsidR="008A5951" w:rsidRPr="00374D78">
        <w:rPr>
          <w:rFonts w:ascii="Arial" w:hAnsi="Arial" w:cs="Arial"/>
          <w:color w:val="222222"/>
          <w:sz w:val="22"/>
          <w:szCs w:val="22"/>
          <w:lang w:val="vi-VN"/>
        </w:rPr>
        <w:t>hỉ</w:t>
      </w:r>
      <w:r w:rsidRPr="00374D78">
        <w:rPr>
          <w:rFonts w:ascii="Arial" w:hAnsi="Arial" w:cs="Arial"/>
          <w:color w:val="222222"/>
          <w:sz w:val="22"/>
          <w:szCs w:val="22"/>
          <w:lang w:val="vi-VN"/>
        </w:rPr>
        <w:t xml:space="preserve"> định, </w:t>
      </w:r>
      <w:r w:rsidR="008A5951" w:rsidRPr="00374D78">
        <w:rPr>
          <w:rFonts w:ascii="Arial" w:hAnsi="Arial" w:cs="Arial"/>
          <w:color w:val="222222"/>
          <w:sz w:val="22"/>
          <w:szCs w:val="22"/>
          <w:lang w:val="vi-VN"/>
        </w:rPr>
        <w:t>cha</w:t>
      </w:r>
      <w:r w:rsidRPr="00374D78">
        <w:rPr>
          <w:rFonts w:ascii="Arial" w:hAnsi="Arial" w:cs="Arial"/>
          <w:sz w:val="22"/>
          <w:szCs w:val="22"/>
          <w:lang w:val="vi-VN"/>
        </w:rPr>
        <w:t xml:space="preserve"> mẹ </w:t>
      </w:r>
      <w:r w:rsidR="008A5951" w:rsidRPr="00374D78">
        <w:rPr>
          <w:rFonts w:ascii="Arial" w:hAnsi="Arial" w:cs="Arial"/>
          <w:sz w:val="22"/>
          <w:szCs w:val="22"/>
          <w:lang w:val="vi-VN"/>
        </w:rPr>
        <w:t>đỡ đầu</w:t>
      </w:r>
      <w:r w:rsidRPr="00374D78">
        <w:rPr>
          <w:rFonts w:ascii="Arial" w:hAnsi="Arial" w:cs="Arial"/>
          <w:color w:val="222222"/>
          <w:sz w:val="22"/>
          <w:szCs w:val="22"/>
          <w:lang w:val="vi-VN"/>
        </w:rPr>
        <w:t xml:space="preserve"> hoặc một người khác </w:t>
      </w:r>
      <w:r w:rsidR="00DF245C" w:rsidRPr="00374D78">
        <w:rPr>
          <w:rFonts w:ascii="Arial" w:hAnsi="Arial" w:cs="Arial"/>
          <w:color w:val="222222"/>
          <w:sz w:val="22"/>
          <w:szCs w:val="22"/>
          <w:lang w:val="vi-VN"/>
        </w:rPr>
        <w:t>do</w:t>
      </w:r>
      <w:r w:rsidRPr="00374D78">
        <w:rPr>
          <w:rFonts w:ascii="Arial" w:hAnsi="Arial" w:cs="Arial"/>
          <w:color w:val="222222"/>
          <w:sz w:val="22"/>
          <w:szCs w:val="22"/>
          <w:lang w:val="vi-VN"/>
        </w:rPr>
        <w:t xml:space="preserve"> </w:t>
      </w:r>
      <w:r w:rsidR="00DF245C" w:rsidRPr="00374D78">
        <w:rPr>
          <w:rFonts w:ascii="Arial" w:hAnsi="Arial" w:cs="Arial"/>
          <w:color w:val="222222"/>
          <w:sz w:val="22"/>
          <w:szCs w:val="22"/>
          <w:lang w:val="vi-VN"/>
        </w:rPr>
        <w:t xml:space="preserve">tòa án </w:t>
      </w:r>
      <w:r w:rsidRPr="00374D78">
        <w:rPr>
          <w:rFonts w:ascii="Arial" w:hAnsi="Arial" w:cs="Arial"/>
          <w:color w:val="222222"/>
          <w:sz w:val="22"/>
          <w:szCs w:val="22"/>
          <w:lang w:val="vi-VN"/>
        </w:rPr>
        <w:t xml:space="preserve">quy </w:t>
      </w:r>
      <w:r w:rsidR="00DF245C" w:rsidRPr="00374D78">
        <w:rPr>
          <w:rFonts w:ascii="Arial" w:hAnsi="Arial" w:cs="Arial"/>
          <w:color w:val="222222"/>
          <w:sz w:val="22"/>
          <w:szCs w:val="22"/>
          <w:lang w:val="vi-VN"/>
        </w:rPr>
        <w:t>định</w:t>
      </w:r>
      <w:r w:rsidRPr="00374D78">
        <w:rPr>
          <w:rFonts w:ascii="Arial" w:hAnsi="Arial" w:cs="Arial"/>
          <w:color w:val="222222"/>
          <w:sz w:val="22"/>
          <w:szCs w:val="22"/>
          <w:lang w:val="vi-VN"/>
        </w:rPr>
        <w:t xml:space="preserve">, nếu </w:t>
      </w:r>
      <w:r w:rsidR="00DF245C" w:rsidRPr="00374D78">
        <w:rPr>
          <w:rFonts w:ascii="Arial" w:hAnsi="Arial" w:cs="Arial"/>
          <w:color w:val="222222"/>
          <w:sz w:val="22"/>
          <w:szCs w:val="22"/>
          <w:lang w:val="vi-VN"/>
        </w:rPr>
        <w:t xml:space="preserve">như </w:t>
      </w:r>
      <w:r w:rsidR="00D665B4" w:rsidRPr="00374D78">
        <w:rPr>
          <w:rFonts w:ascii="Arial" w:hAnsi="Arial" w:cs="Arial"/>
          <w:color w:val="222222"/>
          <w:sz w:val="22"/>
          <w:szCs w:val="22"/>
          <w:lang w:val="vi-VN"/>
        </w:rPr>
        <w:t xml:space="preserve">sự hiện diện của những người đó </w:t>
      </w:r>
      <w:r w:rsidRPr="00374D78">
        <w:rPr>
          <w:rFonts w:ascii="Arial" w:hAnsi="Arial" w:cs="Arial"/>
          <w:color w:val="222222"/>
          <w:sz w:val="22"/>
          <w:szCs w:val="22"/>
          <w:lang w:val="vi-VN"/>
        </w:rPr>
        <w:t xml:space="preserve">không làm phiền </w:t>
      </w:r>
      <w:r w:rsidR="00D665B4" w:rsidRPr="00374D78">
        <w:rPr>
          <w:rFonts w:ascii="Arial" w:hAnsi="Arial" w:cs="Arial"/>
          <w:color w:val="222222"/>
          <w:sz w:val="22"/>
          <w:szCs w:val="22"/>
          <w:lang w:val="vi-VN"/>
        </w:rPr>
        <w:t xml:space="preserve">đến việc </w:t>
      </w:r>
      <w:r w:rsidRPr="00374D78">
        <w:rPr>
          <w:rFonts w:ascii="Arial" w:hAnsi="Arial" w:cs="Arial"/>
          <w:color w:val="222222"/>
          <w:sz w:val="22"/>
          <w:szCs w:val="22"/>
          <w:lang w:val="vi-VN"/>
        </w:rPr>
        <w:t xml:space="preserve">cung cấp dịch vụ </w:t>
      </w:r>
      <w:r w:rsidR="00D665B4" w:rsidRPr="00374D78">
        <w:rPr>
          <w:rFonts w:ascii="Arial" w:hAnsi="Arial" w:cs="Arial"/>
          <w:color w:val="222222"/>
          <w:sz w:val="22"/>
          <w:szCs w:val="22"/>
          <w:lang w:val="vi-VN"/>
        </w:rPr>
        <w:t>y tế</w:t>
      </w:r>
      <w:r w:rsidRPr="00374D78">
        <w:rPr>
          <w:rFonts w:ascii="Arial" w:hAnsi="Arial" w:cs="Arial"/>
          <w:color w:val="222222"/>
          <w:sz w:val="22"/>
          <w:szCs w:val="22"/>
          <w:lang w:val="vi-VN"/>
        </w:rPr>
        <w:t xml:space="preserve"> .</w:t>
      </w:r>
    </w:p>
    <w:p w:rsidR="004A73CA" w:rsidRPr="00374D78" w:rsidRDefault="004A73CA" w:rsidP="004A73CA">
      <w:pPr>
        <w:spacing w:before="100" w:beforeAutospacing="1" w:after="100" w:afterAutospacing="1"/>
        <w:ind w:left="720"/>
        <w:contextualSpacing/>
        <w:jc w:val="both"/>
        <w:rPr>
          <w:rFonts w:ascii="Arial" w:hAnsi="Arial" w:cs="Arial"/>
          <w:sz w:val="22"/>
          <w:szCs w:val="22"/>
          <w:lang w:val="vi-VN"/>
        </w:rPr>
      </w:pPr>
    </w:p>
    <w:p w:rsidR="002C3318" w:rsidRPr="00374D78" w:rsidRDefault="002C3318" w:rsidP="004A73CA">
      <w:pPr>
        <w:numPr>
          <w:ilvl w:val="0"/>
          <w:numId w:val="27"/>
        </w:numPr>
        <w:spacing w:before="100" w:beforeAutospacing="1" w:after="100" w:afterAutospacing="1"/>
        <w:contextualSpacing/>
        <w:jc w:val="both"/>
        <w:rPr>
          <w:rFonts w:ascii="Arial" w:hAnsi="Arial" w:cs="Arial"/>
          <w:sz w:val="22"/>
          <w:szCs w:val="22"/>
          <w:lang w:val="vi-VN"/>
        </w:rPr>
      </w:pPr>
      <w:r w:rsidRPr="00374D78">
        <w:rPr>
          <w:rFonts w:ascii="Arial" w:hAnsi="Arial" w:cs="Arial"/>
          <w:color w:val="222222"/>
          <w:sz w:val="22"/>
          <w:szCs w:val="22"/>
          <w:lang w:val="vi-VN"/>
        </w:rPr>
        <w:t xml:space="preserve">Được thông báo trước về giá </w:t>
      </w:r>
      <w:r w:rsidR="00D665B4" w:rsidRPr="00374D78">
        <w:rPr>
          <w:rFonts w:ascii="Arial" w:hAnsi="Arial" w:cs="Arial"/>
          <w:color w:val="222222"/>
          <w:sz w:val="22"/>
          <w:szCs w:val="22"/>
          <w:lang w:val="vi-VN"/>
        </w:rPr>
        <w:t xml:space="preserve">cả những </w:t>
      </w:r>
      <w:r w:rsidRPr="00374D78">
        <w:rPr>
          <w:rFonts w:ascii="Arial" w:hAnsi="Arial" w:cs="Arial"/>
          <w:color w:val="222222"/>
          <w:sz w:val="22"/>
          <w:szCs w:val="22"/>
          <w:lang w:val="vi-VN"/>
        </w:rPr>
        <w:t xml:space="preserve">dịch vụ y tế không được bảo hiểm </w:t>
      </w:r>
      <w:r w:rsidR="00D665B4" w:rsidRPr="00374D78">
        <w:rPr>
          <w:rFonts w:ascii="Arial" w:hAnsi="Arial" w:cs="Arial"/>
          <w:color w:val="222222"/>
          <w:sz w:val="22"/>
          <w:szCs w:val="22"/>
          <w:lang w:val="vi-VN"/>
        </w:rPr>
        <w:t xml:space="preserve">y tế trả </w:t>
      </w:r>
      <w:r w:rsidRPr="00374D78">
        <w:rPr>
          <w:rFonts w:ascii="Arial" w:hAnsi="Arial" w:cs="Arial"/>
          <w:color w:val="222222"/>
          <w:sz w:val="22"/>
          <w:szCs w:val="22"/>
          <w:lang w:val="vi-VN"/>
        </w:rPr>
        <w:t xml:space="preserve">hoặc chỉ  </w:t>
      </w:r>
      <w:r w:rsidR="00D665B4" w:rsidRPr="00374D78">
        <w:rPr>
          <w:rFonts w:ascii="Arial" w:hAnsi="Arial" w:cs="Arial"/>
          <w:color w:val="222222"/>
          <w:sz w:val="22"/>
          <w:szCs w:val="22"/>
          <w:lang w:val="vi-VN"/>
        </w:rPr>
        <w:t xml:space="preserve">được bảo hiểm </w:t>
      </w:r>
      <w:r w:rsidRPr="00374D78">
        <w:rPr>
          <w:rFonts w:ascii="Arial" w:hAnsi="Arial" w:cs="Arial"/>
          <w:color w:val="222222"/>
          <w:sz w:val="22"/>
          <w:szCs w:val="22"/>
          <w:lang w:val="vi-VN"/>
        </w:rPr>
        <w:t xml:space="preserve">y tế </w:t>
      </w:r>
      <w:r w:rsidR="00D665B4" w:rsidRPr="00374D78">
        <w:rPr>
          <w:rFonts w:ascii="Arial" w:hAnsi="Arial" w:cs="Arial"/>
          <w:color w:val="222222"/>
          <w:sz w:val="22"/>
          <w:szCs w:val="22"/>
          <w:lang w:val="vi-VN"/>
        </w:rPr>
        <w:t>trả một phần</w:t>
      </w:r>
      <w:r w:rsidRPr="00374D78">
        <w:rPr>
          <w:rFonts w:ascii="Arial" w:hAnsi="Arial" w:cs="Arial"/>
          <w:color w:val="222222"/>
          <w:sz w:val="22"/>
          <w:szCs w:val="22"/>
          <w:lang w:val="vi-VN"/>
        </w:rPr>
        <w:t xml:space="preserve"> và </w:t>
      </w:r>
      <w:r w:rsidR="00D665B4" w:rsidRPr="00374D78">
        <w:rPr>
          <w:rFonts w:ascii="Arial" w:hAnsi="Arial" w:cs="Arial"/>
          <w:color w:val="222222"/>
          <w:sz w:val="22"/>
          <w:szCs w:val="22"/>
          <w:lang w:val="vi-VN"/>
        </w:rPr>
        <w:t xml:space="preserve">cách thức </w:t>
      </w:r>
      <w:r w:rsidRPr="00374D78">
        <w:rPr>
          <w:rFonts w:ascii="Arial" w:hAnsi="Arial" w:cs="Arial"/>
          <w:color w:val="222222"/>
          <w:sz w:val="22"/>
          <w:szCs w:val="22"/>
          <w:lang w:val="vi-VN"/>
        </w:rPr>
        <w:t>thanh toán các chi phi</w:t>
      </w:r>
      <w:r w:rsidR="00D665B4" w:rsidRPr="00374D78">
        <w:rPr>
          <w:rFonts w:ascii="Arial" w:hAnsi="Arial" w:cs="Arial"/>
          <w:color w:val="222222"/>
          <w:sz w:val="22"/>
          <w:szCs w:val="22"/>
          <w:lang w:val="vi-VN"/>
        </w:rPr>
        <w:t xml:space="preserve"> đó</w:t>
      </w:r>
      <w:r w:rsidRPr="00374D78">
        <w:rPr>
          <w:rFonts w:ascii="Arial" w:hAnsi="Arial" w:cs="Arial"/>
          <w:color w:val="222222"/>
          <w:sz w:val="22"/>
          <w:szCs w:val="22"/>
          <w:lang w:val="vi-VN"/>
        </w:rPr>
        <w:t>.</w:t>
      </w:r>
    </w:p>
    <w:p w:rsidR="004A73CA" w:rsidRPr="00374D78" w:rsidRDefault="004A73CA" w:rsidP="004A73CA">
      <w:pPr>
        <w:spacing w:before="100" w:beforeAutospacing="1" w:after="100" w:afterAutospacing="1"/>
        <w:ind w:left="720"/>
        <w:contextualSpacing/>
        <w:jc w:val="both"/>
        <w:rPr>
          <w:rFonts w:ascii="Arial" w:hAnsi="Arial" w:cs="Arial"/>
          <w:sz w:val="22"/>
          <w:szCs w:val="22"/>
          <w:lang w:val="vi-VN"/>
        </w:rPr>
      </w:pPr>
    </w:p>
    <w:p w:rsidR="002C3318" w:rsidRPr="00374D78" w:rsidRDefault="002C3318" w:rsidP="004A73CA">
      <w:pPr>
        <w:numPr>
          <w:ilvl w:val="0"/>
          <w:numId w:val="27"/>
        </w:numPr>
        <w:spacing w:before="100" w:beforeAutospacing="1" w:after="100" w:afterAutospacing="1"/>
        <w:contextualSpacing/>
        <w:jc w:val="both"/>
        <w:rPr>
          <w:rFonts w:ascii="Arial" w:hAnsi="Arial" w:cs="Arial"/>
          <w:sz w:val="22"/>
          <w:szCs w:val="22"/>
          <w:lang w:val="vi-VN"/>
        </w:rPr>
      </w:pPr>
      <w:r w:rsidRPr="00374D78">
        <w:rPr>
          <w:rFonts w:ascii="Arial" w:hAnsi="Arial" w:cs="Arial"/>
          <w:color w:val="222222"/>
          <w:sz w:val="22"/>
          <w:szCs w:val="22"/>
          <w:lang w:val="vi-VN"/>
        </w:rPr>
        <w:t xml:space="preserve">Được biết </w:t>
      </w:r>
      <w:r w:rsidR="00D665B4" w:rsidRPr="00374D78">
        <w:rPr>
          <w:rFonts w:ascii="Arial" w:hAnsi="Arial" w:cs="Arial"/>
          <w:color w:val="222222"/>
          <w:sz w:val="22"/>
          <w:szCs w:val="22"/>
          <w:lang w:val="vi-VN"/>
        </w:rPr>
        <w:t>họ và tên của</w:t>
      </w:r>
      <w:r w:rsidRPr="00374D78">
        <w:rPr>
          <w:rFonts w:ascii="Arial" w:hAnsi="Arial" w:cs="Arial"/>
          <w:color w:val="222222"/>
          <w:sz w:val="22"/>
          <w:szCs w:val="22"/>
          <w:lang w:val="vi-VN"/>
        </w:rPr>
        <w:t xml:space="preserve"> bác sĩ cũng như những nhân viên y tế, những chuyên gia khác, và những sinh viên/</w:t>
      </w:r>
      <w:r w:rsidRPr="00374D78">
        <w:rPr>
          <w:rStyle w:val="hps"/>
          <w:rFonts w:ascii="Arial" w:hAnsi="Arial" w:cs="Arial"/>
          <w:color w:val="222222"/>
          <w:sz w:val="22"/>
          <w:szCs w:val="22"/>
          <w:lang w:val="vi-VN"/>
        </w:rPr>
        <w:t>thực tập sinh</w:t>
      </w:r>
      <w:r w:rsidRPr="00374D78">
        <w:rPr>
          <w:rFonts w:ascii="Arial" w:hAnsi="Arial" w:cs="Arial"/>
          <w:color w:val="222222"/>
          <w:sz w:val="22"/>
          <w:szCs w:val="22"/>
          <w:lang w:val="vi-VN"/>
        </w:rPr>
        <w:t xml:space="preserve"> tham gia trực tiếp chăm sóc cho </w:t>
      </w:r>
      <w:r w:rsidR="00D665B4" w:rsidRPr="00374D78">
        <w:rPr>
          <w:rFonts w:ascii="Arial" w:hAnsi="Arial" w:cs="Arial"/>
          <w:color w:val="222222"/>
          <w:sz w:val="22"/>
          <w:szCs w:val="22"/>
          <w:lang w:val="vi-VN"/>
        </w:rPr>
        <w:t>bệnh nhân</w:t>
      </w:r>
      <w:r w:rsidRPr="00374D78">
        <w:rPr>
          <w:rFonts w:ascii="Arial" w:hAnsi="Arial" w:cs="Arial"/>
          <w:color w:val="222222"/>
          <w:sz w:val="22"/>
          <w:szCs w:val="22"/>
          <w:lang w:val="vi-VN"/>
        </w:rPr>
        <w:t xml:space="preserve">. </w:t>
      </w:r>
    </w:p>
    <w:p w:rsidR="004A73CA" w:rsidRPr="00374D78" w:rsidRDefault="004A73CA" w:rsidP="004A73CA">
      <w:pPr>
        <w:spacing w:before="100" w:beforeAutospacing="1" w:after="100" w:afterAutospacing="1"/>
        <w:ind w:left="720"/>
        <w:contextualSpacing/>
        <w:jc w:val="both"/>
        <w:rPr>
          <w:rFonts w:ascii="Arial" w:hAnsi="Arial" w:cs="Arial"/>
          <w:sz w:val="22"/>
          <w:szCs w:val="22"/>
          <w:lang w:val="vi-VN"/>
        </w:rPr>
      </w:pPr>
    </w:p>
    <w:p w:rsidR="002C3318" w:rsidRPr="00374D78" w:rsidRDefault="002C3318" w:rsidP="004A73CA">
      <w:pPr>
        <w:numPr>
          <w:ilvl w:val="0"/>
          <w:numId w:val="27"/>
        </w:numPr>
        <w:spacing w:before="100" w:beforeAutospacing="1" w:after="100" w:afterAutospacing="1"/>
        <w:contextualSpacing/>
        <w:jc w:val="both"/>
        <w:rPr>
          <w:rFonts w:ascii="Arial" w:hAnsi="Arial" w:cs="Arial"/>
          <w:color w:val="222222"/>
          <w:sz w:val="22"/>
          <w:szCs w:val="22"/>
          <w:lang w:val="vi-VN"/>
        </w:rPr>
      </w:pPr>
      <w:r w:rsidRPr="00374D78">
        <w:rPr>
          <w:rFonts w:ascii="Arial" w:hAnsi="Arial" w:cs="Arial"/>
          <w:color w:val="222222"/>
          <w:sz w:val="22"/>
          <w:szCs w:val="22"/>
          <w:lang w:val="vi-VN"/>
        </w:rPr>
        <w:t>T</w:t>
      </w:r>
      <w:r w:rsidRPr="00374D78">
        <w:rPr>
          <w:rFonts w:ascii="Arial" w:hAnsi="Arial" w:cs="Arial"/>
          <w:sz w:val="22"/>
          <w:szCs w:val="22"/>
          <w:lang w:val="vi-VN"/>
        </w:rPr>
        <w:t xml:space="preserve">ừ chối </w:t>
      </w:r>
      <w:r w:rsidRPr="00374D78">
        <w:rPr>
          <w:rFonts w:ascii="Arial" w:hAnsi="Arial" w:cs="Arial"/>
          <w:color w:val="222222"/>
          <w:sz w:val="22"/>
          <w:szCs w:val="22"/>
          <w:lang w:val="vi-VN"/>
        </w:rPr>
        <w:t xml:space="preserve">sự có mặt của </w:t>
      </w:r>
      <w:r w:rsidR="00700CA1" w:rsidRPr="00374D78">
        <w:rPr>
          <w:rFonts w:ascii="Arial" w:hAnsi="Arial" w:cs="Arial"/>
          <w:color w:val="222222"/>
          <w:sz w:val="22"/>
          <w:szCs w:val="22"/>
          <w:lang w:val="vi-VN"/>
        </w:rPr>
        <w:t>những cá nhân không</w:t>
      </w:r>
      <w:r w:rsidRPr="00374D78">
        <w:rPr>
          <w:rFonts w:ascii="Arial" w:hAnsi="Arial" w:cs="Arial"/>
          <w:color w:val="222222"/>
          <w:sz w:val="22"/>
          <w:szCs w:val="22"/>
          <w:lang w:val="vi-VN"/>
        </w:rPr>
        <w:t xml:space="preserve"> trực tiếp </w:t>
      </w:r>
      <w:r w:rsidR="00700CA1" w:rsidRPr="00374D78">
        <w:rPr>
          <w:rFonts w:ascii="Arial" w:hAnsi="Arial" w:cs="Arial"/>
          <w:color w:val="222222"/>
          <w:sz w:val="22"/>
          <w:szCs w:val="22"/>
          <w:lang w:val="vi-VN"/>
        </w:rPr>
        <w:t>tham gia chăm sóc cho bệnh nhân</w:t>
      </w:r>
      <w:r w:rsidRPr="00374D78">
        <w:rPr>
          <w:rFonts w:ascii="Arial" w:hAnsi="Arial" w:cs="Arial"/>
          <w:color w:val="222222"/>
          <w:sz w:val="22"/>
          <w:szCs w:val="22"/>
          <w:lang w:val="vi-VN"/>
        </w:rPr>
        <w:t xml:space="preserve">, </w:t>
      </w:r>
      <w:r w:rsidR="00700CA1" w:rsidRPr="00374D78">
        <w:rPr>
          <w:rFonts w:ascii="Arial" w:hAnsi="Arial" w:cs="Arial"/>
          <w:color w:val="222222"/>
          <w:sz w:val="22"/>
          <w:szCs w:val="22"/>
          <w:lang w:val="vi-VN"/>
        </w:rPr>
        <w:t xml:space="preserve"> </w:t>
      </w:r>
      <w:r w:rsidRPr="00374D78">
        <w:rPr>
          <w:rFonts w:ascii="Arial" w:hAnsi="Arial" w:cs="Arial"/>
          <w:color w:val="222222"/>
          <w:sz w:val="22"/>
          <w:szCs w:val="22"/>
          <w:lang w:val="vi-VN"/>
        </w:rPr>
        <w:t xml:space="preserve">sinh viên và </w:t>
      </w:r>
      <w:r w:rsidRPr="00374D78">
        <w:rPr>
          <w:rStyle w:val="hps"/>
          <w:rFonts w:ascii="Arial" w:hAnsi="Arial" w:cs="Arial"/>
          <w:color w:val="222222"/>
          <w:sz w:val="22"/>
          <w:szCs w:val="22"/>
          <w:lang w:val="vi-VN"/>
        </w:rPr>
        <w:t>thực tập sinh</w:t>
      </w:r>
      <w:r w:rsidRPr="00374D78">
        <w:rPr>
          <w:rFonts w:ascii="Arial" w:hAnsi="Arial" w:cs="Arial"/>
          <w:color w:val="222222"/>
          <w:sz w:val="22"/>
          <w:szCs w:val="22"/>
          <w:lang w:val="vi-VN"/>
        </w:rPr>
        <w:t xml:space="preserve">. </w:t>
      </w:r>
    </w:p>
    <w:p w:rsidR="004A73CA" w:rsidRPr="00374D78" w:rsidRDefault="004A73CA" w:rsidP="004A73CA">
      <w:pPr>
        <w:spacing w:before="100" w:beforeAutospacing="1" w:after="100" w:afterAutospacing="1"/>
        <w:ind w:left="720"/>
        <w:contextualSpacing/>
        <w:jc w:val="both"/>
        <w:rPr>
          <w:rFonts w:ascii="Arial" w:hAnsi="Arial" w:cs="Arial"/>
          <w:color w:val="222222"/>
          <w:sz w:val="22"/>
          <w:szCs w:val="22"/>
          <w:lang w:val="vi-VN"/>
        </w:rPr>
      </w:pPr>
    </w:p>
    <w:p w:rsidR="002C3318" w:rsidRPr="00374D78" w:rsidRDefault="002C3318" w:rsidP="004A73CA">
      <w:pPr>
        <w:numPr>
          <w:ilvl w:val="0"/>
          <w:numId w:val="27"/>
        </w:numPr>
        <w:spacing w:before="100" w:beforeAutospacing="1" w:after="100" w:afterAutospacing="1"/>
        <w:contextualSpacing/>
        <w:jc w:val="both"/>
        <w:rPr>
          <w:rFonts w:ascii="Arial" w:hAnsi="Arial" w:cs="Arial"/>
          <w:sz w:val="22"/>
          <w:szCs w:val="22"/>
          <w:lang w:val="vi-VN"/>
        </w:rPr>
      </w:pPr>
      <w:r w:rsidRPr="00374D78">
        <w:rPr>
          <w:rFonts w:ascii="Arial" w:hAnsi="Arial" w:cs="Arial"/>
          <w:color w:val="222222"/>
          <w:sz w:val="22"/>
          <w:szCs w:val="22"/>
          <w:lang w:val="vi-VN"/>
        </w:rPr>
        <w:t xml:space="preserve">Được gặp người đến thăm tuỳ theo sức khỏe của mình, </w:t>
      </w:r>
      <w:r w:rsidR="00700CA1" w:rsidRPr="00374D78">
        <w:rPr>
          <w:rFonts w:ascii="Arial" w:hAnsi="Arial" w:cs="Arial"/>
          <w:color w:val="222222"/>
          <w:sz w:val="22"/>
          <w:szCs w:val="22"/>
          <w:lang w:val="vi-VN"/>
        </w:rPr>
        <w:t>nhưng phải phù hợp với</w:t>
      </w:r>
      <w:r w:rsidRPr="00374D78">
        <w:rPr>
          <w:rFonts w:ascii="Arial" w:hAnsi="Arial" w:cs="Arial"/>
          <w:sz w:val="22"/>
          <w:szCs w:val="22"/>
          <w:lang w:val="vi-VN"/>
        </w:rPr>
        <w:t xml:space="preserve"> </w:t>
      </w:r>
      <w:r w:rsidRPr="00374D78">
        <w:rPr>
          <w:rFonts w:ascii="Arial" w:hAnsi="Arial" w:cs="Arial"/>
          <w:color w:val="222222"/>
          <w:sz w:val="22"/>
          <w:szCs w:val="22"/>
          <w:lang w:val="vi-VN"/>
        </w:rPr>
        <w:t>N</w:t>
      </w:r>
      <w:r w:rsidRPr="00374D78">
        <w:rPr>
          <w:rFonts w:ascii="Arial" w:hAnsi="Arial" w:cs="Arial"/>
          <w:sz w:val="22"/>
          <w:szCs w:val="22"/>
          <w:lang w:val="vi-VN"/>
        </w:rPr>
        <w:t>ội quy</w:t>
      </w:r>
      <w:r w:rsidRPr="00374D78">
        <w:rPr>
          <w:rFonts w:ascii="Arial" w:hAnsi="Arial" w:cs="Arial"/>
          <w:color w:val="222222"/>
          <w:sz w:val="22"/>
          <w:szCs w:val="22"/>
          <w:lang w:val="vi-VN"/>
        </w:rPr>
        <w:t xml:space="preserve"> </w:t>
      </w:r>
      <w:r w:rsidR="008A5951" w:rsidRPr="00374D78">
        <w:rPr>
          <w:rFonts w:ascii="Arial" w:hAnsi="Arial" w:cs="Arial"/>
          <w:color w:val="222222"/>
          <w:sz w:val="22"/>
          <w:szCs w:val="22"/>
          <w:lang w:val="vi-VN"/>
        </w:rPr>
        <w:t xml:space="preserve">nội bộ </w:t>
      </w:r>
      <w:r w:rsidRPr="00374D78">
        <w:rPr>
          <w:rFonts w:ascii="Arial" w:hAnsi="Arial" w:cs="Arial"/>
          <w:color w:val="222222"/>
          <w:sz w:val="22"/>
          <w:szCs w:val="22"/>
          <w:lang w:val="vi-VN"/>
        </w:rPr>
        <w:t>của bệnh viện để không vi phạm các quy</w:t>
      </w:r>
      <w:r w:rsidRPr="00374D78">
        <w:rPr>
          <w:rFonts w:ascii="Arial" w:hAnsi="Arial" w:cs="Arial"/>
          <w:sz w:val="22"/>
          <w:szCs w:val="22"/>
          <w:lang w:val="vi-VN"/>
        </w:rPr>
        <w:t>ền của</w:t>
      </w:r>
      <w:r w:rsidRPr="00374D78">
        <w:rPr>
          <w:rFonts w:ascii="Arial" w:hAnsi="Arial" w:cs="Arial"/>
          <w:color w:val="222222"/>
          <w:sz w:val="22"/>
          <w:szCs w:val="22"/>
          <w:lang w:val="vi-VN"/>
        </w:rPr>
        <w:t xml:space="preserve"> </w:t>
      </w:r>
      <w:r w:rsidR="00700CA1" w:rsidRPr="00374D78">
        <w:rPr>
          <w:rFonts w:ascii="Arial" w:hAnsi="Arial" w:cs="Arial"/>
          <w:color w:val="222222"/>
          <w:sz w:val="22"/>
          <w:szCs w:val="22"/>
          <w:lang w:val="vi-VN"/>
        </w:rPr>
        <w:t xml:space="preserve">những </w:t>
      </w:r>
      <w:r w:rsidRPr="00374D78">
        <w:rPr>
          <w:rFonts w:ascii="Arial" w:hAnsi="Arial" w:cs="Arial"/>
          <w:color w:val="222222"/>
          <w:sz w:val="22"/>
          <w:szCs w:val="22"/>
          <w:lang w:val="vi-VN"/>
        </w:rPr>
        <w:t>bệnh nhân khác.</w:t>
      </w:r>
    </w:p>
    <w:p w:rsidR="008A5951" w:rsidRPr="00374D78" w:rsidRDefault="008A5951" w:rsidP="008A5951">
      <w:pPr>
        <w:spacing w:before="100" w:beforeAutospacing="1" w:after="100" w:afterAutospacing="1"/>
        <w:ind w:left="720"/>
        <w:contextualSpacing/>
        <w:jc w:val="both"/>
        <w:rPr>
          <w:rFonts w:ascii="Arial" w:hAnsi="Arial" w:cs="Arial"/>
          <w:sz w:val="22"/>
          <w:szCs w:val="22"/>
          <w:lang w:val="vi-VN"/>
        </w:rPr>
      </w:pPr>
    </w:p>
    <w:p w:rsidR="002C3318" w:rsidRPr="00374D78" w:rsidRDefault="00700CA1" w:rsidP="004A73CA">
      <w:pPr>
        <w:numPr>
          <w:ilvl w:val="0"/>
          <w:numId w:val="27"/>
        </w:numPr>
        <w:spacing w:before="100" w:beforeAutospacing="1" w:after="100" w:afterAutospacing="1"/>
        <w:contextualSpacing/>
        <w:jc w:val="both"/>
        <w:rPr>
          <w:rFonts w:ascii="Arial" w:hAnsi="Arial" w:cs="Arial"/>
          <w:sz w:val="22"/>
          <w:szCs w:val="22"/>
          <w:lang w:val="vi-VN"/>
        </w:rPr>
      </w:pPr>
      <w:r w:rsidRPr="00374D78">
        <w:rPr>
          <w:rFonts w:ascii="Arial" w:hAnsi="Arial" w:cs="Arial"/>
          <w:color w:val="222222"/>
          <w:sz w:val="22"/>
          <w:szCs w:val="22"/>
          <w:lang w:val="vi-VN"/>
        </w:rPr>
        <w:t>Trong thời gian nằm viện điều trị đ</w:t>
      </w:r>
      <w:r w:rsidR="002C3318" w:rsidRPr="00374D78">
        <w:rPr>
          <w:rFonts w:ascii="Arial" w:hAnsi="Arial" w:cs="Arial"/>
          <w:color w:val="222222"/>
          <w:sz w:val="22"/>
          <w:szCs w:val="22"/>
          <w:lang w:val="vi-VN"/>
        </w:rPr>
        <w:t xml:space="preserve">ược nhận chăm sóc </w:t>
      </w:r>
      <w:r w:rsidRPr="00374D78">
        <w:rPr>
          <w:rFonts w:ascii="Arial" w:hAnsi="Arial" w:cs="Arial"/>
          <w:color w:val="222222"/>
          <w:sz w:val="22"/>
          <w:szCs w:val="22"/>
          <w:lang w:val="vi-VN"/>
        </w:rPr>
        <w:t xml:space="preserve">tâm linh </w:t>
      </w:r>
      <w:r w:rsidR="002C3318" w:rsidRPr="00374D78">
        <w:rPr>
          <w:rFonts w:ascii="Arial" w:hAnsi="Arial" w:cs="Arial"/>
          <w:color w:val="222222"/>
          <w:sz w:val="22"/>
          <w:szCs w:val="22"/>
          <w:lang w:val="vi-VN"/>
        </w:rPr>
        <w:t xml:space="preserve">và hỗ trợ tinh thần từ </w:t>
      </w:r>
      <w:r w:rsidR="00CD120C" w:rsidRPr="00374D78">
        <w:rPr>
          <w:rFonts w:ascii="Arial" w:hAnsi="Arial" w:cs="Arial"/>
          <w:color w:val="222222"/>
          <w:sz w:val="22"/>
          <w:szCs w:val="22"/>
          <w:lang w:val="vi-VN"/>
        </w:rPr>
        <w:t xml:space="preserve">các giáo phái </w:t>
      </w:r>
      <w:r w:rsidR="002C3318" w:rsidRPr="00374D78">
        <w:rPr>
          <w:rFonts w:ascii="Arial" w:hAnsi="Arial" w:cs="Arial"/>
          <w:color w:val="222222"/>
          <w:sz w:val="22"/>
          <w:szCs w:val="22"/>
          <w:lang w:val="vi-VN"/>
        </w:rPr>
        <w:t xml:space="preserve">và cộng đồng tôn giáo tại nước Cộng hòa Séc </w:t>
      </w:r>
      <w:r w:rsidR="008A5951" w:rsidRPr="00374D78">
        <w:rPr>
          <w:rFonts w:ascii="Arial" w:hAnsi="Arial" w:cs="Arial"/>
          <w:color w:val="222222"/>
          <w:sz w:val="22"/>
          <w:szCs w:val="22"/>
          <w:lang w:val="vi-VN"/>
        </w:rPr>
        <w:t xml:space="preserve">và </w:t>
      </w:r>
      <w:r w:rsidR="002C3318" w:rsidRPr="00374D78">
        <w:rPr>
          <w:rFonts w:ascii="Arial" w:hAnsi="Arial" w:cs="Arial"/>
          <w:color w:val="222222"/>
          <w:sz w:val="22"/>
          <w:szCs w:val="22"/>
          <w:lang w:val="vi-VN"/>
        </w:rPr>
        <w:t xml:space="preserve">bằng cách </w:t>
      </w:r>
      <w:r w:rsidR="00CD120C" w:rsidRPr="00374D78">
        <w:rPr>
          <w:rFonts w:ascii="Arial" w:hAnsi="Arial" w:cs="Arial"/>
          <w:color w:val="222222"/>
          <w:sz w:val="22"/>
          <w:szCs w:val="22"/>
          <w:lang w:val="vi-VN"/>
        </w:rPr>
        <w:t xml:space="preserve">thức </w:t>
      </w:r>
      <w:r w:rsidR="002C3318" w:rsidRPr="00374D78">
        <w:rPr>
          <w:rFonts w:ascii="Arial" w:hAnsi="Arial" w:cs="Arial"/>
          <w:color w:val="222222"/>
          <w:sz w:val="22"/>
          <w:szCs w:val="22"/>
          <w:lang w:val="vi-VN"/>
        </w:rPr>
        <w:t xml:space="preserve">không vi phạm </w:t>
      </w:r>
      <w:r w:rsidR="00CD120C" w:rsidRPr="00374D78">
        <w:rPr>
          <w:rFonts w:ascii="Arial" w:hAnsi="Arial" w:cs="Arial"/>
          <w:color w:val="222222"/>
          <w:sz w:val="22"/>
          <w:szCs w:val="22"/>
          <w:lang w:val="vi-VN"/>
        </w:rPr>
        <w:t xml:space="preserve">đến </w:t>
      </w:r>
      <w:r w:rsidR="002C3318" w:rsidRPr="00374D78">
        <w:rPr>
          <w:rFonts w:ascii="Arial" w:hAnsi="Arial" w:cs="Arial"/>
          <w:color w:val="222222"/>
          <w:sz w:val="22"/>
          <w:szCs w:val="22"/>
          <w:lang w:val="vi-VN"/>
        </w:rPr>
        <w:t xml:space="preserve"> quyền </w:t>
      </w:r>
      <w:r w:rsidR="00CD120C" w:rsidRPr="00374D78">
        <w:rPr>
          <w:rFonts w:ascii="Arial" w:hAnsi="Arial" w:cs="Arial"/>
          <w:color w:val="222222"/>
          <w:sz w:val="22"/>
          <w:szCs w:val="22"/>
          <w:lang w:val="vi-VN"/>
        </w:rPr>
        <w:t xml:space="preserve">lợi </w:t>
      </w:r>
      <w:r w:rsidR="002C3318" w:rsidRPr="00374D78">
        <w:rPr>
          <w:rFonts w:ascii="Arial" w:hAnsi="Arial" w:cs="Arial"/>
          <w:color w:val="222222"/>
          <w:sz w:val="22"/>
          <w:szCs w:val="22"/>
          <w:lang w:val="vi-VN"/>
        </w:rPr>
        <w:t xml:space="preserve">của </w:t>
      </w:r>
      <w:r w:rsidR="00CD120C" w:rsidRPr="00374D78">
        <w:rPr>
          <w:rFonts w:ascii="Arial" w:hAnsi="Arial" w:cs="Arial"/>
          <w:color w:val="222222"/>
          <w:sz w:val="22"/>
          <w:szCs w:val="22"/>
          <w:lang w:val="vi-VN"/>
        </w:rPr>
        <w:t xml:space="preserve">những </w:t>
      </w:r>
      <w:r w:rsidR="002C3318" w:rsidRPr="00374D78">
        <w:rPr>
          <w:rFonts w:ascii="Arial" w:hAnsi="Arial" w:cs="Arial"/>
          <w:color w:val="222222"/>
          <w:sz w:val="22"/>
          <w:szCs w:val="22"/>
          <w:lang w:val="vi-VN"/>
        </w:rPr>
        <w:t>bệnh nhân khác.</w:t>
      </w:r>
    </w:p>
    <w:p w:rsidR="004A73CA" w:rsidRPr="00374D78" w:rsidRDefault="004A73CA" w:rsidP="004A73CA">
      <w:pPr>
        <w:spacing w:before="100" w:beforeAutospacing="1" w:after="100" w:afterAutospacing="1"/>
        <w:ind w:left="720"/>
        <w:contextualSpacing/>
        <w:jc w:val="both"/>
        <w:rPr>
          <w:rFonts w:ascii="Arial" w:hAnsi="Arial" w:cs="Arial"/>
          <w:sz w:val="22"/>
          <w:szCs w:val="22"/>
          <w:lang w:val="vi-VN"/>
        </w:rPr>
      </w:pPr>
    </w:p>
    <w:p w:rsidR="002C3318" w:rsidRPr="00374D78" w:rsidRDefault="002C3318" w:rsidP="004A73CA">
      <w:pPr>
        <w:numPr>
          <w:ilvl w:val="0"/>
          <w:numId w:val="27"/>
        </w:numPr>
        <w:spacing w:before="100" w:beforeAutospacing="1" w:after="100" w:afterAutospacing="1"/>
        <w:contextualSpacing/>
        <w:jc w:val="both"/>
        <w:rPr>
          <w:rFonts w:ascii="Arial" w:hAnsi="Arial" w:cs="Arial"/>
          <w:sz w:val="22"/>
          <w:szCs w:val="22"/>
          <w:lang w:val="vi-VN"/>
        </w:rPr>
      </w:pPr>
      <w:r w:rsidRPr="00374D78">
        <w:rPr>
          <w:rFonts w:ascii="Arial" w:hAnsi="Arial" w:cs="Arial"/>
          <w:color w:val="222222"/>
          <w:sz w:val="22"/>
          <w:szCs w:val="22"/>
          <w:lang w:val="vi-VN"/>
        </w:rPr>
        <w:t xml:space="preserve">Được </w:t>
      </w:r>
      <w:r w:rsidR="00CD120C" w:rsidRPr="00374D78">
        <w:rPr>
          <w:rFonts w:ascii="Arial" w:hAnsi="Arial" w:cs="Arial"/>
          <w:color w:val="222222"/>
          <w:sz w:val="22"/>
          <w:szCs w:val="22"/>
          <w:lang w:val="vi-VN"/>
        </w:rPr>
        <w:t>cung cấp</w:t>
      </w:r>
      <w:r w:rsidRPr="00374D78">
        <w:rPr>
          <w:rFonts w:ascii="Arial" w:hAnsi="Arial" w:cs="Arial"/>
          <w:color w:val="222222"/>
          <w:sz w:val="22"/>
          <w:szCs w:val="22"/>
          <w:lang w:val="vi-VN"/>
        </w:rPr>
        <w:t xml:space="preserve"> dịch vụ y tế trong </w:t>
      </w:r>
      <w:r w:rsidR="00CD120C" w:rsidRPr="00374D78">
        <w:rPr>
          <w:rFonts w:ascii="Arial" w:hAnsi="Arial" w:cs="Arial"/>
          <w:color w:val="222222"/>
          <w:sz w:val="22"/>
          <w:szCs w:val="22"/>
          <w:lang w:val="vi-VN"/>
        </w:rPr>
        <w:t>môi trường</w:t>
      </w:r>
      <w:r w:rsidRPr="00374D78">
        <w:rPr>
          <w:rFonts w:ascii="Arial" w:hAnsi="Arial" w:cs="Arial"/>
          <w:color w:val="222222"/>
          <w:sz w:val="22"/>
          <w:szCs w:val="22"/>
          <w:lang w:val="vi-VN"/>
        </w:rPr>
        <w:t xml:space="preserve"> ít hạn chế </w:t>
      </w:r>
      <w:r w:rsidR="00CD120C" w:rsidRPr="00374D78">
        <w:rPr>
          <w:rFonts w:ascii="Arial" w:hAnsi="Arial" w:cs="Arial"/>
          <w:color w:val="222222"/>
          <w:sz w:val="22"/>
          <w:szCs w:val="22"/>
          <w:lang w:val="vi-VN"/>
        </w:rPr>
        <w:t>nhất khi</w:t>
      </w:r>
      <w:r w:rsidRPr="00374D78">
        <w:rPr>
          <w:rFonts w:ascii="Arial" w:hAnsi="Arial" w:cs="Arial"/>
          <w:color w:val="222222"/>
          <w:sz w:val="22"/>
          <w:szCs w:val="22"/>
          <w:lang w:val="vi-VN"/>
        </w:rPr>
        <w:t xml:space="preserve"> đảm bảo chất lượng</w:t>
      </w:r>
      <w:r w:rsidR="00BC125A" w:rsidRPr="00374D78">
        <w:rPr>
          <w:rFonts w:ascii="Arial" w:hAnsi="Arial" w:cs="Arial"/>
          <w:color w:val="222222"/>
          <w:sz w:val="22"/>
          <w:szCs w:val="22"/>
          <w:lang w:val="vi-VN"/>
        </w:rPr>
        <w:t xml:space="preserve"> </w:t>
      </w:r>
      <w:r w:rsidRPr="00374D78">
        <w:rPr>
          <w:rFonts w:ascii="Arial" w:hAnsi="Arial" w:cs="Arial"/>
          <w:color w:val="222222"/>
          <w:sz w:val="22"/>
          <w:szCs w:val="22"/>
          <w:lang w:val="vi-VN"/>
        </w:rPr>
        <w:t>và an toàn.</w:t>
      </w:r>
    </w:p>
    <w:p w:rsidR="004A73CA" w:rsidRPr="00374D78" w:rsidRDefault="004A73CA" w:rsidP="004A73CA">
      <w:pPr>
        <w:spacing w:before="100" w:beforeAutospacing="1" w:after="100" w:afterAutospacing="1"/>
        <w:ind w:left="720"/>
        <w:contextualSpacing/>
        <w:jc w:val="both"/>
        <w:rPr>
          <w:rFonts w:ascii="Arial" w:hAnsi="Arial" w:cs="Arial"/>
          <w:sz w:val="22"/>
          <w:szCs w:val="22"/>
          <w:lang w:val="vi-VN"/>
        </w:rPr>
      </w:pPr>
    </w:p>
    <w:p w:rsidR="002C3318" w:rsidRPr="00374D78" w:rsidRDefault="002C3318" w:rsidP="004A73CA">
      <w:pPr>
        <w:numPr>
          <w:ilvl w:val="0"/>
          <w:numId w:val="27"/>
        </w:numPr>
        <w:spacing w:before="100" w:beforeAutospacing="1" w:after="100" w:afterAutospacing="1"/>
        <w:contextualSpacing/>
        <w:jc w:val="both"/>
        <w:rPr>
          <w:rFonts w:ascii="Arial" w:hAnsi="Arial" w:cs="Arial"/>
          <w:sz w:val="22"/>
          <w:szCs w:val="22"/>
          <w:lang w:val="vi-VN"/>
        </w:rPr>
      </w:pPr>
      <w:r w:rsidRPr="00374D78">
        <w:rPr>
          <w:rFonts w:ascii="Arial" w:hAnsi="Arial" w:cs="Arial"/>
          <w:color w:val="222222"/>
          <w:sz w:val="22"/>
          <w:szCs w:val="22"/>
          <w:lang w:val="vi-VN"/>
        </w:rPr>
        <w:t>Nếu b</w:t>
      </w:r>
      <w:r w:rsidRPr="00374D78">
        <w:rPr>
          <w:rFonts w:ascii="Arial" w:hAnsi="Arial" w:cs="Arial"/>
          <w:sz w:val="22"/>
          <w:szCs w:val="22"/>
          <w:lang w:val="vi-VN"/>
        </w:rPr>
        <w:t xml:space="preserve">ệnh </w:t>
      </w:r>
      <w:r w:rsidR="00CD120C" w:rsidRPr="00374D78">
        <w:rPr>
          <w:rFonts w:ascii="Arial" w:hAnsi="Arial" w:cs="Arial"/>
          <w:sz w:val="22"/>
          <w:szCs w:val="22"/>
          <w:lang w:val="vi-VN"/>
        </w:rPr>
        <w:t xml:space="preserve">nhân </w:t>
      </w:r>
      <w:r w:rsidRPr="00374D78">
        <w:rPr>
          <w:rFonts w:ascii="Arial" w:hAnsi="Arial" w:cs="Arial"/>
          <w:sz w:val="22"/>
          <w:szCs w:val="22"/>
          <w:lang w:val="vi-VN"/>
        </w:rPr>
        <w:t xml:space="preserve">có </w:t>
      </w:r>
      <w:r w:rsidR="00C531B7" w:rsidRPr="00374D78">
        <w:rPr>
          <w:rFonts w:ascii="Arial" w:hAnsi="Arial" w:cs="Arial"/>
          <w:sz w:val="22"/>
          <w:szCs w:val="22"/>
          <w:lang w:val="vi-VN"/>
        </w:rPr>
        <w:t xml:space="preserve">khiếm </w:t>
      </w:r>
      <w:r w:rsidRPr="00374D78">
        <w:rPr>
          <w:rFonts w:ascii="Arial" w:hAnsi="Arial" w:cs="Arial"/>
          <w:color w:val="222222"/>
          <w:sz w:val="22"/>
          <w:szCs w:val="22"/>
          <w:lang w:val="vi-VN"/>
        </w:rPr>
        <w:t xml:space="preserve">khuyết </w:t>
      </w:r>
      <w:r w:rsidR="00C531B7" w:rsidRPr="00374D78">
        <w:rPr>
          <w:rFonts w:ascii="Arial" w:hAnsi="Arial" w:cs="Arial"/>
          <w:color w:val="222222"/>
          <w:sz w:val="22"/>
          <w:szCs w:val="22"/>
          <w:lang w:val="vi-VN"/>
        </w:rPr>
        <w:t>cảm giác</w:t>
      </w:r>
      <w:r w:rsidRPr="00374D78">
        <w:rPr>
          <w:rFonts w:ascii="Arial" w:hAnsi="Arial" w:cs="Arial"/>
          <w:color w:val="222222"/>
          <w:sz w:val="22"/>
          <w:szCs w:val="22"/>
          <w:lang w:val="vi-VN"/>
        </w:rPr>
        <w:t>/</w:t>
      </w:r>
      <w:r w:rsidRPr="00374D78">
        <w:rPr>
          <w:rFonts w:ascii="Arial" w:hAnsi="Arial" w:cs="Arial"/>
          <w:bCs/>
          <w:sz w:val="22"/>
          <w:szCs w:val="22"/>
          <w:lang w:val="vi-VN"/>
        </w:rPr>
        <w:t>khiếm khuyết</w:t>
      </w:r>
      <w:r w:rsidRPr="00374D78">
        <w:rPr>
          <w:rFonts w:ascii="Arial" w:hAnsi="Arial" w:cs="Arial"/>
          <w:sz w:val="22"/>
          <w:szCs w:val="22"/>
          <w:lang w:val="vi-VN"/>
        </w:rPr>
        <w:t xml:space="preserve"> </w:t>
      </w:r>
      <w:r w:rsidR="00C531B7" w:rsidRPr="00374D78">
        <w:rPr>
          <w:rFonts w:ascii="Arial" w:hAnsi="Arial" w:cs="Arial"/>
          <w:sz w:val="22"/>
          <w:szCs w:val="22"/>
          <w:lang w:val="vi-VN"/>
        </w:rPr>
        <w:t>thể chất</w:t>
      </w:r>
      <w:r w:rsidRPr="00374D78">
        <w:rPr>
          <w:rFonts w:ascii="Arial" w:hAnsi="Arial" w:cs="Arial"/>
          <w:sz w:val="22"/>
          <w:szCs w:val="22"/>
          <w:lang w:val="vi-VN"/>
        </w:rPr>
        <w:t xml:space="preserve"> </w:t>
      </w:r>
      <w:r w:rsidRPr="00374D78">
        <w:rPr>
          <w:rFonts w:ascii="Arial" w:hAnsi="Arial" w:cs="Arial"/>
          <w:color w:val="222222"/>
          <w:sz w:val="22"/>
          <w:szCs w:val="22"/>
          <w:lang w:val="vi-VN"/>
        </w:rPr>
        <w:t xml:space="preserve">và </w:t>
      </w:r>
      <w:r w:rsidR="00C531B7" w:rsidRPr="00374D78">
        <w:rPr>
          <w:rFonts w:ascii="Arial" w:hAnsi="Arial" w:cs="Arial"/>
          <w:color w:val="222222"/>
          <w:sz w:val="22"/>
          <w:szCs w:val="22"/>
          <w:lang w:val="vi-VN"/>
        </w:rPr>
        <w:t xml:space="preserve">có </w:t>
      </w:r>
      <w:r w:rsidRPr="00374D78">
        <w:rPr>
          <w:rFonts w:ascii="Arial" w:hAnsi="Arial" w:cs="Arial"/>
          <w:color w:val="222222"/>
          <w:sz w:val="22"/>
          <w:szCs w:val="22"/>
          <w:lang w:val="vi-VN"/>
        </w:rPr>
        <w:t>sử dụng con chó được đào tạo</w:t>
      </w:r>
      <w:r w:rsidR="00CD120C" w:rsidRPr="00374D78">
        <w:rPr>
          <w:rFonts w:ascii="Arial" w:hAnsi="Arial" w:cs="Arial"/>
          <w:color w:val="222222"/>
          <w:sz w:val="22"/>
          <w:szCs w:val="22"/>
          <w:lang w:val="vi-VN"/>
        </w:rPr>
        <w:t>, huấn luyện đặc biệt (ví dụ chó</w:t>
      </w:r>
      <w:r w:rsidRPr="00374D78">
        <w:rPr>
          <w:rFonts w:ascii="Arial" w:hAnsi="Arial" w:cs="Arial"/>
          <w:color w:val="222222"/>
          <w:sz w:val="22"/>
          <w:szCs w:val="22"/>
          <w:lang w:val="vi-VN"/>
        </w:rPr>
        <w:t xml:space="preserve"> dẫn</w:t>
      </w:r>
      <w:r w:rsidR="00CD120C" w:rsidRPr="00374D78">
        <w:rPr>
          <w:rFonts w:ascii="Arial" w:hAnsi="Arial" w:cs="Arial"/>
          <w:color w:val="222222"/>
          <w:sz w:val="22"/>
          <w:szCs w:val="22"/>
          <w:lang w:val="vi-VN"/>
        </w:rPr>
        <w:t xml:space="preserve"> đường</w:t>
      </w:r>
      <w:r w:rsidRPr="00374D78">
        <w:rPr>
          <w:rFonts w:ascii="Arial" w:hAnsi="Arial" w:cs="Arial"/>
          <w:color w:val="222222"/>
          <w:sz w:val="22"/>
          <w:szCs w:val="22"/>
          <w:lang w:val="vi-VN"/>
        </w:rPr>
        <w:t xml:space="preserve"> hoặc chó hỗ trợ), </w:t>
      </w:r>
      <w:r w:rsidR="00CD120C" w:rsidRPr="00374D78">
        <w:rPr>
          <w:rFonts w:ascii="Arial" w:hAnsi="Arial" w:cs="Arial"/>
          <w:color w:val="222222"/>
          <w:sz w:val="22"/>
          <w:szCs w:val="22"/>
          <w:lang w:val="vi-VN"/>
        </w:rPr>
        <w:t xml:space="preserve">thì </w:t>
      </w:r>
      <w:r w:rsidRPr="00374D78">
        <w:rPr>
          <w:rFonts w:ascii="Arial" w:hAnsi="Arial" w:cs="Arial"/>
          <w:color w:val="222222"/>
          <w:sz w:val="22"/>
          <w:szCs w:val="22"/>
          <w:lang w:val="vi-VN"/>
        </w:rPr>
        <w:t xml:space="preserve">bệnh </w:t>
      </w:r>
      <w:r w:rsidR="00CD120C" w:rsidRPr="00374D78">
        <w:rPr>
          <w:rFonts w:ascii="Arial" w:hAnsi="Arial" w:cs="Arial"/>
          <w:color w:val="222222"/>
          <w:sz w:val="22"/>
          <w:szCs w:val="22"/>
          <w:lang w:val="vi-VN"/>
        </w:rPr>
        <w:t xml:space="preserve">nhân, </w:t>
      </w:r>
      <w:r w:rsidRPr="00374D78">
        <w:rPr>
          <w:rFonts w:ascii="Arial" w:hAnsi="Arial" w:cs="Arial"/>
          <w:color w:val="222222"/>
          <w:sz w:val="22"/>
          <w:szCs w:val="22"/>
          <w:lang w:val="vi-VN"/>
        </w:rPr>
        <w:t>tuỳ theo tình trạng sức khỏe của mình</w:t>
      </w:r>
      <w:r w:rsidR="00CD120C" w:rsidRPr="00374D78">
        <w:rPr>
          <w:rFonts w:ascii="Arial" w:hAnsi="Arial" w:cs="Arial"/>
          <w:color w:val="222222"/>
          <w:sz w:val="22"/>
          <w:szCs w:val="22"/>
          <w:lang w:val="vi-VN"/>
        </w:rPr>
        <w:t>,</w:t>
      </w:r>
      <w:r w:rsidRPr="00374D78">
        <w:rPr>
          <w:rFonts w:ascii="Arial" w:hAnsi="Arial" w:cs="Arial"/>
          <w:color w:val="222222"/>
          <w:sz w:val="22"/>
          <w:szCs w:val="22"/>
          <w:lang w:val="vi-VN"/>
        </w:rPr>
        <w:t xml:space="preserve"> có th</w:t>
      </w:r>
      <w:r w:rsidRPr="00374D78">
        <w:rPr>
          <w:rFonts w:ascii="Arial" w:hAnsi="Arial" w:cs="Arial"/>
          <w:sz w:val="22"/>
          <w:szCs w:val="22"/>
          <w:lang w:val="vi-VN"/>
        </w:rPr>
        <w:t>ể</w:t>
      </w:r>
      <w:r w:rsidRPr="00374D78">
        <w:rPr>
          <w:rFonts w:ascii="Arial" w:hAnsi="Arial" w:cs="Arial"/>
          <w:color w:val="222222"/>
          <w:sz w:val="22"/>
          <w:szCs w:val="22"/>
          <w:lang w:val="vi-VN"/>
        </w:rPr>
        <w:t xml:space="preserve"> có con chó của mình ở cùng phòng </w:t>
      </w:r>
      <w:r w:rsidR="00C531B7" w:rsidRPr="00374D78">
        <w:rPr>
          <w:rFonts w:ascii="Arial" w:hAnsi="Arial" w:cs="Arial"/>
          <w:color w:val="222222"/>
          <w:sz w:val="22"/>
          <w:szCs w:val="22"/>
          <w:lang w:val="vi-VN"/>
        </w:rPr>
        <w:t xml:space="preserve">trong thời gian nằm </w:t>
      </w:r>
      <w:r w:rsidRPr="00374D78">
        <w:rPr>
          <w:rFonts w:ascii="Arial" w:hAnsi="Arial" w:cs="Arial"/>
          <w:color w:val="222222"/>
          <w:sz w:val="22"/>
          <w:szCs w:val="22"/>
          <w:lang w:val="vi-VN"/>
        </w:rPr>
        <w:t>viện</w:t>
      </w:r>
      <w:r w:rsidR="00C531B7" w:rsidRPr="00374D78">
        <w:rPr>
          <w:rFonts w:ascii="Arial" w:hAnsi="Arial" w:cs="Arial"/>
          <w:color w:val="222222"/>
          <w:sz w:val="22"/>
          <w:szCs w:val="22"/>
          <w:lang w:val="vi-VN"/>
        </w:rPr>
        <w:t xml:space="preserve"> </w:t>
      </w:r>
      <w:r w:rsidRPr="00374D78">
        <w:rPr>
          <w:rFonts w:ascii="Arial" w:hAnsi="Arial" w:cs="Arial"/>
          <w:color w:val="222222"/>
          <w:sz w:val="22"/>
          <w:szCs w:val="22"/>
          <w:lang w:val="vi-VN"/>
        </w:rPr>
        <w:t xml:space="preserve">nếu không làm phiền </w:t>
      </w:r>
      <w:r w:rsidR="009E491C" w:rsidRPr="00374D78">
        <w:rPr>
          <w:rFonts w:ascii="Arial" w:hAnsi="Arial" w:cs="Arial"/>
          <w:color w:val="222222"/>
          <w:sz w:val="22"/>
          <w:szCs w:val="22"/>
          <w:lang w:val="vi-VN"/>
        </w:rPr>
        <w:t xml:space="preserve">đến </w:t>
      </w:r>
      <w:r w:rsidR="00C531B7" w:rsidRPr="00374D78">
        <w:rPr>
          <w:rFonts w:ascii="Arial" w:hAnsi="Arial" w:cs="Arial"/>
          <w:color w:val="222222"/>
          <w:sz w:val="22"/>
          <w:szCs w:val="22"/>
          <w:lang w:val="vi-VN"/>
        </w:rPr>
        <w:t>các bệnh nhân khác</w:t>
      </w:r>
      <w:r w:rsidRPr="00374D78">
        <w:rPr>
          <w:rFonts w:ascii="Arial" w:hAnsi="Arial" w:cs="Arial"/>
          <w:color w:val="222222"/>
          <w:sz w:val="22"/>
          <w:szCs w:val="22"/>
          <w:lang w:val="vi-VN"/>
        </w:rPr>
        <w:t>.</w:t>
      </w:r>
    </w:p>
    <w:p w:rsidR="004A73CA" w:rsidRPr="00374D78" w:rsidRDefault="004A73CA" w:rsidP="004A73CA">
      <w:pPr>
        <w:spacing w:before="100" w:beforeAutospacing="1" w:after="100" w:afterAutospacing="1"/>
        <w:ind w:left="720"/>
        <w:contextualSpacing/>
        <w:jc w:val="both"/>
        <w:rPr>
          <w:rFonts w:ascii="Arial" w:hAnsi="Arial" w:cs="Arial"/>
          <w:sz w:val="22"/>
          <w:szCs w:val="22"/>
          <w:lang w:val="vi-VN"/>
        </w:rPr>
      </w:pPr>
    </w:p>
    <w:p w:rsidR="002C3318" w:rsidRPr="00374D78" w:rsidRDefault="002C3318" w:rsidP="004A73CA">
      <w:pPr>
        <w:numPr>
          <w:ilvl w:val="0"/>
          <w:numId w:val="27"/>
        </w:numPr>
        <w:spacing w:before="100" w:beforeAutospacing="1" w:after="100" w:afterAutospacing="1"/>
        <w:contextualSpacing/>
        <w:jc w:val="both"/>
        <w:rPr>
          <w:rFonts w:ascii="Arial" w:hAnsi="Arial" w:cs="Arial"/>
          <w:sz w:val="22"/>
          <w:szCs w:val="22"/>
          <w:lang w:val="vi-VN"/>
        </w:rPr>
      </w:pPr>
      <w:r w:rsidRPr="00374D78">
        <w:rPr>
          <w:rFonts w:ascii="Arial" w:hAnsi="Arial" w:cs="Arial"/>
          <w:color w:val="222222"/>
          <w:sz w:val="22"/>
          <w:szCs w:val="22"/>
          <w:lang w:val="vi-VN"/>
        </w:rPr>
        <w:t xml:space="preserve">Được giao tiếp bằng cách dễ hiểu và </w:t>
      </w:r>
      <w:r w:rsidR="009E491C" w:rsidRPr="00374D78">
        <w:rPr>
          <w:rFonts w:ascii="Arial" w:hAnsi="Arial" w:cs="Arial"/>
          <w:color w:val="222222"/>
          <w:sz w:val="22"/>
          <w:szCs w:val="22"/>
          <w:lang w:val="vi-VN"/>
        </w:rPr>
        <w:t>bằng các</w:t>
      </w:r>
      <w:r w:rsidRPr="00374D78">
        <w:rPr>
          <w:rFonts w:ascii="Arial" w:hAnsi="Arial" w:cs="Arial"/>
          <w:color w:val="222222"/>
          <w:sz w:val="22"/>
          <w:szCs w:val="22"/>
          <w:lang w:val="vi-VN"/>
        </w:rPr>
        <w:t xml:space="preserve"> phương tiện giao tiếp do </w:t>
      </w:r>
      <w:r w:rsidR="009E491C" w:rsidRPr="00374D78">
        <w:rPr>
          <w:rFonts w:ascii="Arial" w:hAnsi="Arial" w:cs="Arial"/>
          <w:color w:val="222222"/>
          <w:sz w:val="22"/>
          <w:szCs w:val="22"/>
          <w:lang w:val="vi-VN"/>
        </w:rPr>
        <w:t>bệnh nhân</w:t>
      </w:r>
      <w:r w:rsidRPr="00374D78">
        <w:rPr>
          <w:rFonts w:ascii="Arial" w:hAnsi="Arial" w:cs="Arial"/>
          <w:color w:val="222222"/>
          <w:sz w:val="22"/>
          <w:szCs w:val="22"/>
          <w:lang w:val="vi-VN"/>
        </w:rPr>
        <w:t xml:space="preserve"> lựa chọn, bao gồm </w:t>
      </w:r>
      <w:r w:rsidR="009E491C" w:rsidRPr="00374D78">
        <w:rPr>
          <w:rFonts w:ascii="Arial" w:hAnsi="Arial" w:cs="Arial"/>
          <w:color w:val="222222"/>
          <w:sz w:val="22"/>
          <w:szCs w:val="22"/>
          <w:lang w:val="vi-VN"/>
        </w:rPr>
        <w:t xml:space="preserve">cả cách thức do </w:t>
      </w:r>
      <w:r w:rsidRPr="00374D78">
        <w:rPr>
          <w:rFonts w:ascii="Arial" w:hAnsi="Arial" w:cs="Arial"/>
          <w:color w:val="222222"/>
          <w:sz w:val="22"/>
          <w:szCs w:val="22"/>
          <w:lang w:val="vi-VN"/>
        </w:rPr>
        <w:t>người khác</w:t>
      </w:r>
      <w:r w:rsidR="009E491C" w:rsidRPr="00374D78">
        <w:rPr>
          <w:rFonts w:ascii="Arial" w:hAnsi="Arial" w:cs="Arial"/>
          <w:color w:val="222222"/>
          <w:sz w:val="22"/>
          <w:szCs w:val="22"/>
          <w:lang w:val="vi-VN"/>
        </w:rPr>
        <w:t xml:space="preserve"> dịch</w:t>
      </w:r>
      <w:r w:rsidRPr="00374D78">
        <w:rPr>
          <w:rFonts w:ascii="Arial" w:hAnsi="Arial" w:cs="Arial"/>
          <w:color w:val="222222"/>
          <w:sz w:val="22"/>
          <w:szCs w:val="22"/>
          <w:lang w:val="vi-VN"/>
        </w:rPr>
        <w:t>.</w:t>
      </w:r>
    </w:p>
    <w:p w:rsidR="004A73CA" w:rsidRPr="00374D78" w:rsidRDefault="004A73CA" w:rsidP="004A73CA">
      <w:pPr>
        <w:spacing w:before="100" w:beforeAutospacing="1" w:after="100" w:afterAutospacing="1"/>
        <w:ind w:left="720"/>
        <w:contextualSpacing/>
        <w:jc w:val="both"/>
        <w:rPr>
          <w:rFonts w:ascii="Arial" w:hAnsi="Arial" w:cs="Arial"/>
          <w:sz w:val="22"/>
          <w:szCs w:val="22"/>
          <w:lang w:val="vi-VN"/>
        </w:rPr>
      </w:pPr>
    </w:p>
    <w:p w:rsidR="004A73CA" w:rsidRPr="00374D78" w:rsidRDefault="002C3318" w:rsidP="004A73CA">
      <w:pPr>
        <w:numPr>
          <w:ilvl w:val="0"/>
          <w:numId w:val="27"/>
        </w:numPr>
        <w:spacing w:before="100" w:beforeAutospacing="1" w:after="100" w:afterAutospacing="1"/>
        <w:contextualSpacing/>
        <w:jc w:val="both"/>
        <w:rPr>
          <w:rFonts w:ascii="Arial" w:hAnsi="Arial" w:cs="Arial"/>
          <w:color w:val="222222"/>
          <w:sz w:val="22"/>
          <w:szCs w:val="22"/>
          <w:lang w:val="vi-VN"/>
        </w:rPr>
      </w:pPr>
      <w:r w:rsidRPr="00374D78">
        <w:rPr>
          <w:rFonts w:ascii="Arial" w:hAnsi="Arial" w:cs="Arial"/>
          <w:color w:val="222222"/>
          <w:sz w:val="22"/>
          <w:szCs w:val="22"/>
          <w:lang w:val="vi-VN"/>
        </w:rPr>
        <w:t xml:space="preserve">Bất kỳ </w:t>
      </w:r>
      <w:r w:rsidR="009E491C" w:rsidRPr="00374D78">
        <w:rPr>
          <w:rFonts w:ascii="Arial" w:hAnsi="Arial" w:cs="Arial"/>
          <w:color w:val="222222"/>
          <w:sz w:val="22"/>
          <w:szCs w:val="22"/>
          <w:lang w:val="vi-VN"/>
        </w:rPr>
        <w:t xml:space="preserve">thủ tục </w:t>
      </w:r>
      <w:r w:rsidRPr="00374D78">
        <w:rPr>
          <w:rFonts w:ascii="Arial" w:hAnsi="Arial" w:cs="Arial"/>
          <w:sz w:val="22"/>
          <w:szCs w:val="22"/>
          <w:lang w:val="vi-VN"/>
        </w:rPr>
        <w:t xml:space="preserve">điều trị nào </w:t>
      </w:r>
      <w:r w:rsidR="009E491C" w:rsidRPr="00374D78">
        <w:rPr>
          <w:rFonts w:ascii="Arial" w:hAnsi="Arial" w:cs="Arial"/>
          <w:sz w:val="22"/>
          <w:szCs w:val="22"/>
          <w:lang w:val="vi-VN"/>
        </w:rPr>
        <w:t>trong lĩnh vực chăm sóc y tế chỉ có thể được thực hiện</w:t>
      </w:r>
      <w:r w:rsidRPr="00374D78">
        <w:rPr>
          <w:rFonts w:ascii="Arial" w:hAnsi="Arial" w:cs="Arial"/>
          <w:color w:val="222222"/>
          <w:sz w:val="22"/>
          <w:szCs w:val="22"/>
          <w:lang w:val="vi-VN"/>
        </w:rPr>
        <w:t xml:space="preserve"> </w:t>
      </w:r>
      <w:r w:rsidR="009E491C" w:rsidRPr="00374D78">
        <w:rPr>
          <w:rFonts w:ascii="Arial" w:hAnsi="Arial" w:cs="Arial"/>
          <w:color w:val="222222"/>
          <w:sz w:val="22"/>
          <w:szCs w:val="22"/>
          <w:lang w:val="vi-VN"/>
        </w:rPr>
        <w:t xml:space="preserve">khi </w:t>
      </w:r>
      <w:r w:rsidR="009E491C" w:rsidRPr="00374D78">
        <w:rPr>
          <w:rFonts w:ascii="Arial" w:hAnsi="Arial" w:cs="Arial"/>
          <w:sz w:val="22"/>
          <w:szCs w:val="22"/>
          <w:lang w:val="vi-VN"/>
        </w:rPr>
        <w:t xml:space="preserve">bệnh nhân </w:t>
      </w:r>
      <w:r w:rsidR="009E491C" w:rsidRPr="00374D78">
        <w:rPr>
          <w:rFonts w:ascii="Arial" w:hAnsi="Arial" w:cs="Arial"/>
          <w:color w:val="222222"/>
          <w:sz w:val="22"/>
          <w:szCs w:val="22"/>
          <w:lang w:val="vi-VN"/>
        </w:rPr>
        <w:t xml:space="preserve">tự nguyện </w:t>
      </w:r>
      <w:r w:rsidR="009E491C" w:rsidRPr="00374D78">
        <w:rPr>
          <w:rFonts w:ascii="Arial" w:hAnsi="Arial" w:cs="Arial"/>
          <w:sz w:val="22"/>
          <w:szCs w:val="22"/>
          <w:lang w:val="vi-VN"/>
        </w:rPr>
        <w:t xml:space="preserve">thông báo </w:t>
      </w:r>
      <w:r w:rsidRPr="00374D78">
        <w:rPr>
          <w:rFonts w:ascii="Arial" w:hAnsi="Arial" w:cs="Arial"/>
          <w:color w:val="222222"/>
          <w:sz w:val="22"/>
          <w:szCs w:val="22"/>
          <w:lang w:val="vi-VN"/>
        </w:rPr>
        <w:t>đồng ý</w:t>
      </w:r>
      <w:r w:rsidR="009E491C" w:rsidRPr="00374D78">
        <w:rPr>
          <w:rFonts w:ascii="Arial" w:hAnsi="Arial" w:cs="Arial"/>
          <w:color w:val="222222"/>
          <w:sz w:val="22"/>
          <w:szCs w:val="22"/>
          <w:lang w:val="vi-VN"/>
        </w:rPr>
        <w:t>, tán thành</w:t>
      </w:r>
      <w:r w:rsidR="00C531B7" w:rsidRPr="00374D78">
        <w:rPr>
          <w:rFonts w:ascii="Arial" w:hAnsi="Arial" w:cs="Arial"/>
          <w:sz w:val="22"/>
          <w:szCs w:val="22"/>
          <w:lang w:val="vi-VN"/>
        </w:rPr>
        <w:t>.</w:t>
      </w:r>
    </w:p>
    <w:p w:rsidR="002C3318" w:rsidRPr="00374D78" w:rsidRDefault="002C3318" w:rsidP="004A73CA">
      <w:pPr>
        <w:spacing w:before="100" w:beforeAutospacing="1" w:after="100" w:afterAutospacing="1"/>
        <w:ind w:left="720"/>
        <w:contextualSpacing/>
        <w:jc w:val="both"/>
        <w:rPr>
          <w:rFonts w:ascii="Arial" w:hAnsi="Arial" w:cs="Arial"/>
          <w:color w:val="222222"/>
          <w:sz w:val="22"/>
          <w:szCs w:val="22"/>
          <w:lang w:val="vi-VN"/>
        </w:rPr>
      </w:pPr>
      <w:r w:rsidRPr="00374D78">
        <w:rPr>
          <w:rFonts w:ascii="Arial" w:hAnsi="Arial" w:cs="Arial"/>
          <w:color w:val="222222"/>
          <w:sz w:val="22"/>
          <w:szCs w:val="22"/>
          <w:lang w:val="vi-VN"/>
        </w:rPr>
        <w:lastRenderedPageBreak/>
        <w:t>.</w:t>
      </w:r>
    </w:p>
    <w:p w:rsidR="002C3318" w:rsidRPr="00374D78" w:rsidRDefault="000942AB" w:rsidP="004A73CA">
      <w:pPr>
        <w:numPr>
          <w:ilvl w:val="0"/>
          <w:numId w:val="27"/>
        </w:numPr>
        <w:spacing w:before="100" w:beforeAutospacing="1" w:after="100" w:afterAutospacing="1"/>
        <w:contextualSpacing/>
        <w:jc w:val="both"/>
        <w:rPr>
          <w:rFonts w:ascii="Arial" w:hAnsi="Arial" w:cs="Arial"/>
          <w:sz w:val="22"/>
          <w:szCs w:val="22"/>
          <w:lang w:val="vi-VN"/>
        </w:rPr>
      </w:pPr>
      <w:r w:rsidRPr="00374D78">
        <w:rPr>
          <w:rFonts w:ascii="Arial" w:hAnsi="Arial" w:cs="Arial"/>
          <w:color w:val="222222"/>
          <w:sz w:val="22"/>
          <w:szCs w:val="22"/>
          <w:lang w:val="vi-VN"/>
        </w:rPr>
        <w:t xml:space="preserve">Bệnh nhân có thể rút lại sư </w:t>
      </w:r>
      <w:r w:rsidR="002C3318" w:rsidRPr="00374D78">
        <w:rPr>
          <w:rFonts w:ascii="Arial" w:hAnsi="Arial" w:cs="Arial"/>
          <w:color w:val="222222"/>
          <w:sz w:val="22"/>
          <w:szCs w:val="22"/>
          <w:lang w:val="vi-VN"/>
        </w:rPr>
        <w:t xml:space="preserve">đồng ý của </w:t>
      </w:r>
      <w:r w:rsidRPr="00374D78">
        <w:rPr>
          <w:rFonts w:ascii="Arial" w:hAnsi="Arial" w:cs="Arial"/>
          <w:color w:val="222222"/>
          <w:sz w:val="22"/>
          <w:szCs w:val="22"/>
          <w:lang w:val="vi-VN"/>
        </w:rPr>
        <w:t xml:space="preserve">mình </w:t>
      </w:r>
      <w:r w:rsidR="002C3318" w:rsidRPr="00374D78">
        <w:rPr>
          <w:rFonts w:ascii="Arial" w:hAnsi="Arial" w:cs="Arial"/>
          <w:color w:val="222222"/>
          <w:sz w:val="22"/>
          <w:szCs w:val="22"/>
          <w:lang w:val="vi-VN"/>
        </w:rPr>
        <w:t xml:space="preserve">bất cứ lúc nào. Điều này không áp dụng cho các tình huống </w:t>
      </w:r>
      <w:r w:rsidRPr="00374D78">
        <w:rPr>
          <w:rFonts w:ascii="Arial" w:hAnsi="Arial" w:cs="Arial"/>
          <w:color w:val="222222"/>
          <w:sz w:val="22"/>
          <w:szCs w:val="22"/>
          <w:lang w:val="vi-VN"/>
        </w:rPr>
        <w:t>khi</w:t>
      </w:r>
      <w:r w:rsidR="002C3318" w:rsidRPr="00374D78">
        <w:rPr>
          <w:rFonts w:ascii="Arial" w:hAnsi="Arial" w:cs="Arial"/>
          <w:color w:val="222222"/>
          <w:sz w:val="22"/>
          <w:szCs w:val="22"/>
          <w:lang w:val="vi-VN"/>
        </w:rPr>
        <w:t xml:space="preserve"> bắt buộc</w:t>
      </w:r>
      <w:r w:rsidRPr="00374D78">
        <w:rPr>
          <w:rFonts w:ascii="Arial" w:hAnsi="Arial" w:cs="Arial"/>
          <w:color w:val="222222"/>
          <w:sz w:val="22"/>
          <w:szCs w:val="22"/>
          <w:lang w:val="vi-VN"/>
        </w:rPr>
        <w:t xml:space="preserve"> bị cách ly</w:t>
      </w:r>
      <w:r w:rsidR="002C3318" w:rsidRPr="00374D78">
        <w:rPr>
          <w:rFonts w:ascii="Arial" w:hAnsi="Arial" w:cs="Arial"/>
          <w:color w:val="222222"/>
          <w:sz w:val="22"/>
          <w:szCs w:val="22"/>
          <w:lang w:val="vi-VN"/>
        </w:rPr>
        <w:t>, kiểm dịch hoặc điều trị bắt buộc theo Luật bảo vệ sức khỏe cộng đồng .</w:t>
      </w:r>
    </w:p>
    <w:p w:rsidR="004A73CA" w:rsidRPr="00374D78" w:rsidRDefault="004A73CA" w:rsidP="004A73CA">
      <w:pPr>
        <w:spacing w:before="100" w:beforeAutospacing="1" w:after="100" w:afterAutospacing="1"/>
        <w:ind w:left="720"/>
        <w:contextualSpacing/>
        <w:jc w:val="both"/>
        <w:rPr>
          <w:rFonts w:ascii="Arial" w:hAnsi="Arial" w:cs="Arial"/>
          <w:sz w:val="22"/>
          <w:szCs w:val="22"/>
          <w:lang w:val="vi-VN"/>
        </w:rPr>
      </w:pPr>
    </w:p>
    <w:p w:rsidR="002C3318" w:rsidRPr="00374D78" w:rsidRDefault="002C3318" w:rsidP="004A73CA">
      <w:pPr>
        <w:numPr>
          <w:ilvl w:val="0"/>
          <w:numId w:val="27"/>
        </w:numPr>
        <w:spacing w:before="100" w:beforeAutospacing="1" w:after="100" w:afterAutospacing="1"/>
        <w:contextualSpacing/>
        <w:jc w:val="both"/>
        <w:rPr>
          <w:rFonts w:ascii="Arial" w:hAnsi="Arial" w:cs="Arial"/>
          <w:sz w:val="22"/>
          <w:szCs w:val="22"/>
          <w:lang w:val="vi-VN"/>
        </w:rPr>
      </w:pPr>
      <w:r w:rsidRPr="00374D78">
        <w:rPr>
          <w:rFonts w:ascii="Arial" w:hAnsi="Arial" w:cs="Arial"/>
          <w:color w:val="222222"/>
          <w:sz w:val="22"/>
          <w:szCs w:val="22"/>
          <w:lang w:val="vi-VN"/>
        </w:rPr>
        <w:t>Đư</w:t>
      </w:r>
      <w:r w:rsidRPr="00374D78">
        <w:rPr>
          <w:rFonts w:ascii="Arial" w:hAnsi="Arial" w:cs="Arial"/>
          <w:sz w:val="22"/>
          <w:szCs w:val="22"/>
          <w:lang w:val="vi-VN"/>
        </w:rPr>
        <w:t xml:space="preserve">ợc </w:t>
      </w:r>
      <w:r w:rsidRPr="00374D78">
        <w:rPr>
          <w:rFonts w:ascii="Arial" w:hAnsi="Arial" w:cs="Arial"/>
          <w:color w:val="222222"/>
          <w:sz w:val="22"/>
          <w:szCs w:val="22"/>
          <w:lang w:val="vi-VN"/>
        </w:rPr>
        <w:t xml:space="preserve">xác định </w:t>
      </w:r>
      <w:r w:rsidR="000942AB" w:rsidRPr="00374D78">
        <w:rPr>
          <w:rFonts w:ascii="Arial" w:hAnsi="Arial" w:cs="Arial"/>
          <w:color w:val="222222"/>
          <w:sz w:val="22"/>
          <w:szCs w:val="22"/>
          <w:lang w:val="vi-VN"/>
        </w:rPr>
        <w:t>ai là</w:t>
      </w:r>
      <w:r w:rsidRPr="00374D78">
        <w:rPr>
          <w:rFonts w:ascii="Arial" w:hAnsi="Arial" w:cs="Arial"/>
          <w:sz w:val="22"/>
          <w:szCs w:val="22"/>
          <w:lang w:val="vi-VN"/>
        </w:rPr>
        <w:t xml:space="preserve"> </w:t>
      </w:r>
      <w:r w:rsidRPr="00374D78">
        <w:rPr>
          <w:rFonts w:ascii="Arial" w:hAnsi="Arial" w:cs="Arial"/>
          <w:color w:val="222222"/>
          <w:sz w:val="22"/>
          <w:szCs w:val="22"/>
          <w:lang w:val="vi-VN"/>
        </w:rPr>
        <w:t xml:space="preserve">người </w:t>
      </w:r>
      <w:r w:rsidR="000942AB" w:rsidRPr="00374D78">
        <w:rPr>
          <w:rFonts w:ascii="Arial" w:hAnsi="Arial" w:cs="Arial"/>
          <w:color w:val="222222"/>
          <w:sz w:val="22"/>
          <w:szCs w:val="22"/>
          <w:lang w:val="vi-VN"/>
        </w:rPr>
        <w:t xml:space="preserve">sẽ được </w:t>
      </w:r>
      <w:r w:rsidRPr="00374D78">
        <w:rPr>
          <w:rFonts w:ascii="Arial" w:hAnsi="Arial" w:cs="Arial"/>
          <w:color w:val="222222"/>
          <w:sz w:val="22"/>
          <w:szCs w:val="22"/>
          <w:lang w:val="vi-VN"/>
        </w:rPr>
        <w:t xml:space="preserve">cung cấp thông tin về tình trạng sức khỏe của </w:t>
      </w:r>
      <w:r w:rsidRPr="00374D78">
        <w:rPr>
          <w:rFonts w:ascii="Arial" w:hAnsi="Arial" w:cs="Arial"/>
          <w:sz w:val="22"/>
          <w:szCs w:val="22"/>
          <w:lang w:val="vi-VN"/>
        </w:rPr>
        <w:t>bệnh</w:t>
      </w:r>
      <w:r w:rsidR="000942AB" w:rsidRPr="00374D78">
        <w:rPr>
          <w:rFonts w:ascii="Arial" w:hAnsi="Arial" w:cs="Arial"/>
          <w:sz w:val="22"/>
          <w:szCs w:val="22"/>
          <w:lang w:val="vi-VN"/>
        </w:rPr>
        <w:t xml:space="preserve"> nhân</w:t>
      </w:r>
      <w:r w:rsidRPr="00374D78">
        <w:rPr>
          <w:rFonts w:ascii="Arial" w:hAnsi="Arial" w:cs="Arial"/>
          <w:color w:val="222222"/>
          <w:sz w:val="22"/>
          <w:szCs w:val="22"/>
          <w:lang w:val="vi-VN"/>
        </w:rPr>
        <w:t>,</w:t>
      </w:r>
      <w:r w:rsidR="000942AB" w:rsidRPr="00374D78">
        <w:rPr>
          <w:rFonts w:ascii="Arial" w:hAnsi="Arial" w:cs="Arial"/>
          <w:color w:val="222222"/>
          <w:sz w:val="22"/>
          <w:szCs w:val="22"/>
          <w:lang w:val="vi-VN"/>
        </w:rPr>
        <w:t xml:space="preserve"> kể cả phạm vi những thông tin sẽ được cung cấp và</w:t>
      </w:r>
      <w:r w:rsidRPr="00374D78">
        <w:rPr>
          <w:rFonts w:ascii="Arial" w:hAnsi="Arial" w:cs="Arial"/>
          <w:sz w:val="22"/>
          <w:szCs w:val="22"/>
          <w:lang w:val="vi-VN"/>
        </w:rPr>
        <w:t xml:space="preserve"> bệnh</w:t>
      </w:r>
      <w:r w:rsidRPr="00374D78">
        <w:rPr>
          <w:rFonts w:ascii="Arial" w:hAnsi="Arial" w:cs="Arial"/>
          <w:color w:val="222222"/>
          <w:sz w:val="22"/>
          <w:szCs w:val="22"/>
          <w:lang w:val="vi-VN"/>
        </w:rPr>
        <w:t xml:space="preserve"> </w:t>
      </w:r>
      <w:r w:rsidR="000942AB" w:rsidRPr="00374D78">
        <w:rPr>
          <w:rFonts w:ascii="Arial" w:hAnsi="Arial" w:cs="Arial"/>
          <w:color w:val="222222"/>
          <w:sz w:val="22"/>
          <w:szCs w:val="22"/>
          <w:lang w:val="vi-VN"/>
        </w:rPr>
        <w:t xml:space="preserve">nhân </w:t>
      </w:r>
      <w:r w:rsidRPr="00374D78">
        <w:rPr>
          <w:rFonts w:ascii="Arial" w:hAnsi="Arial" w:cs="Arial"/>
          <w:color w:val="222222"/>
          <w:sz w:val="22"/>
          <w:szCs w:val="22"/>
          <w:lang w:val="vi-VN"/>
        </w:rPr>
        <w:t>có quy</w:t>
      </w:r>
      <w:r w:rsidRPr="00374D78">
        <w:rPr>
          <w:rFonts w:ascii="Arial" w:hAnsi="Arial" w:cs="Arial"/>
          <w:sz w:val="22"/>
          <w:szCs w:val="22"/>
          <w:lang w:val="vi-VN"/>
        </w:rPr>
        <w:t xml:space="preserve">ền </w:t>
      </w:r>
      <w:r w:rsidR="000942AB" w:rsidRPr="00374D78">
        <w:rPr>
          <w:rFonts w:ascii="Arial" w:hAnsi="Arial" w:cs="Arial"/>
          <w:sz w:val="22"/>
          <w:szCs w:val="22"/>
          <w:lang w:val="vi-VN"/>
        </w:rPr>
        <w:t>bày tỏ cấm cung cấp</w:t>
      </w:r>
      <w:r w:rsidRPr="00374D78">
        <w:rPr>
          <w:rFonts w:ascii="Arial" w:hAnsi="Arial" w:cs="Arial"/>
          <w:sz w:val="22"/>
          <w:szCs w:val="22"/>
          <w:lang w:val="vi-VN"/>
        </w:rPr>
        <w:t xml:space="preserve"> </w:t>
      </w:r>
      <w:r w:rsidRPr="00374D78">
        <w:rPr>
          <w:rFonts w:ascii="Arial" w:hAnsi="Arial" w:cs="Arial"/>
          <w:color w:val="222222"/>
          <w:sz w:val="22"/>
          <w:szCs w:val="22"/>
          <w:lang w:val="vi-VN"/>
        </w:rPr>
        <w:t xml:space="preserve">thông tin cho một số  người </w:t>
      </w:r>
      <w:r w:rsidR="000942AB" w:rsidRPr="00374D78">
        <w:rPr>
          <w:rFonts w:ascii="Arial" w:hAnsi="Arial" w:cs="Arial"/>
          <w:color w:val="222222"/>
          <w:sz w:val="22"/>
          <w:szCs w:val="22"/>
          <w:lang w:val="vi-VN"/>
        </w:rPr>
        <w:t>nhất định</w:t>
      </w:r>
      <w:r w:rsidRPr="00374D78">
        <w:rPr>
          <w:rFonts w:ascii="Arial" w:hAnsi="Arial" w:cs="Arial"/>
          <w:color w:val="222222"/>
          <w:sz w:val="22"/>
          <w:szCs w:val="22"/>
          <w:lang w:val="vi-VN"/>
        </w:rPr>
        <w:t>.</w:t>
      </w:r>
    </w:p>
    <w:p w:rsidR="004A73CA" w:rsidRPr="00374D78" w:rsidRDefault="004A73CA" w:rsidP="004A73CA">
      <w:pPr>
        <w:spacing w:before="100" w:beforeAutospacing="1" w:after="100" w:afterAutospacing="1"/>
        <w:ind w:left="720"/>
        <w:contextualSpacing/>
        <w:jc w:val="both"/>
        <w:rPr>
          <w:rFonts w:ascii="Arial" w:hAnsi="Arial" w:cs="Arial"/>
          <w:sz w:val="22"/>
          <w:szCs w:val="22"/>
          <w:lang w:val="vi-VN"/>
        </w:rPr>
      </w:pPr>
    </w:p>
    <w:p w:rsidR="002C3318" w:rsidRPr="00374D78" w:rsidRDefault="002C3318" w:rsidP="004A73CA">
      <w:pPr>
        <w:numPr>
          <w:ilvl w:val="0"/>
          <w:numId w:val="27"/>
        </w:numPr>
        <w:spacing w:before="100" w:beforeAutospacing="1" w:after="100" w:afterAutospacing="1"/>
        <w:contextualSpacing/>
        <w:jc w:val="both"/>
        <w:rPr>
          <w:rFonts w:ascii="Arial" w:hAnsi="Arial" w:cs="Arial"/>
          <w:sz w:val="22"/>
          <w:szCs w:val="22"/>
          <w:lang w:val="vi-VN"/>
        </w:rPr>
      </w:pPr>
      <w:r w:rsidRPr="00374D78">
        <w:rPr>
          <w:rFonts w:ascii="Arial" w:hAnsi="Arial" w:cs="Arial"/>
          <w:color w:val="222222"/>
          <w:sz w:val="22"/>
          <w:szCs w:val="22"/>
          <w:lang w:val="vi-VN"/>
        </w:rPr>
        <w:t xml:space="preserve">Được biết tất cả các thông tin về tình trạng sức khỏe của mình, </w:t>
      </w:r>
      <w:r w:rsidR="009508BF" w:rsidRPr="00374D78">
        <w:rPr>
          <w:rFonts w:ascii="Arial" w:hAnsi="Arial" w:cs="Arial"/>
          <w:color w:val="222222"/>
          <w:sz w:val="22"/>
          <w:szCs w:val="22"/>
          <w:lang w:val="vi-VN"/>
        </w:rPr>
        <w:t xml:space="preserve">hoặc </w:t>
      </w:r>
      <w:r w:rsidRPr="00374D78">
        <w:rPr>
          <w:rFonts w:ascii="Arial" w:hAnsi="Arial" w:cs="Arial"/>
          <w:color w:val="222222"/>
          <w:sz w:val="22"/>
          <w:szCs w:val="22"/>
          <w:lang w:val="vi-VN"/>
        </w:rPr>
        <w:t xml:space="preserve">từ chối thông tin về </w:t>
      </w:r>
      <w:r w:rsidR="009508BF" w:rsidRPr="00374D78">
        <w:rPr>
          <w:rFonts w:ascii="Arial" w:hAnsi="Arial" w:cs="Arial"/>
          <w:color w:val="222222"/>
          <w:sz w:val="22"/>
          <w:szCs w:val="22"/>
          <w:lang w:val="vi-VN"/>
        </w:rPr>
        <w:t xml:space="preserve">tình trạng </w:t>
      </w:r>
      <w:r w:rsidRPr="00374D78">
        <w:rPr>
          <w:rFonts w:ascii="Arial" w:hAnsi="Arial" w:cs="Arial"/>
          <w:color w:val="222222"/>
          <w:sz w:val="22"/>
          <w:szCs w:val="22"/>
          <w:lang w:val="vi-VN"/>
        </w:rPr>
        <w:t xml:space="preserve">sức khỏe của mình, được phép đọc hồ sơ bệnh án </w:t>
      </w:r>
      <w:r w:rsidR="009508BF" w:rsidRPr="00374D78">
        <w:rPr>
          <w:rFonts w:ascii="Arial" w:hAnsi="Arial" w:cs="Arial"/>
          <w:color w:val="222222"/>
          <w:sz w:val="22"/>
          <w:szCs w:val="22"/>
          <w:lang w:val="vi-VN"/>
        </w:rPr>
        <w:t>khi có sự hiện diện của</w:t>
      </w:r>
      <w:r w:rsidRPr="00374D78">
        <w:rPr>
          <w:rFonts w:ascii="Arial" w:hAnsi="Arial" w:cs="Arial"/>
          <w:color w:val="222222"/>
          <w:sz w:val="22"/>
          <w:szCs w:val="22"/>
          <w:lang w:val="vi-VN"/>
        </w:rPr>
        <w:t xml:space="preserve"> nhân viên y tế  và được phép </w:t>
      </w:r>
      <w:r w:rsidR="009508BF" w:rsidRPr="00374D78">
        <w:rPr>
          <w:rFonts w:ascii="Arial" w:hAnsi="Arial" w:cs="Arial"/>
          <w:color w:val="222222"/>
          <w:sz w:val="22"/>
          <w:szCs w:val="22"/>
          <w:lang w:val="vi-VN"/>
        </w:rPr>
        <w:t>trích lục</w:t>
      </w:r>
      <w:r w:rsidRPr="00374D78">
        <w:rPr>
          <w:rFonts w:ascii="Arial" w:hAnsi="Arial" w:cs="Arial"/>
          <w:color w:val="222222"/>
          <w:sz w:val="22"/>
          <w:szCs w:val="22"/>
          <w:lang w:val="vi-VN"/>
        </w:rPr>
        <w:t xml:space="preserve"> hoặc sao </w:t>
      </w:r>
      <w:r w:rsidR="009508BF" w:rsidRPr="00374D78">
        <w:rPr>
          <w:rFonts w:ascii="Arial" w:hAnsi="Arial" w:cs="Arial"/>
          <w:color w:val="222222"/>
          <w:sz w:val="22"/>
          <w:szCs w:val="22"/>
          <w:lang w:val="vi-VN"/>
        </w:rPr>
        <w:t xml:space="preserve">chép lại </w:t>
      </w:r>
      <w:r w:rsidRPr="00374D78">
        <w:rPr>
          <w:rFonts w:ascii="Arial" w:hAnsi="Arial" w:cs="Arial"/>
          <w:color w:val="222222"/>
          <w:sz w:val="22"/>
          <w:szCs w:val="22"/>
          <w:lang w:val="vi-VN"/>
        </w:rPr>
        <w:t>hồ sơ bệnh án của mình.</w:t>
      </w:r>
    </w:p>
    <w:p w:rsidR="004A73CA" w:rsidRPr="00374D78" w:rsidRDefault="004A73CA" w:rsidP="004A73CA">
      <w:pPr>
        <w:spacing w:before="100" w:beforeAutospacing="1" w:after="100" w:afterAutospacing="1"/>
        <w:ind w:left="720"/>
        <w:contextualSpacing/>
        <w:jc w:val="both"/>
        <w:rPr>
          <w:rFonts w:ascii="Arial" w:hAnsi="Arial" w:cs="Arial"/>
          <w:sz w:val="22"/>
          <w:szCs w:val="22"/>
          <w:lang w:val="vi-VN"/>
        </w:rPr>
      </w:pPr>
    </w:p>
    <w:p w:rsidR="004A73CA" w:rsidRPr="00374D78" w:rsidRDefault="002C3318" w:rsidP="00BE30A3">
      <w:pPr>
        <w:numPr>
          <w:ilvl w:val="0"/>
          <w:numId w:val="27"/>
        </w:numPr>
        <w:spacing w:before="100" w:beforeAutospacing="1" w:after="100" w:afterAutospacing="1"/>
        <w:contextualSpacing/>
        <w:jc w:val="both"/>
        <w:rPr>
          <w:sz w:val="22"/>
          <w:szCs w:val="22"/>
          <w:lang w:val="vi-VN"/>
        </w:rPr>
      </w:pPr>
      <w:r w:rsidRPr="00374D78">
        <w:rPr>
          <w:rFonts w:ascii="Arial" w:hAnsi="Arial" w:cs="Arial"/>
          <w:color w:val="222222"/>
          <w:sz w:val="22"/>
          <w:szCs w:val="22"/>
          <w:lang w:val="vi-VN"/>
        </w:rPr>
        <w:t xml:space="preserve"> </w:t>
      </w:r>
      <w:r w:rsidR="009508BF" w:rsidRPr="00374D78">
        <w:rPr>
          <w:rFonts w:ascii="Arial" w:hAnsi="Arial" w:cs="Arial"/>
          <w:color w:val="222222"/>
          <w:sz w:val="22"/>
          <w:szCs w:val="22"/>
          <w:lang w:val="vi-VN"/>
        </w:rPr>
        <w:t>Thông thường bác sĩ điều trị sẽ thông báo cho bệnh nhân biết v</w:t>
      </w:r>
      <w:r w:rsidRPr="00374D78">
        <w:rPr>
          <w:rFonts w:ascii="Arial" w:hAnsi="Arial" w:cs="Arial"/>
          <w:color w:val="222222"/>
          <w:sz w:val="22"/>
          <w:szCs w:val="22"/>
          <w:lang w:val="vi-VN"/>
        </w:rPr>
        <w:t xml:space="preserve">ề tình trạng sức khỏe của </w:t>
      </w:r>
      <w:r w:rsidR="009508BF" w:rsidRPr="00374D78">
        <w:rPr>
          <w:rFonts w:ascii="Arial" w:hAnsi="Arial" w:cs="Arial"/>
          <w:color w:val="222222"/>
          <w:sz w:val="22"/>
          <w:szCs w:val="22"/>
          <w:lang w:val="vi-VN"/>
        </w:rPr>
        <w:t>bệnh nhân</w:t>
      </w:r>
      <w:r w:rsidRPr="00374D78">
        <w:rPr>
          <w:rFonts w:ascii="Arial" w:hAnsi="Arial" w:cs="Arial"/>
          <w:color w:val="222222"/>
          <w:sz w:val="22"/>
          <w:szCs w:val="22"/>
          <w:lang w:val="vi-VN"/>
        </w:rPr>
        <w:t>/</w:t>
      </w:r>
      <w:r w:rsidR="009508BF" w:rsidRPr="00374D78">
        <w:rPr>
          <w:rFonts w:ascii="Arial" w:hAnsi="Arial" w:cs="Arial"/>
          <w:color w:val="222222"/>
          <w:sz w:val="22"/>
          <w:szCs w:val="22"/>
          <w:lang w:val="vi-VN"/>
        </w:rPr>
        <w:t xml:space="preserve">hoặc </w:t>
      </w:r>
      <w:r w:rsidRPr="00374D78">
        <w:rPr>
          <w:rFonts w:ascii="Arial" w:hAnsi="Arial" w:cs="Arial"/>
          <w:color w:val="222222"/>
          <w:sz w:val="22"/>
          <w:szCs w:val="22"/>
          <w:lang w:val="vi-VN"/>
        </w:rPr>
        <w:t xml:space="preserve">người </w:t>
      </w:r>
      <w:r w:rsidR="009508BF" w:rsidRPr="00374D78">
        <w:rPr>
          <w:rFonts w:ascii="Arial" w:hAnsi="Arial" w:cs="Arial"/>
          <w:color w:val="222222"/>
          <w:sz w:val="22"/>
          <w:szCs w:val="22"/>
          <w:lang w:val="vi-VN"/>
        </w:rPr>
        <w:t xml:space="preserve">bị </w:t>
      </w:r>
      <w:r w:rsidRPr="00374D78">
        <w:rPr>
          <w:rFonts w:ascii="Arial" w:hAnsi="Arial" w:cs="Arial"/>
          <w:color w:val="222222"/>
          <w:sz w:val="22"/>
          <w:szCs w:val="22"/>
          <w:lang w:val="vi-VN"/>
        </w:rPr>
        <w:t>giám h</w:t>
      </w:r>
      <w:r w:rsidRPr="00374D78">
        <w:rPr>
          <w:rFonts w:ascii="Arial" w:hAnsi="Arial" w:cs="Arial"/>
          <w:sz w:val="22"/>
          <w:szCs w:val="22"/>
          <w:lang w:val="vi-VN"/>
        </w:rPr>
        <w:t>ộ</w:t>
      </w:r>
      <w:r w:rsidR="009508BF" w:rsidRPr="00374D78">
        <w:rPr>
          <w:rFonts w:ascii="Arial" w:hAnsi="Arial" w:cs="Arial"/>
          <w:color w:val="222222"/>
          <w:sz w:val="22"/>
          <w:szCs w:val="22"/>
          <w:lang w:val="vi-VN"/>
        </w:rPr>
        <w:t xml:space="preserve"> và kế hoạch điều trị</w:t>
      </w:r>
      <w:r w:rsidRPr="00374D78">
        <w:rPr>
          <w:rFonts w:ascii="Arial" w:hAnsi="Arial" w:cs="Arial"/>
          <w:color w:val="222222"/>
          <w:sz w:val="22"/>
          <w:szCs w:val="22"/>
          <w:lang w:val="vi-VN"/>
        </w:rPr>
        <w:t xml:space="preserve">. Nếu bệnh </w:t>
      </w:r>
      <w:r w:rsidR="00BE30A3" w:rsidRPr="00374D78">
        <w:rPr>
          <w:rFonts w:ascii="Arial" w:hAnsi="Arial" w:cs="Arial"/>
          <w:color w:val="222222"/>
          <w:sz w:val="22"/>
          <w:szCs w:val="22"/>
          <w:lang w:val="vi-VN"/>
        </w:rPr>
        <w:t xml:space="preserve">nhân </w:t>
      </w:r>
      <w:r w:rsidRPr="00374D78">
        <w:rPr>
          <w:rFonts w:ascii="Arial" w:hAnsi="Arial" w:cs="Arial"/>
          <w:color w:val="222222"/>
          <w:sz w:val="22"/>
          <w:szCs w:val="22"/>
          <w:lang w:val="vi-VN"/>
        </w:rPr>
        <w:t>tán thành</w:t>
      </w:r>
      <w:r w:rsidR="00BE30A3" w:rsidRPr="00374D78">
        <w:rPr>
          <w:rFonts w:ascii="Arial" w:hAnsi="Arial" w:cs="Arial"/>
          <w:color w:val="222222"/>
          <w:sz w:val="22"/>
          <w:szCs w:val="22"/>
          <w:lang w:val="vi-VN"/>
        </w:rPr>
        <w:t>,</w:t>
      </w:r>
      <w:r w:rsidRPr="00374D78">
        <w:rPr>
          <w:rFonts w:ascii="Arial" w:hAnsi="Arial" w:cs="Arial"/>
          <w:color w:val="222222"/>
          <w:sz w:val="22"/>
          <w:szCs w:val="22"/>
          <w:lang w:val="vi-VN"/>
        </w:rPr>
        <w:t xml:space="preserve"> đồng ý thì </w:t>
      </w:r>
      <w:r w:rsidR="00BE30A3" w:rsidRPr="00374D78">
        <w:rPr>
          <w:rFonts w:ascii="Arial" w:hAnsi="Arial" w:cs="Arial"/>
          <w:color w:val="222222"/>
          <w:sz w:val="22"/>
          <w:szCs w:val="22"/>
          <w:lang w:val="vi-VN"/>
        </w:rPr>
        <w:t xml:space="preserve">người </w:t>
      </w:r>
      <w:r w:rsidRPr="00374D78">
        <w:rPr>
          <w:rFonts w:ascii="Arial" w:hAnsi="Arial" w:cs="Arial"/>
          <w:color w:val="222222"/>
          <w:sz w:val="22"/>
          <w:szCs w:val="22"/>
          <w:lang w:val="vi-VN"/>
        </w:rPr>
        <w:t xml:space="preserve">bác sĩ ấy có thể </w:t>
      </w:r>
      <w:r w:rsidR="00BE30A3" w:rsidRPr="00374D78">
        <w:rPr>
          <w:rFonts w:ascii="Arial" w:hAnsi="Arial" w:cs="Arial"/>
          <w:color w:val="222222"/>
          <w:sz w:val="22"/>
          <w:szCs w:val="22"/>
          <w:lang w:val="vi-VN"/>
        </w:rPr>
        <w:t>cung cấp những thông tin đó</w:t>
      </w:r>
      <w:r w:rsidRPr="00374D78">
        <w:rPr>
          <w:rFonts w:ascii="Arial" w:hAnsi="Arial" w:cs="Arial"/>
          <w:color w:val="222222"/>
          <w:sz w:val="22"/>
          <w:szCs w:val="22"/>
          <w:lang w:val="vi-VN"/>
        </w:rPr>
        <w:t xml:space="preserve"> cho những người mà bệnh</w:t>
      </w:r>
      <w:r w:rsidR="00BE30A3" w:rsidRPr="00374D78">
        <w:rPr>
          <w:rFonts w:ascii="Arial" w:hAnsi="Arial" w:cs="Arial"/>
          <w:color w:val="222222"/>
          <w:sz w:val="22"/>
          <w:szCs w:val="22"/>
          <w:lang w:val="vi-VN"/>
        </w:rPr>
        <w:t xml:space="preserve"> nhân</w:t>
      </w:r>
      <w:r w:rsidRPr="00374D78">
        <w:rPr>
          <w:rFonts w:ascii="Arial" w:hAnsi="Arial" w:cs="Arial"/>
          <w:color w:val="222222"/>
          <w:sz w:val="22"/>
          <w:szCs w:val="22"/>
          <w:lang w:val="vi-VN"/>
        </w:rPr>
        <w:t xml:space="preserve"> </w:t>
      </w:r>
      <w:r w:rsidR="00BE30A3" w:rsidRPr="00374D78">
        <w:rPr>
          <w:rFonts w:ascii="Arial" w:hAnsi="Arial" w:cs="Arial"/>
          <w:color w:val="222222"/>
          <w:sz w:val="22"/>
          <w:szCs w:val="22"/>
          <w:lang w:val="vi-VN"/>
        </w:rPr>
        <w:t>t</w:t>
      </w:r>
      <w:r w:rsidRPr="00374D78">
        <w:rPr>
          <w:rFonts w:ascii="Arial" w:hAnsi="Arial" w:cs="Arial"/>
          <w:sz w:val="22"/>
          <w:szCs w:val="22"/>
          <w:lang w:val="vi-VN"/>
        </w:rPr>
        <w:t xml:space="preserve">ự </w:t>
      </w:r>
      <w:r w:rsidR="00BE30A3" w:rsidRPr="00374D78">
        <w:rPr>
          <w:rFonts w:ascii="Arial" w:hAnsi="Arial" w:cs="Arial"/>
          <w:sz w:val="22"/>
          <w:szCs w:val="22"/>
          <w:lang w:val="vi-VN"/>
        </w:rPr>
        <w:t>chỉ định</w:t>
      </w:r>
      <w:r w:rsidR="004A73CA" w:rsidRPr="00374D78">
        <w:rPr>
          <w:rFonts w:ascii="Arial" w:hAnsi="Arial" w:cs="Arial"/>
          <w:sz w:val="22"/>
          <w:szCs w:val="22"/>
          <w:lang w:val="vi-VN"/>
        </w:rPr>
        <w:t>.</w:t>
      </w:r>
    </w:p>
    <w:p w:rsidR="007E0B92" w:rsidRPr="00374D78" w:rsidRDefault="007E0B92" w:rsidP="007E0B92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4"/>
          <w:szCs w:val="24"/>
          <w:lang w:val="vi-VN"/>
        </w:rPr>
      </w:pPr>
    </w:p>
    <w:p w:rsidR="00374D78" w:rsidRPr="00374D78" w:rsidRDefault="00374D78" w:rsidP="007E0B92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4"/>
          <w:szCs w:val="24"/>
          <w:lang w:val="vi-VN"/>
        </w:rPr>
      </w:pPr>
    </w:p>
    <w:p w:rsidR="00374D78" w:rsidRPr="00374D78" w:rsidRDefault="00374D78" w:rsidP="007E0B92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4"/>
          <w:szCs w:val="24"/>
          <w:lang w:val="vi-VN"/>
        </w:rPr>
      </w:pPr>
    </w:p>
    <w:p w:rsidR="00374D78" w:rsidRPr="00374D78" w:rsidRDefault="00374D78" w:rsidP="007E0B92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4"/>
          <w:szCs w:val="24"/>
          <w:lang w:val="vi-VN"/>
        </w:rPr>
      </w:pPr>
    </w:p>
    <w:p w:rsidR="00374D78" w:rsidRPr="00374D78" w:rsidRDefault="00374D78" w:rsidP="007E0B92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4"/>
          <w:szCs w:val="24"/>
          <w:lang w:val="vi-VN"/>
        </w:rPr>
      </w:pPr>
    </w:p>
    <w:p w:rsidR="00374D78" w:rsidRPr="00374D78" w:rsidRDefault="00374D78" w:rsidP="007E0B92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4"/>
          <w:szCs w:val="24"/>
          <w:lang w:val="vi-VN"/>
        </w:rPr>
      </w:pPr>
    </w:p>
    <w:p w:rsidR="00374D78" w:rsidRPr="00374D78" w:rsidRDefault="00374D78" w:rsidP="007E0B92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4"/>
          <w:szCs w:val="24"/>
          <w:lang w:val="vi-VN"/>
        </w:rPr>
      </w:pPr>
    </w:p>
    <w:p w:rsidR="00374D78" w:rsidRDefault="00374D78" w:rsidP="007E0B92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4"/>
          <w:szCs w:val="24"/>
        </w:rPr>
      </w:pPr>
    </w:p>
    <w:p w:rsidR="00B54411" w:rsidRDefault="00B54411" w:rsidP="007E0B92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4"/>
          <w:szCs w:val="24"/>
        </w:rPr>
      </w:pPr>
    </w:p>
    <w:p w:rsidR="00B54411" w:rsidRDefault="00B54411" w:rsidP="007E0B92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4"/>
          <w:szCs w:val="24"/>
        </w:rPr>
      </w:pPr>
    </w:p>
    <w:p w:rsidR="00B54411" w:rsidRDefault="00B54411" w:rsidP="007E0B92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4"/>
          <w:szCs w:val="24"/>
        </w:rPr>
      </w:pPr>
    </w:p>
    <w:p w:rsidR="00B54411" w:rsidRDefault="00B54411" w:rsidP="007E0B92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4"/>
          <w:szCs w:val="24"/>
        </w:rPr>
      </w:pPr>
    </w:p>
    <w:p w:rsidR="00B54411" w:rsidRDefault="00B54411" w:rsidP="007E0B92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4"/>
          <w:szCs w:val="24"/>
        </w:rPr>
      </w:pPr>
    </w:p>
    <w:p w:rsidR="00B54411" w:rsidRDefault="00B54411" w:rsidP="007E0B92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4"/>
          <w:szCs w:val="24"/>
        </w:rPr>
      </w:pPr>
    </w:p>
    <w:p w:rsidR="00B54411" w:rsidRDefault="00B54411" w:rsidP="007E0B92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4"/>
          <w:szCs w:val="24"/>
        </w:rPr>
      </w:pPr>
    </w:p>
    <w:p w:rsidR="00B54411" w:rsidRDefault="00B54411" w:rsidP="007E0B92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4"/>
          <w:szCs w:val="24"/>
        </w:rPr>
      </w:pPr>
    </w:p>
    <w:p w:rsidR="00B54411" w:rsidRDefault="00B54411" w:rsidP="007E0B92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4"/>
          <w:szCs w:val="24"/>
        </w:rPr>
      </w:pPr>
    </w:p>
    <w:p w:rsidR="00B54411" w:rsidRDefault="00B54411" w:rsidP="007E0B92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4"/>
          <w:szCs w:val="24"/>
        </w:rPr>
      </w:pPr>
    </w:p>
    <w:p w:rsidR="00B54411" w:rsidRDefault="00B54411" w:rsidP="007E0B92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4"/>
          <w:szCs w:val="24"/>
        </w:rPr>
      </w:pPr>
    </w:p>
    <w:p w:rsidR="00B54411" w:rsidRDefault="00B54411" w:rsidP="007E0B92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4"/>
          <w:szCs w:val="24"/>
        </w:rPr>
      </w:pPr>
    </w:p>
    <w:p w:rsidR="00B54411" w:rsidRDefault="00B54411" w:rsidP="007E0B92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4"/>
          <w:szCs w:val="24"/>
        </w:rPr>
      </w:pPr>
    </w:p>
    <w:p w:rsidR="00B54411" w:rsidRDefault="00B54411" w:rsidP="007E0B92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4"/>
          <w:szCs w:val="24"/>
        </w:rPr>
      </w:pPr>
    </w:p>
    <w:p w:rsidR="00B54411" w:rsidRDefault="00B54411" w:rsidP="007E0B92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4"/>
          <w:szCs w:val="24"/>
        </w:rPr>
      </w:pPr>
    </w:p>
    <w:p w:rsidR="00B54411" w:rsidRDefault="00B54411" w:rsidP="007E0B92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4"/>
          <w:szCs w:val="24"/>
        </w:rPr>
      </w:pPr>
    </w:p>
    <w:p w:rsidR="00B54411" w:rsidRDefault="00B54411" w:rsidP="007E0B92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4"/>
          <w:szCs w:val="24"/>
        </w:rPr>
      </w:pPr>
    </w:p>
    <w:p w:rsidR="00B54411" w:rsidRPr="00B54411" w:rsidRDefault="00B54411" w:rsidP="007E0B92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4"/>
          <w:szCs w:val="24"/>
        </w:rPr>
      </w:pPr>
    </w:p>
    <w:p w:rsidR="00374D78" w:rsidRPr="00374D78" w:rsidRDefault="00374D78" w:rsidP="007E0B92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4"/>
          <w:szCs w:val="24"/>
          <w:lang w:val="vi-VN"/>
        </w:rPr>
      </w:pPr>
    </w:p>
    <w:p w:rsidR="00374D78" w:rsidRPr="00374D78" w:rsidRDefault="00374D78" w:rsidP="007E0B92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4"/>
          <w:szCs w:val="24"/>
          <w:lang w:val="vi-VN"/>
        </w:rPr>
      </w:pPr>
    </w:p>
    <w:p w:rsidR="007E0B92" w:rsidRPr="00374D78" w:rsidRDefault="007E0B92" w:rsidP="007E0B92">
      <w:pPr>
        <w:pStyle w:val="Nadpis3"/>
        <w:rPr>
          <w:rStyle w:val="hps"/>
          <w:b w:val="0"/>
          <w:lang w:val="vi-VN"/>
        </w:rPr>
      </w:pPr>
      <w:r w:rsidRPr="00374D78">
        <w:rPr>
          <w:rStyle w:val="hps"/>
          <w:b w:val="0"/>
          <w:lang w:val="vi-VN"/>
        </w:rPr>
        <w:t>Phụ lục</w:t>
      </w:r>
      <w:r w:rsidRPr="00374D78">
        <w:rPr>
          <w:rStyle w:val="shorttext"/>
          <w:b w:val="0"/>
          <w:lang w:val="vi-VN"/>
        </w:rPr>
        <w:t xml:space="preserve"> </w:t>
      </w:r>
      <w:r w:rsidRPr="00374D78">
        <w:rPr>
          <w:rStyle w:val="hps"/>
          <w:b w:val="0"/>
          <w:lang w:val="vi-VN"/>
        </w:rPr>
        <w:t>này</w:t>
      </w:r>
      <w:r w:rsidRPr="00374D78">
        <w:rPr>
          <w:rStyle w:val="shorttext"/>
          <w:b w:val="0"/>
          <w:lang w:val="vi-VN"/>
        </w:rPr>
        <w:t xml:space="preserve"> </w:t>
      </w:r>
      <w:r w:rsidRPr="00374D78">
        <w:rPr>
          <w:rStyle w:val="hps"/>
          <w:b w:val="0"/>
          <w:lang w:val="vi-VN"/>
        </w:rPr>
        <w:t>không bắt buộc phải thông qua quá trình góp ý,</w:t>
      </w:r>
      <w:r w:rsidRPr="00374D78">
        <w:rPr>
          <w:rStyle w:val="shorttext"/>
          <w:b w:val="0"/>
          <w:lang w:val="vi-VN"/>
        </w:rPr>
        <w:t xml:space="preserve"> </w:t>
      </w:r>
      <w:r w:rsidRPr="00374D78">
        <w:rPr>
          <w:rStyle w:val="hps"/>
          <w:b w:val="0"/>
          <w:lang w:val="vi-VN"/>
        </w:rPr>
        <w:t>bình luận.</w:t>
      </w:r>
    </w:p>
    <w:p w:rsidR="007E0B92" w:rsidRPr="00374D78" w:rsidRDefault="007E0B92" w:rsidP="007E0B92">
      <w:pPr>
        <w:spacing w:before="100" w:beforeAutospacing="1" w:after="100" w:afterAutospacing="1"/>
        <w:contextualSpacing/>
        <w:jc w:val="both"/>
        <w:rPr>
          <w:lang w:val="vi-VN"/>
        </w:rPr>
      </w:pPr>
    </w:p>
    <w:sectPr w:rsidR="007E0B92" w:rsidRPr="00374D78" w:rsidSect="002256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851" w:bottom="680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03A3" w:rsidRDefault="007503A3">
      <w:r>
        <w:separator/>
      </w:r>
    </w:p>
  </w:endnote>
  <w:endnote w:type="continuationSeparator" w:id="0">
    <w:p w:rsidR="007503A3" w:rsidRDefault="00750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DE8" w:rsidRDefault="00F6432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F6DE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F6DE8" w:rsidRDefault="004F6DE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DE8" w:rsidRPr="00D41BAC" w:rsidRDefault="00F64321" w:rsidP="00D41BAC">
    <w:pPr>
      <w:jc w:val="center"/>
      <w:rPr>
        <w:rFonts w:ascii="Arial" w:hAnsi="Arial" w:cs="Arial"/>
      </w:rPr>
    </w:pPr>
    <w:r w:rsidRPr="00D41BAC">
      <w:rPr>
        <w:rFonts w:ascii="Arial" w:hAnsi="Arial" w:cs="Arial"/>
      </w:rPr>
      <w:fldChar w:fldCharType="begin"/>
    </w:r>
    <w:r w:rsidR="004F6DE8" w:rsidRPr="00D41BAC">
      <w:rPr>
        <w:rFonts w:ascii="Arial" w:hAnsi="Arial" w:cs="Arial"/>
      </w:rPr>
      <w:instrText xml:space="preserve"> PAGE </w:instrText>
    </w:r>
    <w:r w:rsidRPr="00D41BAC">
      <w:rPr>
        <w:rFonts w:ascii="Arial" w:hAnsi="Arial" w:cs="Arial"/>
      </w:rPr>
      <w:fldChar w:fldCharType="separate"/>
    </w:r>
    <w:r w:rsidR="0006798C">
      <w:rPr>
        <w:rFonts w:ascii="Arial" w:hAnsi="Arial" w:cs="Arial"/>
        <w:noProof/>
      </w:rPr>
      <w:t>1</w:t>
    </w:r>
    <w:r w:rsidRPr="00D41BAC">
      <w:rPr>
        <w:rFonts w:ascii="Arial" w:hAnsi="Arial" w:cs="Arial"/>
      </w:rPr>
      <w:fldChar w:fldCharType="end"/>
    </w:r>
    <w:r w:rsidR="004F6DE8" w:rsidRPr="00D41BAC">
      <w:rPr>
        <w:rFonts w:ascii="Arial" w:hAnsi="Arial" w:cs="Arial"/>
      </w:rPr>
      <w:t>/</w:t>
    </w:r>
    <w:r w:rsidRPr="00D41BAC">
      <w:rPr>
        <w:rFonts w:ascii="Arial" w:hAnsi="Arial" w:cs="Arial"/>
      </w:rPr>
      <w:fldChar w:fldCharType="begin"/>
    </w:r>
    <w:r w:rsidR="004F6DE8" w:rsidRPr="00D41BAC">
      <w:rPr>
        <w:rFonts w:ascii="Arial" w:hAnsi="Arial" w:cs="Arial"/>
      </w:rPr>
      <w:instrText xml:space="preserve"> NUMPAGES  </w:instrText>
    </w:r>
    <w:r w:rsidRPr="00D41BAC">
      <w:rPr>
        <w:rFonts w:ascii="Arial" w:hAnsi="Arial" w:cs="Arial"/>
      </w:rPr>
      <w:fldChar w:fldCharType="separate"/>
    </w:r>
    <w:r w:rsidR="0006798C">
      <w:rPr>
        <w:rFonts w:ascii="Arial" w:hAnsi="Arial" w:cs="Arial"/>
        <w:noProof/>
      </w:rPr>
      <w:t>2</w:t>
    </w:r>
    <w:r w:rsidRPr="00D41BAC">
      <w:rPr>
        <w:rFonts w:ascii="Arial" w:hAnsi="Arial" w:cs="Arial"/>
      </w:rPr>
      <w:fldChar w:fldCharType="end"/>
    </w:r>
  </w:p>
  <w:p w:rsidR="004F6DE8" w:rsidRPr="00511AAB" w:rsidRDefault="004F6DE8">
    <w:pPr>
      <w:pStyle w:val="Zpat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CFE" w:rsidRDefault="00A95C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03A3" w:rsidRDefault="007503A3">
      <w:r>
        <w:separator/>
      </w:r>
    </w:p>
  </w:footnote>
  <w:footnote w:type="continuationSeparator" w:id="0">
    <w:p w:rsidR="007503A3" w:rsidRDefault="00750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CFE" w:rsidRDefault="00A95CF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34" w:type="dxa"/>
      <w:tblInd w:w="52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57"/>
      <w:gridCol w:w="7445"/>
      <w:gridCol w:w="1132"/>
    </w:tblGrid>
    <w:tr w:rsidR="004F6DE8" w:rsidRPr="00347F47" w:rsidTr="00347F47">
      <w:trPr>
        <w:trHeight w:val="859"/>
      </w:trPr>
      <w:tc>
        <w:tcPr>
          <w:tcW w:w="1157" w:type="dxa"/>
          <w:vAlign w:val="center"/>
        </w:tcPr>
        <w:p w:rsidR="004F6DE8" w:rsidRPr="00347F47" w:rsidRDefault="004F6DE8" w:rsidP="00347F47">
          <w:pPr>
            <w:pStyle w:val="Zhlav"/>
            <w:tabs>
              <w:tab w:val="center" w:pos="4820"/>
            </w:tabs>
            <w:jc w:val="center"/>
            <w:rPr>
              <w:rFonts w:ascii="Arial" w:hAnsi="Arial" w:cs="Arial"/>
              <w:b/>
              <w:sz w:val="22"/>
            </w:rPr>
          </w:pPr>
        </w:p>
      </w:tc>
      <w:tc>
        <w:tcPr>
          <w:tcW w:w="7445" w:type="dxa"/>
          <w:vAlign w:val="center"/>
        </w:tcPr>
        <w:p w:rsidR="0006798C" w:rsidRPr="00347F47" w:rsidRDefault="0006798C" w:rsidP="0006798C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proofErr w:type="spellStart"/>
          <w:r>
            <w:rPr>
              <w:rFonts w:ascii="Arial" w:hAnsi="Arial" w:cs="Arial"/>
              <w:b/>
              <w:sz w:val="24"/>
              <w:szCs w:val="24"/>
            </w:rPr>
            <w:t>Quyền</w:t>
          </w:r>
          <w:proofErr w:type="spellEnd"/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b/>
              <w:sz w:val="24"/>
              <w:szCs w:val="24"/>
            </w:rPr>
            <w:t>của</w:t>
          </w:r>
          <w:proofErr w:type="spellEnd"/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b/>
              <w:sz w:val="24"/>
              <w:szCs w:val="24"/>
            </w:rPr>
            <w:t>bệnh</w:t>
          </w:r>
          <w:proofErr w:type="spellEnd"/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b/>
              <w:sz w:val="24"/>
              <w:szCs w:val="24"/>
            </w:rPr>
            <w:t>nhân</w:t>
          </w:r>
          <w:proofErr w:type="spellEnd"/>
          <w:r>
            <w:rPr>
              <w:rFonts w:ascii="Arial" w:hAnsi="Arial" w:cs="Arial"/>
              <w:b/>
              <w:sz w:val="24"/>
              <w:szCs w:val="24"/>
            </w:rPr>
            <w:t xml:space="preserve">, </w:t>
          </w:r>
          <w:proofErr w:type="spellStart"/>
          <w:r>
            <w:rPr>
              <w:rFonts w:ascii="Arial" w:hAnsi="Arial" w:cs="Arial"/>
              <w:b/>
              <w:sz w:val="24"/>
              <w:szCs w:val="24"/>
            </w:rPr>
            <w:t>tính</w:t>
          </w:r>
          <w:proofErr w:type="spellEnd"/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b/>
              <w:sz w:val="24"/>
              <w:szCs w:val="24"/>
            </w:rPr>
            <w:t>riêng</w:t>
          </w:r>
          <w:proofErr w:type="spellEnd"/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b/>
              <w:sz w:val="24"/>
              <w:szCs w:val="24"/>
            </w:rPr>
            <w:t>tư</w:t>
          </w:r>
          <w:proofErr w:type="spellEnd"/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b/>
              <w:sz w:val="24"/>
              <w:szCs w:val="24"/>
            </w:rPr>
            <w:t>của</w:t>
          </w:r>
          <w:proofErr w:type="spellEnd"/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b/>
              <w:sz w:val="24"/>
              <w:szCs w:val="24"/>
            </w:rPr>
            <w:t>bệnh</w:t>
          </w:r>
          <w:proofErr w:type="spellEnd"/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b/>
              <w:sz w:val="24"/>
              <w:szCs w:val="24"/>
            </w:rPr>
            <w:t>nhân</w:t>
          </w:r>
          <w:proofErr w:type="spellEnd"/>
          <w:r>
            <w:rPr>
              <w:rFonts w:ascii="Arial" w:hAnsi="Arial" w:cs="Arial"/>
              <w:b/>
              <w:sz w:val="24"/>
              <w:szCs w:val="24"/>
            </w:rPr>
            <w:t xml:space="preserve">, </w:t>
          </w:r>
          <w:proofErr w:type="spellStart"/>
          <w:r>
            <w:rPr>
              <w:rFonts w:ascii="Arial" w:hAnsi="Arial" w:cs="Arial"/>
              <w:b/>
              <w:sz w:val="24"/>
              <w:szCs w:val="24"/>
            </w:rPr>
            <w:t>hạn</w:t>
          </w:r>
          <w:proofErr w:type="spellEnd"/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b/>
              <w:sz w:val="24"/>
              <w:szCs w:val="24"/>
            </w:rPr>
            <w:t>chê</w:t>
          </w:r>
          <w:proofErr w:type="spellEnd"/>
          <w:r>
            <w:rPr>
              <w:rFonts w:ascii="Arial" w:hAnsi="Arial" w:cs="Arial"/>
              <w:b/>
              <w:sz w:val="24"/>
              <w:szCs w:val="24"/>
            </w:rPr>
            <w:t xml:space="preserve">́ di </w:t>
          </w:r>
          <w:proofErr w:type="spellStart"/>
          <w:r>
            <w:rPr>
              <w:rFonts w:ascii="Arial" w:hAnsi="Arial" w:cs="Arial"/>
              <w:b/>
              <w:sz w:val="24"/>
              <w:szCs w:val="24"/>
            </w:rPr>
            <w:t>chuyển</w:t>
          </w:r>
          <w:proofErr w:type="spellEnd"/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b/>
              <w:sz w:val="24"/>
              <w:szCs w:val="24"/>
            </w:rPr>
            <w:t>và</w:t>
          </w:r>
          <w:proofErr w:type="spellEnd"/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b/>
              <w:sz w:val="24"/>
              <w:szCs w:val="24"/>
            </w:rPr>
            <w:t>cách</w:t>
          </w:r>
          <w:proofErr w:type="spellEnd"/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b/>
              <w:sz w:val="24"/>
              <w:szCs w:val="24"/>
            </w:rPr>
            <w:t>ly</w:t>
          </w:r>
          <w:proofErr w:type="spellEnd"/>
        </w:p>
        <w:p w:rsidR="004F6DE8" w:rsidRPr="00225670" w:rsidRDefault="0006798C" w:rsidP="0006798C">
          <w:pPr>
            <w:jc w:val="center"/>
            <w:rPr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(</w:t>
          </w:r>
          <w:proofErr w:type="spellStart"/>
          <w:r>
            <w:rPr>
              <w:rFonts w:ascii="Arial" w:hAnsi="Arial" w:cs="Arial"/>
              <w:sz w:val="18"/>
              <w:szCs w:val="18"/>
            </w:rPr>
            <w:t>Quy</w:t>
          </w:r>
          <w:proofErr w:type="spellEnd"/>
          <w:r>
            <w:rPr>
              <w:rFonts w:ascii="Arial" w:hAnsi="Arial" w:cs="Arial"/>
              <w:sz w:val="18"/>
              <w:szCs w:val="18"/>
            </w:rPr>
            <w:t xml:space="preserve"> </w:t>
          </w:r>
          <w:proofErr w:type="spellStart"/>
          <w:r>
            <w:rPr>
              <w:rFonts w:ascii="Arial" w:hAnsi="Arial" w:cs="Arial"/>
              <w:sz w:val="18"/>
              <w:szCs w:val="18"/>
            </w:rPr>
            <w:t>định</w:t>
          </w:r>
          <w:proofErr w:type="spellEnd"/>
          <w:r>
            <w:rPr>
              <w:rFonts w:ascii="Arial" w:hAnsi="Arial" w:cs="Arial"/>
              <w:sz w:val="18"/>
              <w:szCs w:val="18"/>
            </w:rPr>
            <w:t xml:space="preserve"> </w:t>
          </w:r>
          <w:proofErr w:type="spellStart"/>
          <w:r>
            <w:rPr>
              <w:rFonts w:ascii="Arial" w:hAnsi="Arial" w:cs="Arial"/>
              <w:sz w:val="18"/>
              <w:szCs w:val="18"/>
            </w:rPr>
            <w:t>sô</w:t>
          </w:r>
          <w:proofErr w:type="spellEnd"/>
          <w:r>
            <w:rPr>
              <w:rFonts w:ascii="Arial" w:hAnsi="Arial" w:cs="Arial"/>
              <w:sz w:val="18"/>
              <w:szCs w:val="18"/>
            </w:rPr>
            <w:t xml:space="preserve">́ Sm-L029, </w:t>
          </w:r>
          <w:r w:rsidR="001E46C4">
            <w:rPr>
              <w:rFonts w:ascii="Arial" w:hAnsi="Arial" w:cs="Arial"/>
              <w:sz w:val="18"/>
              <w:szCs w:val="18"/>
            </w:rPr>
            <w:t>5</w:t>
          </w:r>
          <w:r>
            <w:rPr>
              <w:rFonts w:ascii="Arial" w:hAnsi="Arial" w:cs="Arial"/>
            </w:rPr>
            <w:t xml:space="preserve">. </w:t>
          </w:r>
          <w:proofErr w:type="spellStart"/>
          <w:r>
            <w:rPr>
              <w:rFonts w:ascii="Arial" w:hAnsi="Arial" w:cs="Arial"/>
            </w:rPr>
            <w:t>ban</w:t>
          </w:r>
          <w:proofErr w:type="spellEnd"/>
          <w:r>
            <w:rPr>
              <w:rFonts w:ascii="Arial" w:hAnsi="Arial" w:cs="Arial"/>
            </w:rPr>
            <w:t xml:space="preserve"> </w:t>
          </w:r>
          <w:proofErr w:type="spellStart"/>
          <w:r>
            <w:rPr>
              <w:rFonts w:ascii="Arial" w:hAnsi="Arial" w:cs="Arial"/>
            </w:rPr>
            <w:t>ngày</w:t>
          </w:r>
          <w:proofErr w:type="spellEnd"/>
          <w:r>
            <w:rPr>
              <w:rFonts w:ascii="Arial" w:hAnsi="Arial" w:cs="Arial"/>
            </w:rPr>
            <w:t xml:space="preserve"> </w:t>
          </w:r>
          <w:r w:rsidR="001E46C4">
            <w:rPr>
              <w:rFonts w:ascii="Arial" w:hAnsi="Arial" w:cs="Arial"/>
            </w:rPr>
            <w:t>3</w:t>
          </w:r>
          <w:r>
            <w:rPr>
              <w:rFonts w:ascii="Arial" w:hAnsi="Arial" w:cs="Arial"/>
            </w:rPr>
            <w:t xml:space="preserve">0. </w:t>
          </w:r>
          <w:r w:rsidR="001E46C4">
            <w:rPr>
              <w:rFonts w:ascii="Arial" w:hAnsi="Arial" w:cs="Arial"/>
            </w:rPr>
            <w:t>10</w:t>
          </w:r>
          <w:r>
            <w:rPr>
              <w:rFonts w:ascii="Arial" w:hAnsi="Arial" w:cs="Arial"/>
            </w:rPr>
            <w:t xml:space="preserve">. </w:t>
          </w:r>
          <w:r>
            <w:rPr>
              <w:rFonts w:ascii="Arial" w:hAnsi="Arial" w:cs="Arial"/>
            </w:rPr>
            <w:t>201</w:t>
          </w:r>
          <w:r w:rsidR="001E46C4">
            <w:rPr>
              <w:rFonts w:ascii="Arial" w:hAnsi="Arial" w:cs="Arial"/>
            </w:rPr>
            <w:t>8</w:t>
          </w:r>
          <w:bookmarkStart w:id="0" w:name="_GoBack"/>
          <w:bookmarkEnd w:id="0"/>
          <w:r>
            <w:rPr>
              <w:rFonts w:ascii="Arial" w:hAnsi="Arial" w:cs="Arial"/>
              <w:sz w:val="18"/>
              <w:szCs w:val="18"/>
            </w:rPr>
            <w:t>)</w:t>
          </w:r>
        </w:p>
      </w:tc>
      <w:tc>
        <w:tcPr>
          <w:tcW w:w="1132" w:type="dxa"/>
          <w:vAlign w:val="center"/>
        </w:tcPr>
        <w:p w:rsidR="004F6DE8" w:rsidRPr="00347F47" w:rsidRDefault="00660C09" w:rsidP="00347F47">
          <w:pPr>
            <w:pStyle w:val="Zhlav"/>
            <w:tabs>
              <w:tab w:val="clear" w:pos="9072"/>
              <w:tab w:val="right" w:pos="7797"/>
            </w:tabs>
            <w:rPr>
              <w:b/>
            </w:rPr>
          </w:pPr>
          <w:r w:rsidRPr="00660C09">
            <w:rPr>
              <w:b/>
              <w:noProof/>
              <w:sz w:val="24"/>
            </w:rPr>
            <w:drawing>
              <wp:inline distT="0" distB="0" distL="0" distR="0">
                <wp:extent cx="645387" cy="590550"/>
                <wp:effectExtent l="19050" t="0" r="2313" b="0"/>
                <wp:docPr id="2" name="obrázek 1" descr="O:\- O R G A N I Z A Č N Í   N O R M Y\PODKLADY PRO ON - logo\logo FNOL pro S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:\- O R G A N I Z A Č N Í   N O R M Y\PODKLADY PRO ON - logo\logo FNOL pro S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5387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F6DE8" w:rsidRPr="00225670" w:rsidRDefault="004F6DE8" w:rsidP="00225670">
    <w:pPr>
      <w:spacing w:before="120" w:after="120"/>
      <w:jc w:val="right"/>
      <w:rPr>
        <w:rFonts w:ascii="Arial" w:hAnsi="Arial" w:cs="Arial"/>
        <w:b/>
        <w:sz w:val="24"/>
        <w:szCs w:val="24"/>
      </w:rPr>
    </w:pPr>
    <w:r w:rsidRPr="00E35016">
      <w:rPr>
        <w:rFonts w:ascii="Arial" w:hAnsi="Arial" w:cs="Arial"/>
        <w:b/>
        <w:sz w:val="24"/>
        <w:szCs w:val="24"/>
      </w:rPr>
      <w:t>P</w:t>
    </w:r>
    <w:r w:rsidR="0037298A">
      <w:rPr>
        <w:rFonts w:ascii="Arial" w:hAnsi="Arial" w:cs="Arial"/>
        <w:b/>
        <w:sz w:val="24"/>
        <w:szCs w:val="24"/>
        <w:lang w:val="vi-VN"/>
      </w:rPr>
      <w:t>hụ lục số</w:t>
    </w:r>
    <w:r w:rsidRPr="00E35016">
      <w:rPr>
        <w:rFonts w:ascii="Arial" w:hAnsi="Arial" w:cs="Arial"/>
        <w:b/>
        <w:sz w:val="24"/>
        <w:szCs w:val="24"/>
      </w:rPr>
      <w:t xml:space="preserve"> </w:t>
    </w:r>
    <w:r w:rsidR="00FE4E21">
      <w:rPr>
        <w:rFonts w:ascii="Arial" w:hAnsi="Arial" w:cs="Arial"/>
        <w:b/>
        <w:sz w:val="24"/>
        <w:szCs w:val="24"/>
      </w:rPr>
      <w:t>6</w:t>
    </w:r>
    <w:r w:rsidRPr="00E35016">
      <w:rPr>
        <w:rFonts w:ascii="Arial" w:hAnsi="Arial" w:cs="Arial"/>
        <w:b/>
        <w:sz w:val="24"/>
        <w:szCs w:val="24"/>
      </w:rPr>
      <w:t xml:space="preserve">  Sm-</w:t>
    </w:r>
    <w:r>
      <w:rPr>
        <w:rFonts w:ascii="Arial" w:hAnsi="Arial" w:cs="Arial"/>
        <w:b/>
        <w:sz w:val="24"/>
        <w:szCs w:val="24"/>
      </w:rPr>
      <w:t>L029</w:t>
    </w:r>
    <w:r w:rsidRPr="00E35016">
      <w:rPr>
        <w:rFonts w:ascii="Arial" w:hAnsi="Arial" w:cs="Arial"/>
        <w:b/>
        <w:sz w:val="24"/>
        <w:szCs w:val="24"/>
      </w:rPr>
      <w:t>-</w:t>
    </w:r>
    <w:r w:rsidR="00FE4E21">
      <w:rPr>
        <w:rFonts w:ascii="Arial" w:hAnsi="Arial" w:cs="Arial"/>
        <w:b/>
        <w:sz w:val="24"/>
        <w:szCs w:val="24"/>
      </w:rPr>
      <w:t>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CFE" w:rsidRDefault="00A95CF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A903A64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71A5B8C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9BCC68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EEA9E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5D74AF9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7343C"/>
    <w:multiLevelType w:val="singleLevel"/>
    <w:tmpl w:val="0D74981C"/>
    <w:lvl w:ilvl="0">
      <w:start w:val="6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39038BF"/>
    <w:multiLevelType w:val="hybridMultilevel"/>
    <w:tmpl w:val="4AA64922"/>
    <w:lvl w:ilvl="0" w:tplc="C3A62B58">
      <w:start w:val="1"/>
      <w:numFmt w:val="lowerLetter"/>
      <w:lvlText w:val="%1)"/>
      <w:lvlJc w:val="left"/>
      <w:pPr>
        <w:ind w:left="980" w:hanging="360"/>
      </w:pPr>
    </w:lvl>
    <w:lvl w:ilvl="1" w:tplc="04050019" w:tentative="1">
      <w:start w:val="1"/>
      <w:numFmt w:val="lowerLetter"/>
      <w:lvlText w:val="%2."/>
      <w:lvlJc w:val="left"/>
      <w:pPr>
        <w:ind w:left="1700" w:hanging="360"/>
      </w:pPr>
    </w:lvl>
    <w:lvl w:ilvl="2" w:tplc="0405001B" w:tentative="1">
      <w:start w:val="1"/>
      <w:numFmt w:val="lowerRoman"/>
      <w:lvlText w:val="%3."/>
      <w:lvlJc w:val="right"/>
      <w:pPr>
        <w:ind w:left="2420" w:hanging="180"/>
      </w:pPr>
    </w:lvl>
    <w:lvl w:ilvl="3" w:tplc="0405000F" w:tentative="1">
      <w:start w:val="1"/>
      <w:numFmt w:val="decimal"/>
      <w:lvlText w:val="%4."/>
      <w:lvlJc w:val="left"/>
      <w:pPr>
        <w:ind w:left="3140" w:hanging="360"/>
      </w:pPr>
    </w:lvl>
    <w:lvl w:ilvl="4" w:tplc="04050019" w:tentative="1">
      <w:start w:val="1"/>
      <w:numFmt w:val="lowerLetter"/>
      <w:lvlText w:val="%5."/>
      <w:lvlJc w:val="left"/>
      <w:pPr>
        <w:ind w:left="3860" w:hanging="360"/>
      </w:pPr>
    </w:lvl>
    <w:lvl w:ilvl="5" w:tplc="0405001B" w:tentative="1">
      <w:start w:val="1"/>
      <w:numFmt w:val="lowerRoman"/>
      <w:lvlText w:val="%6."/>
      <w:lvlJc w:val="right"/>
      <w:pPr>
        <w:ind w:left="4580" w:hanging="180"/>
      </w:pPr>
    </w:lvl>
    <w:lvl w:ilvl="6" w:tplc="0405000F" w:tentative="1">
      <w:start w:val="1"/>
      <w:numFmt w:val="decimal"/>
      <w:lvlText w:val="%7."/>
      <w:lvlJc w:val="left"/>
      <w:pPr>
        <w:ind w:left="5300" w:hanging="360"/>
      </w:pPr>
    </w:lvl>
    <w:lvl w:ilvl="7" w:tplc="04050019" w:tentative="1">
      <w:start w:val="1"/>
      <w:numFmt w:val="lowerLetter"/>
      <w:lvlText w:val="%8."/>
      <w:lvlJc w:val="left"/>
      <w:pPr>
        <w:ind w:left="6020" w:hanging="360"/>
      </w:pPr>
    </w:lvl>
    <w:lvl w:ilvl="8" w:tplc="040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7" w15:restartNumberingAfterBreak="0">
    <w:nsid w:val="143C042B"/>
    <w:multiLevelType w:val="hybridMultilevel"/>
    <w:tmpl w:val="637607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C7CD2"/>
    <w:multiLevelType w:val="hybridMultilevel"/>
    <w:tmpl w:val="954063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D3F6A"/>
    <w:multiLevelType w:val="multilevel"/>
    <w:tmpl w:val="2EB66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5B01F7"/>
    <w:multiLevelType w:val="hybridMultilevel"/>
    <w:tmpl w:val="0E54E9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55FDF"/>
    <w:multiLevelType w:val="hybridMultilevel"/>
    <w:tmpl w:val="6AFE14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9C76E5"/>
    <w:multiLevelType w:val="hybridMultilevel"/>
    <w:tmpl w:val="2C006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F4181F"/>
    <w:multiLevelType w:val="hybridMultilevel"/>
    <w:tmpl w:val="1B7834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761094"/>
    <w:multiLevelType w:val="multilevel"/>
    <w:tmpl w:val="7E10A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AB1C85"/>
    <w:multiLevelType w:val="hybridMultilevel"/>
    <w:tmpl w:val="90904E14"/>
    <w:lvl w:ilvl="0" w:tplc="2C50536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E41063"/>
    <w:multiLevelType w:val="hybridMultilevel"/>
    <w:tmpl w:val="D438FA3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C43B86"/>
    <w:multiLevelType w:val="multilevel"/>
    <w:tmpl w:val="953A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1C6C02"/>
    <w:multiLevelType w:val="hybridMultilevel"/>
    <w:tmpl w:val="7F682B36"/>
    <w:lvl w:ilvl="0" w:tplc="325EC5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A77BA3"/>
    <w:multiLevelType w:val="singleLevel"/>
    <w:tmpl w:val="C3A62B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EBC0BE0"/>
    <w:multiLevelType w:val="hybridMultilevel"/>
    <w:tmpl w:val="B9903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0E3F1A"/>
    <w:multiLevelType w:val="hybridMultilevel"/>
    <w:tmpl w:val="A78E8E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FF3A65"/>
    <w:multiLevelType w:val="hybridMultilevel"/>
    <w:tmpl w:val="48BCDE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0E14C2"/>
    <w:multiLevelType w:val="hybridMultilevel"/>
    <w:tmpl w:val="1BEEDA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586FF2"/>
    <w:multiLevelType w:val="hybridMultilevel"/>
    <w:tmpl w:val="EF785A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9315C5"/>
    <w:multiLevelType w:val="hybridMultilevel"/>
    <w:tmpl w:val="D01AF4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D25472"/>
    <w:multiLevelType w:val="hybridMultilevel"/>
    <w:tmpl w:val="CE8A00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9"/>
  </w:num>
  <w:num w:numId="9">
    <w:abstractNumId w:val="17"/>
  </w:num>
  <w:num w:numId="10">
    <w:abstractNumId w:val="15"/>
  </w:num>
  <w:num w:numId="11">
    <w:abstractNumId w:val="18"/>
  </w:num>
  <w:num w:numId="12">
    <w:abstractNumId w:val="21"/>
  </w:num>
  <w:num w:numId="13">
    <w:abstractNumId w:val="12"/>
  </w:num>
  <w:num w:numId="14">
    <w:abstractNumId w:val="24"/>
  </w:num>
  <w:num w:numId="15">
    <w:abstractNumId w:val="6"/>
  </w:num>
  <w:num w:numId="16">
    <w:abstractNumId w:val="13"/>
  </w:num>
  <w:num w:numId="17">
    <w:abstractNumId w:val="23"/>
  </w:num>
  <w:num w:numId="18">
    <w:abstractNumId w:val="16"/>
  </w:num>
  <w:num w:numId="19">
    <w:abstractNumId w:val="25"/>
  </w:num>
  <w:num w:numId="20">
    <w:abstractNumId w:val="22"/>
  </w:num>
  <w:num w:numId="21">
    <w:abstractNumId w:val="8"/>
  </w:num>
  <w:num w:numId="22">
    <w:abstractNumId w:val="7"/>
  </w:num>
  <w:num w:numId="23">
    <w:abstractNumId w:val="11"/>
  </w:num>
  <w:num w:numId="24">
    <w:abstractNumId w:val="10"/>
  </w:num>
  <w:num w:numId="25">
    <w:abstractNumId w:val="26"/>
  </w:num>
  <w:num w:numId="26">
    <w:abstractNumId w:val="20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8"/>
  <w:drawingGridVerticalSpacing w:val="28"/>
  <w:displayHorizontalDrawingGridEvery w:val="0"/>
  <w:doNotUseMarginsForDrawingGridOrigin/>
  <w:drawingGridVerticalOrigin w:val="1985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0839"/>
    <w:rsid w:val="00017E05"/>
    <w:rsid w:val="000553B5"/>
    <w:rsid w:val="0006798C"/>
    <w:rsid w:val="000856B6"/>
    <w:rsid w:val="000919F7"/>
    <w:rsid w:val="000942AB"/>
    <w:rsid w:val="001131BA"/>
    <w:rsid w:val="00113ECF"/>
    <w:rsid w:val="0012110F"/>
    <w:rsid w:val="001355EE"/>
    <w:rsid w:val="00136A1D"/>
    <w:rsid w:val="001431F7"/>
    <w:rsid w:val="001C56AA"/>
    <w:rsid w:val="001D0A47"/>
    <w:rsid w:val="001E46C4"/>
    <w:rsid w:val="001F50BA"/>
    <w:rsid w:val="002042C7"/>
    <w:rsid w:val="00225670"/>
    <w:rsid w:val="002B00AE"/>
    <w:rsid w:val="002B6512"/>
    <w:rsid w:val="002C3067"/>
    <w:rsid w:val="002C3318"/>
    <w:rsid w:val="002F1928"/>
    <w:rsid w:val="00323D23"/>
    <w:rsid w:val="00347F47"/>
    <w:rsid w:val="003526DD"/>
    <w:rsid w:val="0037298A"/>
    <w:rsid w:val="00374D78"/>
    <w:rsid w:val="003B2A0A"/>
    <w:rsid w:val="003E5591"/>
    <w:rsid w:val="003F7024"/>
    <w:rsid w:val="00420711"/>
    <w:rsid w:val="004226E1"/>
    <w:rsid w:val="00426F45"/>
    <w:rsid w:val="004A73CA"/>
    <w:rsid w:val="004B3FA5"/>
    <w:rsid w:val="004C2A2D"/>
    <w:rsid w:val="004E5BF8"/>
    <w:rsid w:val="004F6DE8"/>
    <w:rsid w:val="00511AAB"/>
    <w:rsid w:val="0053527A"/>
    <w:rsid w:val="005546F3"/>
    <w:rsid w:val="005A7C0F"/>
    <w:rsid w:val="005C0839"/>
    <w:rsid w:val="00607338"/>
    <w:rsid w:val="00660C09"/>
    <w:rsid w:val="00674023"/>
    <w:rsid w:val="006A26EB"/>
    <w:rsid w:val="006A4B5C"/>
    <w:rsid w:val="006C3FAA"/>
    <w:rsid w:val="006D700C"/>
    <w:rsid w:val="00700CA1"/>
    <w:rsid w:val="007155AC"/>
    <w:rsid w:val="007200CA"/>
    <w:rsid w:val="007503A3"/>
    <w:rsid w:val="0075522B"/>
    <w:rsid w:val="00761F71"/>
    <w:rsid w:val="00766176"/>
    <w:rsid w:val="0077532D"/>
    <w:rsid w:val="007E0B92"/>
    <w:rsid w:val="00823775"/>
    <w:rsid w:val="00830731"/>
    <w:rsid w:val="00833EFC"/>
    <w:rsid w:val="00866F41"/>
    <w:rsid w:val="00885C69"/>
    <w:rsid w:val="008A5951"/>
    <w:rsid w:val="008C3508"/>
    <w:rsid w:val="0094603C"/>
    <w:rsid w:val="009508BF"/>
    <w:rsid w:val="0098104D"/>
    <w:rsid w:val="009A4D79"/>
    <w:rsid w:val="009E491C"/>
    <w:rsid w:val="009F7BFE"/>
    <w:rsid w:val="00A0371E"/>
    <w:rsid w:val="00A474A6"/>
    <w:rsid w:val="00A95CFE"/>
    <w:rsid w:val="00AB3EC0"/>
    <w:rsid w:val="00AC345D"/>
    <w:rsid w:val="00AC7C2C"/>
    <w:rsid w:val="00AE4EEB"/>
    <w:rsid w:val="00B54411"/>
    <w:rsid w:val="00BB1D61"/>
    <w:rsid w:val="00BC125A"/>
    <w:rsid w:val="00BC660B"/>
    <w:rsid w:val="00BE30A3"/>
    <w:rsid w:val="00BE545D"/>
    <w:rsid w:val="00C174E2"/>
    <w:rsid w:val="00C531B7"/>
    <w:rsid w:val="00C9418F"/>
    <w:rsid w:val="00C97C01"/>
    <w:rsid w:val="00CA0856"/>
    <w:rsid w:val="00CB19D6"/>
    <w:rsid w:val="00CD120C"/>
    <w:rsid w:val="00D21A81"/>
    <w:rsid w:val="00D41BAC"/>
    <w:rsid w:val="00D521DC"/>
    <w:rsid w:val="00D665B4"/>
    <w:rsid w:val="00D81615"/>
    <w:rsid w:val="00DC0AF8"/>
    <w:rsid w:val="00DF245C"/>
    <w:rsid w:val="00E41254"/>
    <w:rsid w:val="00E703F5"/>
    <w:rsid w:val="00E7296D"/>
    <w:rsid w:val="00E93250"/>
    <w:rsid w:val="00EE6B39"/>
    <w:rsid w:val="00EF494C"/>
    <w:rsid w:val="00F50975"/>
    <w:rsid w:val="00F54EA1"/>
    <w:rsid w:val="00F64321"/>
    <w:rsid w:val="00F813BA"/>
    <w:rsid w:val="00FE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22737A31"/>
  <w15:docId w15:val="{70DF2CE5-439F-4069-8EE0-2216262D0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9418F"/>
    <w:rPr>
      <w:lang w:val="cs-CZ" w:eastAsia="cs-CZ"/>
    </w:rPr>
  </w:style>
  <w:style w:type="paragraph" w:styleId="Nadpis1">
    <w:name w:val="heading 1"/>
    <w:basedOn w:val="Normln"/>
    <w:next w:val="Normln"/>
    <w:link w:val="Nadpis1Char"/>
    <w:qFormat/>
    <w:rsid w:val="00C9418F"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C9418F"/>
    <w:pPr>
      <w:keepNext/>
      <w:jc w:val="center"/>
      <w:outlineLvl w:val="1"/>
    </w:pPr>
    <w:rPr>
      <w:b/>
      <w:snapToGrid w:val="0"/>
      <w:color w:val="000000"/>
      <w:sz w:val="24"/>
    </w:rPr>
  </w:style>
  <w:style w:type="paragraph" w:styleId="Nadpis3">
    <w:name w:val="heading 3"/>
    <w:basedOn w:val="Normln"/>
    <w:next w:val="Normln"/>
    <w:link w:val="Nadpis3Char"/>
    <w:qFormat/>
    <w:rsid w:val="00C9418F"/>
    <w:pPr>
      <w:keepNext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rsid w:val="00C9418F"/>
    <w:pPr>
      <w:keepNext/>
      <w:jc w:val="center"/>
      <w:outlineLvl w:val="3"/>
    </w:pPr>
    <w:rPr>
      <w:snapToGrid w:val="0"/>
      <w:color w:val="000000"/>
      <w:sz w:val="24"/>
    </w:rPr>
  </w:style>
  <w:style w:type="paragraph" w:styleId="Nadpis5">
    <w:name w:val="heading 5"/>
    <w:basedOn w:val="Normln"/>
    <w:next w:val="Normln"/>
    <w:qFormat/>
    <w:rsid w:val="00C9418F"/>
    <w:pPr>
      <w:keepNext/>
      <w:jc w:val="center"/>
      <w:outlineLvl w:val="4"/>
    </w:pPr>
    <w:rPr>
      <w:b/>
      <w:snapToGrid w:val="0"/>
      <w:sz w:val="24"/>
    </w:rPr>
  </w:style>
  <w:style w:type="paragraph" w:styleId="Nadpis6">
    <w:name w:val="heading 6"/>
    <w:basedOn w:val="Normln"/>
    <w:next w:val="Normln"/>
    <w:qFormat/>
    <w:rsid w:val="00C9418F"/>
    <w:pPr>
      <w:keepNext/>
      <w:outlineLvl w:val="5"/>
    </w:pPr>
    <w:rPr>
      <w:b/>
      <w:snapToGrid w:val="0"/>
      <w:color w:val="000000"/>
      <w:sz w:val="24"/>
    </w:rPr>
  </w:style>
  <w:style w:type="paragraph" w:styleId="Nadpis7">
    <w:name w:val="heading 7"/>
    <w:basedOn w:val="Normln"/>
    <w:next w:val="Normln"/>
    <w:qFormat/>
    <w:rsid w:val="00C9418F"/>
    <w:pPr>
      <w:keepNext/>
      <w:ind w:left="705"/>
      <w:outlineLvl w:val="6"/>
    </w:pPr>
    <w:rPr>
      <w:b/>
      <w:bCs/>
      <w:color w:val="FF0000"/>
      <w:sz w:val="22"/>
    </w:rPr>
  </w:style>
  <w:style w:type="paragraph" w:styleId="Nadpis8">
    <w:name w:val="heading 8"/>
    <w:basedOn w:val="Normln"/>
    <w:next w:val="Normln"/>
    <w:qFormat/>
    <w:rsid w:val="00C9418F"/>
    <w:pPr>
      <w:keepNext/>
      <w:outlineLvl w:val="7"/>
    </w:pPr>
    <w:rPr>
      <w:b/>
      <w:bCs/>
      <w:color w:val="0000FF"/>
      <w:sz w:val="22"/>
    </w:rPr>
  </w:style>
  <w:style w:type="paragraph" w:styleId="Nadpis9">
    <w:name w:val="heading 9"/>
    <w:basedOn w:val="Normln"/>
    <w:next w:val="Normln"/>
    <w:qFormat/>
    <w:rsid w:val="00C9418F"/>
    <w:pPr>
      <w:keepNext/>
      <w:outlineLvl w:val="8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9418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941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9418F"/>
  </w:style>
  <w:style w:type="paragraph" w:styleId="Zkladntextodsazen">
    <w:name w:val="Body Text Indent"/>
    <w:basedOn w:val="Normln"/>
    <w:rsid w:val="00C9418F"/>
    <w:pPr>
      <w:ind w:left="705"/>
    </w:pPr>
    <w:rPr>
      <w:b/>
      <w:bCs/>
      <w:color w:val="000000"/>
      <w:sz w:val="22"/>
    </w:rPr>
  </w:style>
  <w:style w:type="paragraph" w:customStyle="1" w:styleId="Neslovanodstavec">
    <w:name w:val="Nečíslovaný odstavec"/>
    <w:basedOn w:val="Normln"/>
    <w:rsid w:val="00C9418F"/>
    <w:pPr>
      <w:tabs>
        <w:tab w:val="num" w:pos="360"/>
      </w:tabs>
      <w:ind w:left="360" w:hanging="360"/>
    </w:pPr>
  </w:style>
  <w:style w:type="paragraph" w:styleId="slovanseznam">
    <w:name w:val="List Number"/>
    <w:basedOn w:val="Normln"/>
    <w:rsid w:val="00C9418F"/>
    <w:pPr>
      <w:numPr>
        <w:numId w:val="2"/>
      </w:numPr>
      <w:ind w:left="283" w:hanging="283"/>
    </w:pPr>
  </w:style>
  <w:style w:type="paragraph" w:styleId="slovanseznam2">
    <w:name w:val="List Number 2"/>
    <w:basedOn w:val="Normln"/>
    <w:rsid w:val="00C9418F"/>
    <w:pPr>
      <w:numPr>
        <w:numId w:val="3"/>
      </w:numPr>
    </w:pPr>
  </w:style>
  <w:style w:type="paragraph" w:styleId="slovanseznam3">
    <w:name w:val="List Number 3"/>
    <w:basedOn w:val="Normln"/>
    <w:rsid w:val="00C9418F"/>
    <w:pPr>
      <w:numPr>
        <w:numId w:val="4"/>
      </w:numPr>
    </w:pPr>
  </w:style>
  <w:style w:type="paragraph" w:styleId="slovanseznam5">
    <w:name w:val="List Number 5"/>
    <w:basedOn w:val="Normln"/>
    <w:rsid w:val="00C9418F"/>
    <w:pPr>
      <w:numPr>
        <w:numId w:val="5"/>
      </w:numPr>
    </w:pPr>
  </w:style>
  <w:style w:type="paragraph" w:styleId="slovanseznam4">
    <w:name w:val="List Number 4"/>
    <w:basedOn w:val="Normln"/>
    <w:rsid w:val="00C9418F"/>
    <w:pPr>
      <w:numPr>
        <w:numId w:val="6"/>
      </w:numPr>
    </w:pPr>
  </w:style>
  <w:style w:type="character" w:styleId="slodku">
    <w:name w:val="line number"/>
    <w:basedOn w:val="Standardnpsmoodstavce"/>
    <w:rsid w:val="00C9418F"/>
  </w:style>
  <w:style w:type="table" w:styleId="Mkatabulky">
    <w:name w:val="Table Grid"/>
    <w:basedOn w:val="Normlntabulka"/>
    <w:rsid w:val="00511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link w:val="Nadpis3"/>
    <w:rsid w:val="006C3FAA"/>
    <w:rPr>
      <w:b/>
      <w:sz w:val="28"/>
    </w:rPr>
  </w:style>
  <w:style w:type="character" w:customStyle="1" w:styleId="ZhlavChar">
    <w:name w:val="Záhlaví Char"/>
    <w:basedOn w:val="Standardnpsmoodstavce"/>
    <w:link w:val="Zhlav"/>
    <w:rsid w:val="00225670"/>
  </w:style>
  <w:style w:type="character" w:styleId="Hypertextovodkaz">
    <w:name w:val="Hyperlink"/>
    <w:rsid w:val="00225670"/>
    <w:rPr>
      <w:color w:val="0000FF"/>
      <w:u w:val="single"/>
    </w:rPr>
  </w:style>
  <w:style w:type="character" w:customStyle="1" w:styleId="Nadpis1Char">
    <w:name w:val="Nadpis 1 Char"/>
    <w:link w:val="Nadpis1"/>
    <w:rsid w:val="00225670"/>
    <w:rPr>
      <w:b/>
    </w:rPr>
  </w:style>
  <w:style w:type="paragraph" w:styleId="Zkladntext3">
    <w:name w:val="Body Text 3"/>
    <w:basedOn w:val="Normln"/>
    <w:link w:val="Zkladntext3Char"/>
    <w:rsid w:val="00225670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225670"/>
    <w:rPr>
      <w:sz w:val="16"/>
      <w:szCs w:val="16"/>
    </w:rPr>
  </w:style>
  <w:style w:type="character" w:customStyle="1" w:styleId="Zkladntext">
    <w:name w:val="Základní text_"/>
    <w:link w:val="Zkladntext2"/>
    <w:rsid w:val="00225670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ZkladntextTun">
    <w:name w:val="Základní text + Tučné"/>
    <w:rsid w:val="00225670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Zkladntext1">
    <w:name w:val="Základní text1"/>
    <w:basedOn w:val="Zkladntext"/>
    <w:rsid w:val="00225670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Zkladntext2">
    <w:name w:val="Základní text2"/>
    <w:basedOn w:val="Normln"/>
    <w:link w:val="Zkladntext"/>
    <w:rsid w:val="00225670"/>
    <w:pPr>
      <w:shd w:val="clear" w:color="auto" w:fill="FFFFFF"/>
      <w:spacing w:before="180" w:after="180" w:line="230" w:lineRule="exact"/>
      <w:ind w:hanging="360"/>
      <w:jc w:val="both"/>
    </w:pPr>
    <w:rPr>
      <w:rFonts w:ascii="Arial" w:eastAsia="Arial" w:hAnsi="Arial" w:cs="Arial"/>
      <w:sz w:val="18"/>
      <w:szCs w:val="18"/>
    </w:rPr>
  </w:style>
  <w:style w:type="character" w:customStyle="1" w:styleId="Nadpis20">
    <w:name w:val="Nadpis #2_"/>
    <w:link w:val="Nadpis21"/>
    <w:rsid w:val="00225670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Nadpis21">
    <w:name w:val="Nadpis #2"/>
    <w:basedOn w:val="Normln"/>
    <w:link w:val="Nadpis20"/>
    <w:rsid w:val="00225670"/>
    <w:pPr>
      <w:shd w:val="clear" w:color="auto" w:fill="FFFFFF"/>
      <w:spacing w:before="180" w:line="230" w:lineRule="exact"/>
      <w:jc w:val="both"/>
      <w:outlineLvl w:val="1"/>
    </w:pPr>
    <w:rPr>
      <w:rFonts w:ascii="Arial" w:eastAsia="Arial" w:hAnsi="Arial" w:cs="Arial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552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2C3318"/>
    <w:rPr>
      <w:rFonts w:ascii="Calibri" w:eastAsia="Calibri" w:hAnsi="Calibri"/>
      <w:sz w:val="22"/>
      <w:szCs w:val="22"/>
      <w:lang w:val="cs-CZ" w:eastAsia="en-US"/>
    </w:rPr>
  </w:style>
  <w:style w:type="character" w:customStyle="1" w:styleId="hps">
    <w:name w:val="hps"/>
    <w:rsid w:val="002C3318"/>
  </w:style>
  <w:style w:type="paragraph" w:customStyle="1" w:styleId="Default">
    <w:name w:val="Default"/>
    <w:rsid w:val="002C331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cs-CZ" w:eastAsia="en-US"/>
    </w:rPr>
  </w:style>
  <w:style w:type="character" w:customStyle="1" w:styleId="shorttext">
    <w:name w:val="short_text"/>
    <w:basedOn w:val="Standardnpsmoodstavce"/>
    <w:rsid w:val="00BE30A3"/>
  </w:style>
  <w:style w:type="paragraph" w:styleId="Textbubliny">
    <w:name w:val="Balloon Text"/>
    <w:basedOn w:val="Normln"/>
    <w:link w:val="TextbublinyChar"/>
    <w:rsid w:val="004A73C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A73CA"/>
    <w:rPr>
      <w:rFonts w:ascii="Tahoma" w:hAnsi="Tahoma" w:cs="Tahoma"/>
      <w:sz w:val="16"/>
      <w:szCs w:val="1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552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MUDr. Marie Mlýnská</dc:creator>
  <cp:lastModifiedBy>Labounková Petra</cp:lastModifiedBy>
  <cp:revision>10</cp:revision>
  <cp:lastPrinted>2013-07-08T11:49:00Z</cp:lastPrinted>
  <dcterms:created xsi:type="dcterms:W3CDTF">2013-12-10T06:42:00Z</dcterms:created>
  <dcterms:modified xsi:type="dcterms:W3CDTF">2023-10-09T06:12:00Z</dcterms:modified>
</cp:coreProperties>
</file>