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542" w:rsidRPr="00DD4C04" w:rsidRDefault="00AE0542" w:rsidP="00DF0C28">
      <w:pPr>
        <w:jc w:val="center"/>
        <w:rPr>
          <w:rFonts w:ascii="Arial" w:hAnsi="Arial" w:cs="Arial"/>
          <w:b/>
          <w:sz w:val="12"/>
        </w:rPr>
      </w:pPr>
    </w:p>
    <w:p w:rsidR="00CB7BA4" w:rsidRDefault="004B28BB" w:rsidP="00DF0C28">
      <w:pPr>
        <w:jc w:val="center"/>
        <w:rPr>
          <w:rFonts w:ascii="Arial" w:hAnsi="Arial" w:cs="Arial"/>
          <w:b/>
          <w:bCs/>
        </w:rPr>
      </w:pPr>
      <w:r w:rsidRPr="005C6529">
        <w:rPr>
          <w:rFonts w:ascii="Arial" w:hAnsi="Arial" w:cs="Arial"/>
          <w:b/>
        </w:rPr>
        <w:t>Indikátory kvality</w:t>
      </w:r>
      <w:r w:rsidR="00DF0C28">
        <w:rPr>
          <w:rFonts w:ascii="Arial" w:hAnsi="Arial" w:cs="Arial"/>
          <w:b/>
        </w:rPr>
        <w:t xml:space="preserve"> - </w:t>
      </w:r>
      <w:r w:rsidR="00CB7BA4" w:rsidRPr="00CB7BA4">
        <w:rPr>
          <w:rFonts w:ascii="Arial" w:hAnsi="Arial" w:cs="Arial"/>
          <w:b/>
          <w:bCs/>
        </w:rPr>
        <w:t xml:space="preserve">Sledování četností a stupně kognitivních poruch (pomocí testu kognice) a poruch soběstačnosti (testem ADL) u </w:t>
      </w:r>
      <w:r w:rsidR="00DD4C04">
        <w:rPr>
          <w:rFonts w:ascii="Arial" w:hAnsi="Arial" w:cs="Arial"/>
          <w:b/>
          <w:bCs/>
        </w:rPr>
        <w:br/>
      </w:r>
      <w:r w:rsidR="00CB7BA4" w:rsidRPr="00CB7BA4">
        <w:rPr>
          <w:rFonts w:ascii="Arial" w:hAnsi="Arial" w:cs="Arial"/>
          <w:b/>
          <w:bCs/>
        </w:rPr>
        <w:t xml:space="preserve">hospitalizovaných pacientů </w:t>
      </w:r>
      <w:r w:rsidR="00AE0542">
        <w:rPr>
          <w:rFonts w:ascii="Arial" w:hAnsi="Arial" w:cs="Arial"/>
          <w:b/>
          <w:bCs/>
        </w:rPr>
        <w:t>o</w:t>
      </w:r>
      <w:r w:rsidR="00CB7BA4" w:rsidRPr="00CB7BA4">
        <w:rPr>
          <w:rFonts w:ascii="Arial" w:hAnsi="Arial" w:cs="Arial"/>
          <w:b/>
          <w:bCs/>
        </w:rPr>
        <w:t>ddělení geriatrie</w:t>
      </w:r>
      <w:r w:rsidR="00CB7BA4">
        <w:rPr>
          <w:rFonts w:ascii="Arial" w:hAnsi="Arial" w:cs="Arial"/>
          <w:b/>
          <w:bCs/>
        </w:rPr>
        <w:t xml:space="preserve"> za rok 201</w:t>
      </w:r>
      <w:r w:rsidR="00AC66F3">
        <w:rPr>
          <w:rFonts w:ascii="Arial" w:hAnsi="Arial" w:cs="Arial"/>
          <w:b/>
          <w:bCs/>
        </w:rPr>
        <w:t>9</w:t>
      </w:r>
      <w:r w:rsidR="00C57800">
        <w:rPr>
          <w:rFonts w:ascii="Arial" w:hAnsi="Arial" w:cs="Arial"/>
          <w:b/>
          <w:bCs/>
        </w:rPr>
        <w:t xml:space="preserve"> </w:t>
      </w:r>
    </w:p>
    <w:p w:rsidR="00CB7BA4" w:rsidRPr="00DC5810" w:rsidRDefault="00CB7BA4" w:rsidP="00AE0542">
      <w:pPr>
        <w:spacing w:after="60"/>
        <w:ind w:left="142"/>
        <w:rPr>
          <w:rFonts w:ascii="Arial" w:hAnsi="Arial" w:cs="Arial"/>
          <w:b/>
          <w:color w:val="000000" w:themeColor="text1"/>
        </w:rPr>
      </w:pPr>
      <w:r w:rsidRPr="00DC5810">
        <w:rPr>
          <w:rFonts w:ascii="Arial" w:hAnsi="Arial" w:cs="Arial"/>
          <w:color w:val="000000" w:themeColor="text1"/>
        </w:rPr>
        <w:t xml:space="preserve">Sledování </w:t>
      </w:r>
      <w:r w:rsidR="00AC66F3">
        <w:rPr>
          <w:rFonts w:ascii="Arial" w:hAnsi="Arial" w:cs="Arial"/>
          <w:b/>
          <w:color w:val="000000" w:themeColor="text1"/>
        </w:rPr>
        <w:t>Testů kognitivních funkcí</w:t>
      </w:r>
      <w:r w:rsidRPr="00DC5810">
        <w:rPr>
          <w:rFonts w:ascii="Arial" w:hAnsi="Arial" w:cs="Arial"/>
          <w:b/>
          <w:color w:val="000000" w:themeColor="text1"/>
        </w:rPr>
        <w:t xml:space="preserve"> </w:t>
      </w:r>
      <w:r w:rsidR="00A52FE6">
        <w:rPr>
          <w:rFonts w:ascii="Arial" w:hAnsi="Arial" w:cs="Arial"/>
          <w:b/>
          <w:color w:val="000000" w:themeColor="text1"/>
        </w:rPr>
        <w:t xml:space="preserve">- </w:t>
      </w:r>
      <w:r w:rsidR="00A52FE6">
        <w:rPr>
          <w:rFonts w:ascii="Arial" w:hAnsi="Arial" w:cs="Arial"/>
          <w:bCs/>
        </w:rPr>
        <w:t>O</w:t>
      </w:r>
      <w:r w:rsidR="0039173C" w:rsidRPr="00C57800">
        <w:rPr>
          <w:rFonts w:ascii="Arial" w:hAnsi="Arial" w:cs="Arial"/>
          <w:bCs/>
        </w:rPr>
        <w:t>dd</w:t>
      </w:r>
      <w:r w:rsidR="00A52FE6">
        <w:rPr>
          <w:rFonts w:ascii="Arial" w:hAnsi="Arial" w:cs="Arial"/>
          <w:bCs/>
        </w:rPr>
        <w:t>ělení</w:t>
      </w:r>
      <w:r w:rsidR="0039173C" w:rsidRPr="00C57800">
        <w:rPr>
          <w:rFonts w:ascii="Arial" w:hAnsi="Arial" w:cs="Arial"/>
          <w:bCs/>
        </w:rPr>
        <w:t xml:space="preserve"> 46</w:t>
      </w:r>
    </w:p>
    <w:tbl>
      <w:tblPr>
        <w:tblStyle w:val="Mkatabulky"/>
        <w:tblW w:w="14672" w:type="dxa"/>
        <w:tblInd w:w="250" w:type="dxa"/>
        <w:tblLayout w:type="fixed"/>
        <w:tblLook w:val="04A0"/>
      </w:tblPr>
      <w:tblGrid>
        <w:gridCol w:w="1383"/>
        <w:gridCol w:w="2728"/>
        <w:gridCol w:w="1134"/>
        <w:gridCol w:w="992"/>
        <w:gridCol w:w="1050"/>
        <w:gridCol w:w="1076"/>
        <w:gridCol w:w="1134"/>
        <w:gridCol w:w="993"/>
        <w:gridCol w:w="6"/>
        <w:gridCol w:w="1026"/>
        <w:gridCol w:w="1059"/>
        <w:gridCol w:w="1050"/>
        <w:gridCol w:w="1041"/>
      </w:tblGrid>
      <w:tr w:rsidR="00A37A11" w:rsidTr="00A37A11"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37A11" w:rsidRPr="00CB7BA4" w:rsidRDefault="00A37A11" w:rsidP="00C07E6D">
            <w:pPr>
              <w:rPr>
                <w:rFonts w:ascii="Arial" w:hAnsi="Arial" w:cs="Arial"/>
              </w:rPr>
            </w:pPr>
            <w:r w:rsidRPr="00CB7BA4">
              <w:rPr>
                <w:rFonts w:ascii="Arial" w:hAnsi="Arial" w:cs="Arial"/>
              </w:rPr>
              <w:t>Test</w:t>
            </w:r>
          </w:p>
        </w:tc>
        <w:tc>
          <w:tcPr>
            <w:tcW w:w="2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37A11" w:rsidRPr="00CB7BA4" w:rsidRDefault="00A37A11" w:rsidP="00C07E6D">
            <w:pPr>
              <w:rPr>
                <w:rFonts w:ascii="Arial" w:hAnsi="Arial" w:cs="Arial"/>
              </w:rPr>
            </w:pPr>
            <w:r w:rsidRPr="00CB7BA4">
              <w:rPr>
                <w:rFonts w:ascii="Arial" w:hAnsi="Arial" w:cs="Arial"/>
              </w:rPr>
              <w:t>Bodové hodnocení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37A11" w:rsidRPr="00CB7BA4" w:rsidRDefault="00A37A11" w:rsidP="004605EF">
            <w:pPr>
              <w:jc w:val="center"/>
              <w:rPr>
                <w:rFonts w:ascii="Arial" w:hAnsi="Arial" w:cs="Arial"/>
              </w:rPr>
            </w:pPr>
            <w:proofErr w:type="gramStart"/>
            <w:r w:rsidRPr="00CB7BA4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.</w:t>
            </w:r>
            <w:r w:rsidRPr="00CB7BA4">
              <w:rPr>
                <w:rFonts w:ascii="Arial" w:hAnsi="Arial" w:cs="Arial"/>
              </w:rPr>
              <w:t>- III</w:t>
            </w:r>
            <w:proofErr w:type="gramEnd"/>
            <w:r w:rsidRPr="00CB7BA4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37A11" w:rsidRPr="00CB7BA4" w:rsidRDefault="00A37A11" w:rsidP="00CB7BA4">
            <w:pPr>
              <w:jc w:val="center"/>
              <w:rPr>
                <w:rFonts w:ascii="Arial" w:hAnsi="Arial" w:cs="Arial"/>
              </w:rPr>
            </w:pPr>
            <w:proofErr w:type="gramStart"/>
            <w:r w:rsidRPr="00CB7BA4">
              <w:rPr>
                <w:rFonts w:ascii="Arial" w:hAnsi="Arial" w:cs="Arial"/>
              </w:rPr>
              <w:t>IV.- VI</w:t>
            </w:r>
            <w:proofErr w:type="gramEnd"/>
            <w:r w:rsidRPr="00CB7BA4">
              <w:rPr>
                <w:rFonts w:ascii="Arial" w:hAnsi="Arial" w:cs="Arial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37A11" w:rsidRPr="00CB7BA4" w:rsidRDefault="00A37A11" w:rsidP="00CB7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I. </w:t>
            </w:r>
            <w:r w:rsidRPr="00CB7BA4">
              <w:rPr>
                <w:rFonts w:ascii="Arial" w:hAnsi="Arial" w:cs="Arial"/>
              </w:rPr>
              <w:t>pololetí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37A11" w:rsidRPr="00CB7BA4" w:rsidRDefault="00A37A11" w:rsidP="00CB7BA4">
            <w:pPr>
              <w:jc w:val="center"/>
              <w:rPr>
                <w:rFonts w:ascii="Arial" w:hAnsi="Arial" w:cs="Arial"/>
              </w:rPr>
            </w:pPr>
            <w:proofErr w:type="gramStart"/>
            <w:r w:rsidRPr="00CB7BA4">
              <w:rPr>
                <w:rFonts w:ascii="Arial" w:hAnsi="Arial" w:cs="Arial"/>
              </w:rPr>
              <w:t>VII.-IX</w:t>
            </w:r>
            <w:proofErr w:type="gram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37A11" w:rsidRPr="00CB7BA4" w:rsidRDefault="00A37A11" w:rsidP="00CB7BA4">
            <w:pPr>
              <w:jc w:val="center"/>
              <w:rPr>
                <w:rFonts w:ascii="Arial" w:hAnsi="Arial" w:cs="Arial"/>
              </w:rPr>
            </w:pPr>
            <w:proofErr w:type="gramStart"/>
            <w:r w:rsidRPr="00CB7BA4">
              <w:rPr>
                <w:rFonts w:ascii="Arial" w:hAnsi="Arial" w:cs="Arial"/>
              </w:rPr>
              <w:t>X.-XII</w:t>
            </w:r>
            <w:proofErr w:type="gramEnd"/>
            <w:r w:rsidRPr="00CB7BA4">
              <w:rPr>
                <w:rFonts w:ascii="Arial" w:hAnsi="Arial" w:cs="Arial"/>
              </w:rPr>
              <w:t>.</w:t>
            </w:r>
          </w:p>
        </w:tc>
        <w:tc>
          <w:tcPr>
            <w:tcW w:w="2091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37A11" w:rsidRPr="00CB7BA4" w:rsidRDefault="00A37A11" w:rsidP="00CB7BA4">
            <w:pPr>
              <w:jc w:val="center"/>
              <w:rPr>
                <w:rFonts w:ascii="Arial" w:hAnsi="Arial" w:cs="Arial"/>
              </w:rPr>
            </w:pPr>
            <w:r w:rsidRPr="00C57800">
              <w:rPr>
                <w:rFonts w:ascii="Arial" w:hAnsi="Arial" w:cs="Arial"/>
              </w:rPr>
              <w:t>II</w:t>
            </w:r>
            <w:r>
              <w:rPr>
                <w:rFonts w:ascii="Arial" w:hAnsi="Arial" w:cs="Arial"/>
              </w:rPr>
              <w:t xml:space="preserve">. </w:t>
            </w:r>
            <w:r w:rsidRPr="00CB7BA4">
              <w:rPr>
                <w:rFonts w:ascii="Arial" w:hAnsi="Arial" w:cs="Arial"/>
              </w:rPr>
              <w:t>pololetí</w:t>
            </w:r>
          </w:p>
        </w:tc>
        <w:tc>
          <w:tcPr>
            <w:tcW w:w="2091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37A11" w:rsidRPr="00C57800" w:rsidRDefault="00A37A11" w:rsidP="00CB7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celkem/rok</w:t>
            </w:r>
          </w:p>
        </w:tc>
      </w:tr>
      <w:tr w:rsidR="00AC66F3" w:rsidTr="00AC66F3">
        <w:tc>
          <w:tcPr>
            <w:tcW w:w="13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AC66F3" w:rsidRPr="00CB7BA4" w:rsidRDefault="00AC66F3" w:rsidP="00DC581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B7BA4">
              <w:rPr>
                <w:rFonts w:ascii="Arial" w:hAnsi="Arial" w:cs="Arial"/>
                <w:b/>
                <w:color w:val="000000" w:themeColor="text1"/>
              </w:rPr>
              <w:t>KOGNICE</w:t>
            </w:r>
          </w:p>
        </w:tc>
        <w:tc>
          <w:tcPr>
            <w:tcW w:w="27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C66F3" w:rsidRPr="00CB7BA4" w:rsidRDefault="00AC66F3" w:rsidP="00CB7BA4">
            <w:pPr>
              <w:rPr>
                <w:rFonts w:ascii="Arial" w:hAnsi="Arial" w:cs="Arial"/>
              </w:rPr>
            </w:pPr>
            <w:r w:rsidRPr="00CB7BA4">
              <w:rPr>
                <w:rFonts w:ascii="Arial" w:hAnsi="Arial" w:cs="Arial"/>
              </w:rPr>
              <w:t>25 a více</w:t>
            </w:r>
          </w:p>
          <w:p w:rsidR="00AC66F3" w:rsidRPr="00CB7BA4" w:rsidRDefault="00AC66F3" w:rsidP="00DD4C04">
            <w:pPr>
              <w:rPr>
                <w:rFonts w:ascii="Arial" w:hAnsi="Arial" w:cs="Arial"/>
              </w:rPr>
            </w:pPr>
            <w:r w:rsidRPr="00CB7BA4">
              <w:rPr>
                <w:rFonts w:ascii="Arial" w:hAnsi="Arial" w:cs="Arial"/>
                <w:b/>
              </w:rPr>
              <w:t>NOR</w:t>
            </w:r>
            <w:r>
              <w:rPr>
                <w:rFonts w:ascii="Arial" w:hAnsi="Arial" w:cs="Arial"/>
                <w:b/>
              </w:rPr>
              <w:t>M</w:t>
            </w:r>
            <w:r w:rsidRPr="00CB7BA4">
              <w:rPr>
                <w:rFonts w:ascii="Arial" w:hAnsi="Arial" w:cs="Arial"/>
                <w:b/>
              </w:rPr>
              <w:t>A</w:t>
            </w:r>
            <w:r w:rsidRPr="00CB7BA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66F3" w:rsidRPr="00AC66F3" w:rsidRDefault="00AC66F3" w:rsidP="00AC66F3">
            <w:pPr>
              <w:jc w:val="center"/>
              <w:rPr>
                <w:rFonts w:ascii="Arial" w:hAnsi="Arial" w:cs="Arial"/>
              </w:rPr>
            </w:pPr>
            <w:r w:rsidRPr="00AC66F3">
              <w:rPr>
                <w:rFonts w:ascii="Arial" w:hAnsi="Arial" w:cs="Arial"/>
              </w:rPr>
              <w:t>48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66F3" w:rsidRPr="00AC66F3" w:rsidRDefault="00AC66F3" w:rsidP="00AC66F3">
            <w:pPr>
              <w:jc w:val="center"/>
              <w:rPr>
                <w:rFonts w:ascii="Arial" w:hAnsi="Arial" w:cs="Arial"/>
              </w:rPr>
            </w:pPr>
            <w:r w:rsidRPr="00AC66F3">
              <w:rPr>
                <w:rFonts w:ascii="Arial" w:hAnsi="Arial" w:cs="Arial"/>
              </w:rPr>
              <w:t>50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66F3" w:rsidRPr="00AC66F3" w:rsidRDefault="00AC66F3" w:rsidP="00AC66F3">
            <w:pPr>
              <w:jc w:val="center"/>
              <w:rPr>
                <w:rFonts w:ascii="Arial" w:hAnsi="Arial" w:cs="Arial"/>
                <w:b/>
              </w:rPr>
            </w:pPr>
            <w:r w:rsidRPr="00AC66F3">
              <w:rPr>
                <w:rFonts w:ascii="Arial" w:hAnsi="Arial" w:cs="Arial"/>
                <w:b/>
              </w:rPr>
              <w:t>98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66F3" w:rsidRPr="00AC66F3" w:rsidRDefault="009F31CF" w:rsidP="009F31CF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>42,1</w:t>
            </w:r>
            <w:r w:rsidR="00AC66F3" w:rsidRPr="00AC66F3">
              <w:rPr>
                <w:rFonts w:ascii="Arial" w:hAnsi="Arial" w:cs="Arial"/>
                <w:b/>
                <w:color w:val="1F497D" w:themeColor="text2"/>
              </w:rPr>
              <w:t xml:space="preserve"> %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6F3" w:rsidRPr="00AC66F3" w:rsidRDefault="00AC66F3" w:rsidP="00AC66F3">
            <w:pPr>
              <w:jc w:val="center"/>
              <w:rPr>
                <w:rFonts w:ascii="Arial" w:hAnsi="Arial" w:cs="Arial"/>
              </w:rPr>
            </w:pPr>
            <w:r w:rsidRPr="00AC66F3">
              <w:rPr>
                <w:rFonts w:ascii="Arial" w:hAnsi="Arial" w:cs="Arial"/>
              </w:rPr>
              <w:t>28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66F3" w:rsidRPr="00AC66F3" w:rsidRDefault="00AC66F3" w:rsidP="00AC66F3">
            <w:pPr>
              <w:jc w:val="center"/>
              <w:rPr>
                <w:rFonts w:ascii="Arial" w:hAnsi="Arial" w:cs="Arial"/>
              </w:rPr>
            </w:pPr>
            <w:r w:rsidRPr="00AC66F3">
              <w:rPr>
                <w:rFonts w:ascii="Arial" w:hAnsi="Arial" w:cs="Arial"/>
              </w:rPr>
              <w:t>27</w:t>
            </w:r>
          </w:p>
        </w:tc>
        <w:tc>
          <w:tcPr>
            <w:tcW w:w="103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66F3" w:rsidRPr="00DC5810" w:rsidRDefault="00AC66F3" w:rsidP="00DF0C2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55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66F3" w:rsidRPr="00AE0542" w:rsidRDefault="00AC66F3" w:rsidP="00DD4C04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>28,6</w:t>
            </w:r>
            <w:r w:rsidRPr="00AE0542">
              <w:rPr>
                <w:rFonts w:ascii="Arial" w:hAnsi="Arial" w:cs="Arial"/>
                <w:b/>
                <w:color w:val="1F497D" w:themeColor="text2"/>
              </w:rPr>
              <w:t xml:space="preserve"> %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C66F3" w:rsidRPr="00A37A11" w:rsidRDefault="00AC66F3" w:rsidP="00A37A1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153</w:t>
            </w:r>
          </w:p>
        </w:tc>
        <w:tc>
          <w:tcPr>
            <w:tcW w:w="1041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66F3" w:rsidRPr="00AE0542" w:rsidRDefault="00AC66F3" w:rsidP="00A37A11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>36</w:t>
            </w:r>
            <w:r w:rsidRPr="00AE0542">
              <w:rPr>
                <w:rFonts w:ascii="Arial" w:hAnsi="Arial" w:cs="Arial"/>
                <w:b/>
                <w:color w:val="1F497D" w:themeColor="text2"/>
              </w:rPr>
              <w:t xml:space="preserve"> %</w:t>
            </w:r>
          </w:p>
        </w:tc>
      </w:tr>
      <w:tr w:rsidR="00AC66F3" w:rsidTr="00AC66F3"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C66F3" w:rsidRPr="00CB7BA4" w:rsidRDefault="00AC66F3" w:rsidP="00CB7BA4">
            <w:pPr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C66F3" w:rsidRPr="00CB7BA4" w:rsidRDefault="00AC66F3" w:rsidP="00CB7BA4">
            <w:pPr>
              <w:rPr>
                <w:rFonts w:ascii="Arial" w:hAnsi="Arial" w:cs="Arial"/>
              </w:rPr>
            </w:pPr>
            <w:r w:rsidRPr="00CB7BA4">
              <w:rPr>
                <w:rFonts w:ascii="Arial" w:hAnsi="Arial" w:cs="Arial"/>
              </w:rPr>
              <w:t xml:space="preserve">21 - 24 </w:t>
            </w:r>
          </w:p>
          <w:p w:rsidR="00AC66F3" w:rsidRPr="00CB7BA4" w:rsidRDefault="00AC66F3" w:rsidP="00CB7BA4">
            <w:pPr>
              <w:rPr>
                <w:rFonts w:ascii="Arial" w:hAnsi="Arial" w:cs="Arial"/>
                <w:b/>
              </w:rPr>
            </w:pPr>
            <w:r w:rsidRPr="00CB7BA4">
              <w:rPr>
                <w:rFonts w:ascii="Arial" w:hAnsi="Arial" w:cs="Arial"/>
                <w:b/>
              </w:rPr>
              <w:t>LEHKÁ kognitivní porucha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66F3" w:rsidRPr="00AC66F3" w:rsidRDefault="00AC66F3" w:rsidP="00AC66F3">
            <w:pPr>
              <w:jc w:val="center"/>
              <w:rPr>
                <w:rFonts w:ascii="Arial" w:hAnsi="Arial" w:cs="Arial"/>
              </w:rPr>
            </w:pPr>
            <w:r w:rsidRPr="00AC66F3">
              <w:rPr>
                <w:rFonts w:ascii="Arial" w:hAnsi="Arial" w:cs="Arial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66F3" w:rsidRPr="00AC66F3" w:rsidRDefault="00AC66F3" w:rsidP="00AC66F3">
            <w:pPr>
              <w:jc w:val="center"/>
              <w:rPr>
                <w:rFonts w:ascii="Arial" w:hAnsi="Arial" w:cs="Arial"/>
              </w:rPr>
            </w:pPr>
            <w:r w:rsidRPr="00AC66F3">
              <w:rPr>
                <w:rFonts w:ascii="Arial" w:hAnsi="Arial" w:cs="Arial"/>
              </w:rPr>
              <w:t>11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66F3" w:rsidRPr="00AC66F3" w:rsidRDefault="00AC66F3" w:rsidP="00AC66F3">
            <w:pPr>
              <w:jc w:val="center"/>
              <w:rPr>
                <w:rFonts w:ascii="Arial" w:hAnsi="Arial" w:cs="Arial"/>
                <w:b/>
              </w:rPr>
            </w:pPr>
            <w:r w:rsidRPr="00AC66F3"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66F3" w:rsidRPr="00AC66F3" w:rsidRDefault="009F31CF" w:rsidP="00AC66F3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>10,7</w:t>
            </w:r>
            <w:r w:rsidR="00AC66F3" w:rsidRPr="00AC66F3">
              <w:rPr>
                <w:rFonts w:ascii="Arial" w:hAnsi="Arial" w:cs="Arial"/>
                <w:b/>
                <w:color w:val="1F497D" w:themeColor="text2"/>
              </w:rPr>
              <w:t xml:space="preserve"> 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6F3" w:rsidRPr="00AC66F3" w:rsidRDefault="00AC66F3" w:rsidP="00AC66F3">
            <w:pPr>
              <w:jc w:val="center"/>
              <w:rPr>
                <w:rFonts w:ascii="Arial" w:hAnsi="Arial" w:cs="Arial"/>
              </w:rPr>
            </w:pPr>
            <w:r w:rsidRPr="00AC66F3">
              <w:rPr>
                <w:rFonts w:ascii="Arial" w:hAnsi="Arial" w:cs="Arial"/>
              </w:rPr>
              <w:t>14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66F3" w:rsidRPr="00AC66F3" w:rsidRDefault="00AC66F3" w:rsidP="00AC66F3">
            <w:pPr>
              <w:jc w:val="center"/>
              <w:rPr>
                <w:rFonts w:ascii="Arial" w:hAnsi="Arial" w:cs="Arial"/>
              </w:rPr>
            </w:pPr>
            <w:r w:rsidRPr="00AC66F3">
              <w:rPr>
                <w:rFonts w:ascii="Arial" w:hAnsi="Arial" w:cs="Arial"/>
              </w:rPr>
              <w:t>20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66F3" w:rsidRPr="00DC5810" w:rsidRDefault="00AC66F3" w:rsidP="00DF0C2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34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66F3" w:rsidRPr="00AE0542" w:rsidRDefault="00AC66F3" w:rsidP="00DD4C04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>17,7</w:t>
            </w:r>
            <w:r w:rsidRPr="00AE0542">
              <w:rPr>
                <w:rFonts w:ascii="Arial" w:hAnsi="Arial" w:cs="Arial"/>
                <w:b/>
                <w:color w:val="1F497D" w:themeColor="text2"/>
              </w:rPr>
              <w:t xml:space="preserve"> %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C66F3" w:rsidRPr="00A37A11" w:rsidRDefault="00AC66F3" w:rsidP="00A37A1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59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66F3" w:rsidRPr="00AE0542" w:rsidRDefault="00AC66F3" w:rsidP="00A37A11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>14</w:t>
            </w:r>
            <w:r w:rsidRPr="00AE0542">
              <w:rPr>
                <w:rFonts w:ascii="Arial" w:hAnsi="Arial" w:cs="Arial"/>
                <w:b/>
                <w:color w:val="1F497D" w:themeColor="text2"/>
              </w:rPr>
              <w:t xml:space="preserve"> %</w:t>
            </w:r>
          </w:p>
        </w:tc>
      </w:tr>
      <w:tr w:rsidR="00AC66F3" w:rsidTr="00AC66F3"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C66F3" w:rsidRPr="00CB7BA4" w:rsidRDefault="00AC66F3" w:rsidP="00CB7BA4">
            <w:pPr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C66F3" w:rsidRPr="00CB7BA4" w:rsidRDefault="00AC66F3" w:rsidP="00CB7BA4">
            <w:pPr>
              <w:rPr>
                <w:rFonts w:ascii="Arial" w:hAnsi="Arial" w:cs="Arial"/>
              </w:rPr>
            </w:pPr>
            <w:r w:rsidRPr="00CB7BA4">
              <w:rPr>
                <w:rFonts w:ascii="Arial" w:hAnsi="Arial" w:cs="Arial"/>
              </w:rPr>
              <w:t>11 - 20</w:t>
            </w:r>
          </w:p>
          <w:p w:rsidR="00AC66F3" w:rsidRPr="00CB7BA4" w:rsidRDefault="00AC66F3" w:rsidP="00CB7B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</w:t>
            </w:r>
            <w:r w:rsidRPr="00CB7BA4">
              <w:rPr>
                <w:rFonts w:ascii="Arial" w:hAnsi="Arial" w:cs="Arial"/>
                <w:b/>
              </w:rPr>
              <w:t>ognitivní porucha</w:t>
            </w:r>
          </w:p>
          <w:p w:rsidR="00AC66F3" w:rsidRPr="00CB7BA4" w:rsidRDefault="00AC66F3" w:rsidP="00CB7BA4">
            <w:pPr>
              <w:rPr>
                <w:rFonts w:ascii="Arial" w:hAnsi="Arial" w:cs="Arial"/>
              </w:rPr>
            </w:pPr>
            <w:r w:rsidRPr="00CB7BA4">
              <w:rPr>
                <w:rFonts w:ascii="Arial" w:hAnsi="Arial" w:cs="Arial"/>
                <w:b/>
              </w:rPr>
              <w:t>STŘEDNÍHO STUPNĚ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66F3" w:rsidRPr="00AC66F3" w:rsidRDefault="00AC66F3" w:rsidP="00AC66F3">
            <w:pPr>
              <w:jc w:val="center"/>
              <w:rPr>
                <w:rFonts w:ascii="Arial" w:hAnsi="Arial" w:cs="Arial"/>
              </w:rPr>
            </w:pPr>
            <w:r w:rsidRPr="00AC66F3">
              <w:rPr>
                <w:rFonts w:ascii="Arial" w:hAnsi="Arial" w:cs="Arial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66F3" w:rsidRPr="00AC66F3" w:rsidRDefault="00AC66F3" w:rsidP="00AC66F3">
            <w:pPr>
              <w:jc w:val="center"/>
              <w:rPr>
                <w:rFonts w:ascii="Arial" w:hAnsi="Arial" w:cs="Arial"/>
              </w:rPr>
            </w:pPr>
            <w:r w:rsidRPr="00AC66F3">
              <w:rPr>
                <w:rFonts w:ascii="Arial" w:hAnsi="Arial" w:cs="Arial"/>
              </w:rPr>
              <w:t>21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66F3" w:rsidRPr="00AC66F3" w:rsidRDefault="00AC66F3" w:rsidP="00AC66F3">
            <w:pPr>
              <w:jc w:val="center"/>
              <w:rPr>
                <w:rFonts w:ascii="Arial" w:hAnsi="Arial" w:cs="Arial"/>
                <w:b/>
              </w:rPr>
            </w:pPr>
            <w:r w:rsidRPr="00AC66F3">
              <w:rPr>
                <w:rFonts w:ascii="Arial" w:hAnsi="Arial" w:cs="Arial"/>
                <w:b/>
              </w:rPr>
              <w:t>41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66F3" w:rsidRPr="00AC66F3" w:rsidRDefault="009F31CF" w:rsidP="00AC66F3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>17,6</w:t>
            </w:r>
            <w:r w:rsidR="00AC66F3" w:rsidRPr="00AC66F3">
              <w:rPr>
                <w:rFonts w:ascii="Arial" w:hAnsi="Arial" w:cs="Arial"/>
                <w:b/>
                <w:color w:val="1F497D" w:themeColor="text2"/>
              </w:rPr>
              <w:t xml:space="preserve"> 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66F3" w:rsidRPr="00AC66F3" w:rsidRDefault="00AC66F3" w:rsidP="00AC66F3">
            <w:pPr>
              <w:jc w:val="center"/>
              <w:rPr>
                <w:rFonts w:ascii="Arial" w:hAnsi="Arial" w:cs="Arial"/>
              </w:rPr>
            </w:pPr>
            <w:r w:rsidRPr="00AC66F3">
              <w:rPr>
                <w:rFonts w:ascii="Arial" w:hAnsi="Arial" w:cs="Arial"/>
              </w:rPr>
              <w:t>23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66F3" w:rsidRPr="00AC66F3" w:rsidRDefault="00AC66F3" w:rsidP="00AC66F3">
            <w:pPr>
              <w:jc w:val="center"/>
              <w:rPr>
                <w:rFonts w:ascii="Arial" w:hAnsi="Arial" w:cs="Arial"/>
              </w:rPr>
            </w:pPr>
            <w:r w:rsidRPr="00AC66F3">
              <w:rPr>
                <w:rFonts w:ascii="Arial" w:hAnsi="Arial" w:cs="Arial"/>
              </w:rPr>
              <w:t>28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66F3" w:rsidRPr="00DC5810" w:rsidRDefault="00AC66F3" w:rsidP="00DF0C2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51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66F3" w:rsidRPr="00AE0542" w:rsidRDefault="00AC66F3" w:rsidP="00A37A11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>26,6</w:t>
            </w:r>
            <w:r w:rsidRPr="00AE0542">
              <w:rPr>
                <w:rFonts w:ascii="Arial" w:hAnsi="Arial" w:cs="Arial"/>
                <w:b/>
                <w:color w:val="1F497D" w:themeColor="text2"/>
              </w:rPr>
              <w:t xml:space="preserve"> %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C66F3" w:rsidRPr="00A37A11" w:rsidRDefault="00AC66F3" w:rsidP="00A37A1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92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66F3" w:rsidRPr="00AE0542" w:rsidRDefault="00AC66F3" w:rsidP="00A37A11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>22</w:t>
            </w:r>
            <w:r w:rsidRPr="00AE0542">
              <w:rPr>
                <w:rFonts w:ascii="Arial" w:hAnsi="Arial" w:cs="Arial"/>
                <w:b/>
                <w:color w:val="1F497D" w:themeColor="text2"/>
              </w:rPr>
              <w:t xml:space="preserve"> %</w:t>
            </w:r>
          </w:p>
        </w:tc>
      </w:tr>
      <w:tr w:rsidR="00AC66F3" w:rsidTr="00AC66F3">
        <w:tc>
          <w:tcPr>
            <w:tcW w:w="138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C66F3" w:rsidRPr="00CB7BA4" w:rsidRDefault="00AC66F3" w:rsidP="00CB7BA4">
            <w:pPr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C66F3" w:rsidRPr="00CB7BA4" w:rsidRDefault="00AC66F3" w:rsidP="00CB7BA4">
            <w:pPr>
              <w:rPr>
                <w:rFonts w:ascii="Arial" w:hAnsi="Arial" w:cs="Arial"/>
              </w:rPr>
            </w:pPr>
            <w:r w:rsidRPr="00CB7BA4">
              <w:rPr>
                <w:rFonts w:ascii="Arial" w:hAnsi="Arial" w:cs="Arial"/>
              </w:rPr>
              <w:t>0 – 10</w:t>
            </w:r>
          </w:p>
          <w:p w:rsidR="00AC66F3" w:rsidRPr="00CB7BA4" w:rsidRDefault="00AC66F3" w:rsidP="005D7CAE">
            <w:pPr>
              <w:rPr>
                <w:rFonts w:ascii="Arial" w:hAnsi="Arial" w:cs="Arial"/>
                <w:b/>
              </w:rPr>
            </w:pPr>
            <w:r w:rsidRPr="00CB7BA4">
              <w:rPr>
                <w:rFonts w:ascii="Arial" w:hAnsi="Arial" w:cs="Arial"/>
                <w:b/>
              </w:rPr>
              <w:t xml:space="preserve">TĚŽKÁ </w:t>
            </w:r>
            <w:r>
              <w:rPr>
                <w:rFonts w:ascii="Arial" w:hAnsi="Arial" w:cs="Arial"/>
                <w:b/>
              </w:rPr>
              <w:t>k</w:t>
            </w:r>
            <w:r w:rsidRPr="00CB7BA4">
              <w:rPr>
                <w:rFonts w:ascii="Arial" w:hAnsi="Arial" w:cs="Arial"/>
                <w:b/>
              </w:rPr>
              <w:t>ognitivní porucha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C66F3" w:rsidRPr="00AC66F3" w:rsidRDefault="00AC66F3" w:rsidP="00AC66F3">
            <w:pPr>
              <w:jc w:val="center"/>
              <w:rPr>
                <w:rFonts w:ascii="Arial" w:hAnsi="Arial" w:cs="Arial"/>
              </w:rPr>
            </w:pPr>
            <w:r w:rsidRPr="00AC66F3">
              <w:rPr>
                <w:rFonts w:ascii="Arial" w:hAnsi="Arial" w:cs="Arial"/>
              </w:rPr>
              <w:t>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C66F3" w:rsidRPr="00AC66F3" w:rsidRDefault="00AC66F3" w:rsidP="00AC66F3">
            <w:pPr>
              <w:jc w:val="center"/>
              <w:rPr>
                <w:rFonts w:ascii="Arial" w:hAnsi="Arial" w:cs="Arial"/>
              </w:rPr>
            </w:pPr>
            <w:r w:rsidRPr="00AC66F3">
              <w:rPr>
                <w:rFonts w:ascii="Arial" w:hAnsi="Arial" w:cs="Arial"/>
              </w:rPr>
              <w:t>38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C66F3" w:rsidRPr="00AC66F3" w:rsidRDefault="00AC66F3" w:rsidP="00AC66F3">
            <w:pPr>
              <w:jc w:val="center"/>
              <w:rPr>
                <w:rFonts w:ascii="Arial" w:hAnsi="Arial" w:cs="Arial"/>
                <w:b/>
              </w:rPr>
            </w:pPr>
            <w:r w:rsidRPr="00AC66F3">
              <w:rPr>
                <w:rFonts w:ascii="Arial" w:hAnsi="Arial" w:cs="Arial"/>
                <w:b/>
              </w:rPr>
              <w:t>69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66F3" w:rsidRPr="00AC66F3" w:rsidRDefault="009F31CF" w:rsidP="00AC66F3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>29,6</w:t>
            </w:r>
            <w:r w:rsidR="00AC66F3" w:rsidRPr="00AC66F3">
              <w:rPr>
                <w:rFonts w:ascii="Arial" w:hAnsi="Arial" w:cs="Arial"/>
                <w:b/>
                <w:color w:val="1F497D" w:themeColor="text2"/>
              </w:rPr>
              <w:t xml:space="preserve"> 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C66F3" w:rsidRPr="00AC66F3" w:rsidRDefault="00AC66F3" w:rsidP="00AC66F3">
            <w:pPr>
              <w:jc w:val="center"/>
              <w:rPr>
                <w:rFonts w:ascii="Arial" w:hAnsi="Arial" w:cs="Arial"/>
              </w:rPr>
            </w:pPr>
            <w:r w:rsidRPr="00AC66F3">
              <w:rPr>
                <w:rFonts w:ascii="Arial" w:hAnsi="Arial" w:cs="Arial"/>
              </w:rPr>
              <w:t>28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C66F3" w:rsidRPr="00AC66F3" w:rsidRDefault="00AC66F3" w:rsidP="00AC66F3">
            <w:pPr>
              <w:jc w:val="center"/>
              <w:rPr>
                <w:rFonts w:ascii="Arial" w:hAnsi="Arial" w:cs="Arial"/>
              </w:rPr>
            </w:pPr>
            <w:r w:rsidRPr="00AC66F3">
              <w:rPr>
                <w:rFonts w:ascii="Arial" w:hAnsi="Arial" w:cs="Arial"/>
              </w:rPr>
              <w:t>24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C66F3" w:rsidRPr="00DC5810" w:rsidRDefault="00AC66F3" w:rsidP="00DF0C2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52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66F3" w:rsidRPr="00AE0542" w:rsidRDefault="00AC66F3" w:rsidP="00A37A11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>27,1</w:t>
            </w:r>
            <w:r w:rsidRPr="00AE0542">
              <w:rPr>
                <w:rFonts w:ascii="Arial" w:hAnsi="Arial" w:cs="Arial"/>
                <w:b/>
                <w:color w:val="1F497D" w:themeColor="text2"/>
              </w:rPr>
              <w:t xml:space="preserve"> %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C66F3" w:rsidRPr="00A37A11" w:rsidRDefault="00AC66F3" w:rsidP="00A37A1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121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66F3" w:rsidRPr="00AE0542" w:rsidRDefault="00AC66F3" w:rsidP="00A37A11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>28</w:t>
            </w:r>
            <w:r w:rsidRPr="00AE0542">
              <w:rPr>
                <w:rFonts w:ascii="Arial" w:hAnsi="Arial" w:cs="Arial"/>
                <w:b/>
                <w:color w:val="1F497D" w:themeColor="text2"/>
              </w:rPr>
              <w:t xml:space="preserve"> %</w:t>
            </w:r>
          </w:p>
        </w:tc>
      </w:tr>
      <w:tr w:rsidR="00A37A11" w:rsidTr="00A37A11">
        <w:trPr>
          <w:trHeight w:val="528"/>
        </w:trPr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37A11" w:rsidRPr="00CB7BA4" w:rsidRDefault="00A37A11" w:rsidP="00C07E6D">
            <w:pPr>
              <w:rPr>
                <w:rFonts w:ascii="Arial" w:hAnsi="Arial" w:cs="Arial"/>
                <w:color w:val="000000" w:themeColor="text1"/>
              </w:rPr>
            </w:pPr>
            <w:r w:rsidRPr="00CB7BA4">
              <w:rPr>
                <w:rFonts w:ascii="Arial" w:hAnsi="Arial" w:cs="Arial"/>
                <w:color w:val="000000" w:themeColor="text1"/>
              </w:rPr>
              <w:t>Celkem</w:t>
            </w:r>
          </w:p>
        </w:tc>
        <w:tc>
          <w:tcPr>
            <w:tcW w:w="2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7A11" w:rsidRPr="00CB7BA4" w:rsidRDefault="00A37A11" w:rsidP="00CB7BA4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7A11" w:rsidRPr="00194962" w:rsidRDefault="00A37A11" w:rsidP="00C578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37A11" w:rsidRPr="001B7C88" w:rsidRDefault="00A37A11" w:rsidP="001B7C88">
            <w:pPr>
              <w:jc w:val="right"/>
              <w:rPr>
                <w:rFonts w:ascii="Arial" w:hAnsi="Arial" w:cs="Arial"/>
                <w:sz w:val="16"/>
              </w:rPr>
            </w:pPr>
          </w:p>
          <w:p w:rsidR="00A37A11" w:rsidRPr="00194962" w:rsidRDefault="00AC66F3" w:rsidP="001B7C8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233</w:t>
            </w:r>
            <w:r w:rsidR="00A37A11" w:rsidRPr="00194962">
              <w:rPr>
                <w:rFonts w:ascii="Arial" w:hAnsi="Arial" w:cs="Arial"/>
                <w:sz w:val="20"/>
              </w:rPr>
              <w:t xml:space="preserve"> pacientů </w:t>
            </w:r>
            <w:r w:rsidR="00A37A11">
              <w:rPr>
                <w:rFonts w:ascii="Arial" w:hAnsi="Arial" w:cs="Arial"/>
                <w:sz w:val="20"/>
              </w:rPr>
              <w:t xml:space="preserve">      </w:t>
            </w:r>
          </w:p>
        </w:tc>
        <w:tc>
          <w:tcPr>
            <w:tcW w:w="213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7A11" w:rsidRPr="00CB7BA4" w:rsidRDefault="00A37A11" w:rsidP="00A37A1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37A11" w:rsidRPr="00CB7BA4" w:rsidRDefault="00AC66F3" w:rsidP="00A37A1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192</w:t>
            </w:r>
            <w:r w:rsidR="00A37A11" w:rsidRPr="00194962">
              <w:rPr>
                <w:rFonts w:ascii="Arial" w:hAnsi="Arial" w:cs="Arial"/>
                <w:sz w:val="20"/>
              </w:rPr>
              <w:t xml:space="preserve"> pacientů </w:t>
            </w:r>
            <w:r w:rsidR="00A37A11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0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37A11" w:rsidRDefault="00AC66F3" w:rsidP="00A37A11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425</w:t>
            </w:r>
            <w:r w:rsidR="00A37A11">
              <w:rPr>
                <w:rFonts w:ascii="Arial" w:hAnsi="Arial" w:cs="Arial"/>
                <w:sz w:val="20"/>
              </w:rPr>
              <w:t xml:space="preserve"> pacientů</w:t>
            </w:r>
          </w:p>
        </w:tc>
      </w:tr>
    </w:tbl>
    <w:p w:rsidR="00DC5810" w:rsidRDefault="003227EA" w:rsidP="005D7CAE">
      <w:pPr>
        <w:jc w:val="right"/>
        <w:rPr>
          <w:sz w:val="16"/>
          <w:szCs w:val="16"/>
        </w:rPr>
      </w:pPr>
      <w:r>
        <w:rPr>
          <w:noProof/>
          <w:sz w:val="16"/>
          <w:szCs w:val="16"/>
          <w:lang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5457190</wp:posOffset>
            </wp:positionH>
            <wp:positionV relativeFrom="margin">
              <wp:posOffset>3509645</wp:posOffset>
            </wp:positionV>
            <wp:extent cx="3886200" cy="2543175"/>
            <wp:effectExtent l="19050" t="0" r="19050" b="0"/>
            <wp:wrapSquare wrapText="bothSides"/>
            <wp:docPr id="11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4605EF" w:rsidRPr="004605EF" w:rsidRDefault="00AC66F3" w:rsidP="004605E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47,2</w:t>
      </w:r>
      <w:r w:rsidR="004605EF" w:rsidRPr="004605EF">
        <w:rPr>
          <w:rFonts w:ascii="Arial" w:hAnsi="Arial" w:cs="Arial"/>
          <w:sz w:val="20"/>
        </w:rPr>
        <w:t xml:space="preserve"> % - pacientů s poruchou středního stupně a těžkou kognitivní poruchou v I. pololetí.</w:t>
      </w:r>
      <w:r w:rsidR="005D7CAE" w:rsidRPr="005D7CAE">
        <w:rPr>
          <w:rFonts w:ascii="Arial" w:hAnsi="Arial" w:cs="Arial"/>
          <w:sz w:val="20"/>
        </w:rPr>
        <w:t xml:space="preserve"> </w:t>
      </w:r>
    </w:p>
    <w:p w:rsidR="004605EF" w:rsidRPr="004605EF" w:rsidRDefault="00EA5153" w:rsidP="004605E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53,7</w:t>
      </w:r>
      <w:r w:rsidR="004605EF" w:rsidRPr="004605EF">
        <w:rPr>
          <w:rFonts w:ascii="Arial" w:hAnsi="Arial" w:cs="Arial"/>
          <w:sz w:val="20"/>
        </w:rPr>
        <w:t xml:space="preserve"> % - pacientů s  poruchou středního stupně a těžkou kog</w:t>
      </w:r>
      <w:r w:rsidR="004605EF">
        <w:rPr>
          <w:rFonts w:ascii="Arial" w:hAnsi="Arial" w:cs="Arial"/>
          <w:sz w:val="20"/>
        </w:rPr>
        <w:t>nitivní poruchou v II. pololetí.</w:t>
      </w:r>
      <w:r w:rsidR="005D7CAE" w:rsidRPr="005D7CAE">
        <w:rPr>
          <w:noProof/>
          <w:lang w:eastAsia="cs-CZ"/>
        </w:rPr>
        <w:t xml:space="preserve"> </w:t>
      </w:r>
    </w:p>
    <w:p w:rsidR="004605EF" w:rsidRPr="004605EF" w:rsidRDefault="00AC66F3" w:rsidP="004605E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50,</w:t>
      </w:r>
      <w:r w:rsidR="00EA5153">
        <w:rPr>
          <w:rFonts w:ascii="Arial" w:hAnsi="Arial" w:cs="Arial"/>
          <w:sz w:val="20"/>
        </w:rPr>
        <w:t>0</w:t>
      </w:r>
      <w:r w:rsidR="004605EF" w:rsidRPr="004605EF">
        <w:rPr>
          <w:rFonts w:ascii="Arial" w:hAnsi="Arial" w:cs="Arial"/>
          <w:sz w:val="20"/>
        </w:rPr>
        <w:t xml:space="preserve"> %</w:t>
      </w:r>
      <w:r w:rsidR="004605EF">
        <w:rPr>
          <w:rFonts w:ascii="Arial" w:hAnsi="Arial" w:cs="Arial"/>
          <w:sz w:val="20"/>
        </w:rPr>
        <w:t xml:space="preserve"> -</w:t>
      </w:r>
      <w:r w:rsidR="004605EF" w:rsidRPr="004605EF">
        <w:rPr>
          <w:rFonts w:ascii="Arial" w:hAnsi="Arial" w:cs="Arial"/>
          <w:sz w:val="20"/>
        </w:rPr>
        <w:t xml:space="preserve"> pacientů s poruchou středního stupně a těžkou kognitivní poruchou za rok 201</w:t>
      </w:r>
      <w:r>
        <w:rPr>
          <w:rFonts w:ascii="Arial" w:hAnsi="Arial" w:cs="Arial"/>
          <w:sz w:val="20"/>
        </w:rPr>
        <w:t>9</w:t>
      </w:r>
      <w:r w:rsidR="004605EF" w:rsidRPr="004605EF">
        <w:rPr>
          <w:rFonts w:ascii="Arial" w:hAnsi="Arial" w:cs="Arial"/>
          <w:sz w:val="20"/>
        </w:rPr>
        <w:t>.</w:t>
      </w:r>
    </w:p>
    <w:p w:rsidR="005D7CAE" w:rsidRDefault="004605EF" w:rsidP="004605EF">
      <w:pPr>
        <w:rPr>
          <w:sz w:val="16"/>
          <w:szCs w:val="16"/>
        </w:rPr>
      </w:pPr>
      <w:r>
        <w:rPr>
          <w:sz w:val="16"/>
          <w:szCs w:val="16"/>
        </w:rPr>
        <w:br w:type="textWrapping" w:clear="all"/>
      </w:r>
    </w:p>
    <w:p w:rsidR="003227EA" w:rsidRDefault="003227EA" w:rsidP="00AE0542">
      <w:pPr>
        <w:spacing w:after="60"/>
        <w:ind w:left="142"/>
        <w:rPr>
          <w:rFonts w:ascii="Arial" w:hAnsi="Arial" w:cs="Arial"/>
          <w:color w:val="000000" w:themeColor="text1"/>
        </w:rPr>
      </w:pPr>
    </w:p>
    <w:p w:rsidR="004605EF" w:rsidRDefault="004605EF" w:rsidP="00AE0542">
      <w:pPr>
        <w:spacing w:after="60"/>
        <w:ind w:left="142"/>
        <w:rPr>
          <w:rFonts w:ascii="Arial" w:hAnsi="Arial" w:cs="Arial"/>
          <w:b/>
          <w:color w:val="000000" w:themeColor="text1"/>
        </w:rPr>
      </w:pPr>
      <w:r w:rsidRPr="00DC5810">
        <w:rPr>
          <w:rFonts w:ascii="Arial" w:hAnsi="Arial" w:cs="Arial"/>
          <w:color w:val="000000" w:themeColor="text1"/>
        </w:rPr>
        <w:t xml:space="preserve">Sledování </w:t>
      </w:r>
      <w:r w:rsidRPr="00DC5810">
        <w:rPr>
          <w:rFonts w:ascii="Arial" w:hAnsi="Arial" w:cs="Arial"/>
          <w:b/>
          <w:color w:val="000000" w:themeColor="text1"/>
        </w:rPr>
        <w:t xml:space="preserve">Testů kognitivních funkcí </w:t>
      </w:r>
      <w:r w:rsidR="00133B47">
        <w:rPr>
          <w:rFonts w:ascii="Arial" w:hAnsi="Arial" w:cs="Arial"/>
          <w:b/>
          <w:color w:val="000000" w:themeColor="text1"/>
        </w:rPr>
        <w:t>za rok 201</w:t>
      </w:r>
      <w:r w:rsidR="003227EA">
        <w:rPr>
          <w:rFonts w:ascii="Arial" w:hAnsi="Arial" w:cs="Arial"/>
          <w:b/>
          <w:color w:val="000000" w:themeColor="text1"/>
        </w:rPr>
        <w:t>9</w:t>
      </w:r>
      <w:r w:rsidR="00133B47">
        <w:rPr>
          <w:rFonts w:ascii="Arial" w:hAnsi="Arial" w:cs="Arial"/>
          <w:b/>
          <w:color w:val="000000" w:themeColor="text1"/>
        </w:rPr>
        <w:t xml:space="preserve"> </w:t>
      </w:r>
      <w:r w:rsidR="00133B47" w:rsidRPr="0039173C">
        <w:rPr>
          <w:rFonts w:ascii="Arial" w:hAnsi="Arial" w:cs="Arial"/>
          <w:color w:val="000000" w:themeColor="text1"/>
        </w:rPr>
        <w:t xml:space="preserve">– </w:t>
      </w:r>
      <w:r w:rsidR="003927D9" w:rsidRPr="0039173C">
        <w:rPr>
          <w:rFonts w:ascii="Arial" w:hAnsi="Arial" w:cs="Arial"/>
          <w:color w:val="000000" w:themeColor="text1"/>
        </w:rPr>
        <w:t>O</w:t>
      </w:r>
      <w:r w:rsidR="00133B47" w:rsidRPr="0039173C">
        <w:rPr>
          <w:rFonts w:ascii="Arial" w:hAnsi="Arial" w:cs="Arial"/>
          <w:color w:val="000000" w:themeColor="text1"/>
        </w:rPr>
        <w:t xml:space="preserve">ddělení </w:t>
      </w:r>
      <w:r w:rsidR="003927D9" w:rsidRPr="0039173C">
        <w:rPr>
          <w:rFonts w:ascii="Arial" w:hAnsi="Arial" w:cs="Arial"/>
          <w:color w:val="000000" w:themeColor="text1"/>
        </w:rPr>
        <w:t>dlouhodobé ošetřovatelské péče 48</w:t>
      </w:r>
      <w:r w:rsidRPr="0039173C">
        <w:rPr>
          <w:rFonts w:ascii="Arial" w:hAnsi="Arial" w:cs="Arial"/>
          <w:color w:val="000000" w:themeColor="text1"/>
        </w:rPr>
        <w:t xml:space="preserve">  </w:t>
      </w:r>
    </w:p>
    <w:tbl>
      <w:tblPr>
        <w:tblStyle w:val="Mkatabulky"/>
        <w:tblW w:w="14672" w:type="dxa"/>
        <w:tblInd w:w="250" w:type="dxa"/>
        <w:tblLayout w:type="fixed"/>
        <w:tblLook w:val="04A0"/>
      </w:tblPr>
      <w:tblGrid>
        <w:gridCol w:w="1383"/>
        <w:gridCol w:w="2728"/>
        <w:gridCol w:w="1134"/>
        <w:gridCol w:w="992"/>
        <w:gridCol w:w="1050"/>
        <w:gridCol w:w="1076"/>
        <w:gridCol w:w="1134"/>
        <w:gridCol w:w="993"/>
        <w:gridCol w:w="6"/>
        <w:gridCol w:w="1026"/>
        <w:gridCol w:w="1059"/>
        <w:gridCol w:w="1050"/>
        <w:gridCol w:w="1041"/>
      </w:tblGrid>
      <w:tr w:rsidR="006C3F85" w:rsidTr="006C3F85"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C3F85" w:rsidRPr="00CB7BA4" w:rsidRDefault="006C3F85" w:rsidP="006C3F85">
            <w:pPr>
              <w:rPr>
                <w:rFonts w:ascii="Arial" w:hAnsi="Arial" w:cs="Arial"/>
              </w:rPr>
            </w:pPr>
            <w:r w:rsidRPr="00CB7BA4">
              <w:rPr>
                <w:rFonts w:ascii="Arial" w:hAnsi="Arial" w:cs="Arial"/>
              </w:rPr>
              <w:t>Test</w:t>
            </w:r>
          </w:p>
        </w:tc>
        <w:tc>
          <w:tcPr>
            <w:tcW w:w="2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C3F85" w:rsidRPr="00CB7BA4" w:rsidRDefault="006C3F85" w:rsidP="006C3F85">
            <w:pPr>
              <w:rPr>
                <w:rFonts w:ascii="Arial" w:hAnsi="Arial" w:cs="Arial"/>
              </w:rPr>
            </w:pPr>
            <w:r w:rsidRPr="00CB7BA4">
              <w:rPr>
                <w:rFonts w:ascii="Arial" w:hAnsi="Arial" w:cs="Arial"/>
              </w:rPr>
              <w:t>Bodové hodnocení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C3F85" w:rsidRPr="00CB7BA4" w:rsidRDefault="006C3F85" w:rsidP="006C3F85">
            <w:pPr>
              <w:jc w:val="center"/>
              <w:rPr>
                <w:rFonts w:ascii="Arial" w:hAnsi="Arial" w:cs="Arial"/>
              </w:rPr>
            </w:pPr>
            <w:proofErr w:type="gramStart"/>
            <w:r w:rsidRPr="00CB7BA4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.</w:t>
            </w:r>
            <w:r w:rsidRPr="00CB7BA4">
              <w:rPr>
                <w:rFonts w:ascii="Arial" w:hAnsi="Arial" w:cs="Arial"/>
              </w:rPr>
              <w:t>- III</w:t>
            </w:r>
            <w:proofErr w:type="gramEnd"/>
            <w:r w:rsidRPr="00CB7BA4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C3F85" w:rsidRPr="00CB7BA4" w:rsidRDefault="006C3F85" w:rsidP="006C3F85">
            <w:pPr>
              <w:jc w:val="center"/>
              <w:rPr>
                <w:rFonts w:ascii="Arial" w:hAnsi="Arial" w:cs="Arial"/>
              </w:rPr>
            </w:pPr>
            <w:proofErr w:type="gramStart"/>
            <w:r w:rsidRPr="00CB7BA4">
              <w:rPr>
                <w:rFonts w:ascii="Arial" w:hAnsi="Arial" w:cs="Arial"/>
              </w:rPr>
              <w:t>IV.- VI</w:t>
            </w:r>
            <w:proofErr w:type="gramEnd"/>
            <w:r w:rsidRPr="00CB7BA4">
              <w:rPr>
                <w:rFonts w:ascii="Arial" w:hAnsi="Arial" w:cs="Arial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C3F85" w:rsidRPr="00CB7BA4" w:rsidRDefault="006C3F85" w:rsidP="006C3F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I. </w:t>
            </w:r>
            <w:r w:rsidRPr="00CB7BA4">
              <w:rPr>
                <w:rFonts w:ascii="Arial" w:hAnsi="Arial" w:cs="Arial"/>
              </w:rPr>
              <w:t>pololetí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C3F85" w:rsidRPr="00CB7BA4" w:rsidRDefault="006C3F85" w:rsidP="006C3F85">
            <w:pPr>
              <w:jc w:val="center"/>
              <w:rPr>
                <w:rFonts w:ascii="Arial" w:hAnsi="Arial" w:cs="Arial"/>
              </w:rPr>
            </w:pPr>
            <w:proofErr w:type="gramStart"/>
            <w:r w:rsidRPr="00CB7BA4">
              <w:rPr>
                <w:rFonts w:ascii="Arial" w:hAnsi="Arial" w:cs="Arial"/>
              </w:rPr>
              <w:t>VII.-IX</w:t>
            </w:r>
            <w:proofErr w:type="gram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C3F85" w:rsidRPr="00CB7BA4" w:rsidRDefault="006C3F85" w:rsidP="006C3F85">
            <w:pPr>
              <w:jc w:val="center"/>
              <w:rPr>
                <w:rFonts w:ascii="Arial" w:hAnsi="Arial" w:cs="Arial"/>
              </w:rPr>
            </w:pPr>
            <w:proofErr w:type="gramStart"/>
            <w:r w:rsidRPr="00CB7BA4">
              <w:rPr>
                <w:rFonts w:ascii="Arial" w:hAnsi="Arial" w:cs="Arial"/>
              </w:rPr>
              <w:t>X.-XII</w:t>
            </w:r>
            <w:proofErr w:type="gramEnd"/>
            <w:r w:rsidRPr="00CB7BA4">
              <w:rPr>
                <w:rFonts w:ascii="Arial" w:hAnsi="Arial" w:cs="Arial"/>
              </w:rPr>
              <w:t>.</w:t>
            </w:r>
          </w:p>
        </w:tc>
        <w:tc>
          <w:tcPr>
            <w:tcW w:w="2091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C3F85" w:rsidRPr="00CB7BA4" w:rsidRDefault="006C3F85" w:rsidP="006C3F85">
            <w:pPr>
              <w:jc w:val="center"/>
              <w:rPr>
                <w:rFonts w:ascii="Arial" w:hAnsi="Arial" w:cs="Arial"/>
              </w:rPr>
            </w:pPr>
            <w:r w:rsidRPr="00C57800">
              <w:rPr>
                <w:rFonts w:ascii="Arial" w:hAnsi="Arial" w:cs="Arial"/>
              </w:rPr>
              <w:t>II</w:t>
            </w:r>
            <w:r>
              <w:rPr>
                <w:rFonts w:ascii="Arial" w:hAnsi="Arial" w:cs="Arial"/>
              </w:rPr>
              <w:t xml:space="preserve">. </w:t>
            </w:r>
            <w:r w:rsidRPr="00CB7BA4">
              <w:rPr>
                <w:rFonts w:ascii="Arial" w:hAnsi="Arial" w:cs="Arial"/>
              </w:rPr>
              <w:t>pololetí</w:t>
            </w:r>
          </w:p>
        </w:tc>
        <w:tc>
          <w:tcPr>
            <w:tcW w:w="2091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C3F85" w:rsidRPr="00C57800" w:rsidRDefault="006C3F85" w:rsidP="006C3F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celkem/rok</w:t>
            </w:r>
          </w:p>
        </w:tc>
      </w:tr>
      <w:tr w:rsidR="00C15954" w:rsidTr="006C3F85">
        <w:tc>
          <w:tcPr>
            <w:tcW w:w="13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C15954" w:rsidRPr="00CB7BA4" w:rsidRDefault="00C15954" w:rsidP="00C1595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B7BA4">
              <w:rPr>
                <w:rFonts w:ascii="Arial" w:hAnsi="Arial" w:cs="Arial"/>
                <w:b/>
                <w:color w:val="000000" w:themeColor="text1"/>
              </w:rPr>
              <w:t>KOGNICE</w:t>
            </w:r>
          </w:p>
        </w:tc>
        <w:tc>
          <w:tcPr>
            <w:tcW w:w="27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15954" w:rsidRPr="00CB7BA4" w:rsidRDefault="00C15954" w:rsidP="00C15954">
            <w:pPr>
              <w:rPr>
                <w:rFonts w:ascii="Arial" w:hAnsi="Arial" w:cs="Arial"/>
              </w:rPr>
            </w:pPr>
            <w:r w:rsidRPr="00CB7BA4">
              <w:rPr>
                <w:rFonts w:ascii="Arial" w:hAnsi="Arial" w:cs="Arial"/>
              </w:rPr>
              <w:t>25 a více</w:t>
            </w:r>
          </w:p>
          <w:p w:rsidR="00C15954" w:rsidRPr="00CB7BA4" w:rsidRDefault="00C15954" w:rsidP="00C15954">
            <w:pPr>
              <w:rPr>
                <w:rFonts w:ascii="Arial" w:hAnsi="Arial" w:cs="Arial"/>
              </w:rPr>
            </w:pPr>
            <w:r w:rsidRPr="00CB7BA4">
              <w:rPr>
                <w:rFonts w:ascii="Arial" w:hAnsi="Arial" w:cs="Arial"/>
                <w:b/>
              </w:rPr>
              <w:t>NOR</w:t>
            </w:r>
            <w:r>
              <w:rPr>
                <w:rFonts w:ascii="Arial" w:hAnsi="Arial" w:cs="Arial"/>
                <w:b/>
              </w:rPr>
              <w:t>M</w:t>
            </w:r>
            <w:r w:rsidRPr="00CB7BA4">
              <w:rPr>
                <w:rFonts w:ascii="Arial" w:hAnsi="Arial" w:cs="Arial"/>
                <w:b/>
              </w:rPr>
              <w:t>A</w:t>
            </w:r>
            <w:r w:rsidRPr="00CB7BA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954" w:rsidRPr="00DC5810" w:rsidRDefault="003227EA" w:rsidP="00C159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954" w:rsidRPr="00DC5810" w:rsidRDefault="003227EA" w:rsidP="00C159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954" w:rsidRPr="00DC5810" w:rsidRDefault="003227EA" w:rsidP="00C159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5954" w:rsidRPr="00AE0542" w:rsidRDefault="003227EA" w:rsidP="00C15954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>100</w:t>
            </w:r>
            <w:r w:rsidR="00C15954">
              <w:rPr>
                <w:rFonts w:ascii="Arial" w:hAnsi="Arial" w:cs="Arial"/>
                <w:b/>
                <w:color w:val="1F497D" w:themeColor="text2"/>
              </w:rPr>
              <w:t xml:space="preserve"> </w:t>
            </w:r>
            <w:r w:rsidR="00C15954" w:rsidRPr="00AE0542">
              <w:rPr>
                <w:rFonts w:ascii="Arial" w:hAnsi="Arial" w:cs="Arial"/>
                <w:b/>
                <w:color w:val="1F497D" w:themeColor="text2"/>
              </w:rPr>
              <w:t>%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4" w:rsidRPr="00DC5810" w:rsidRDefault="003227EA" w:rsidP="00C159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954" w:rsidRPr="00DC5810" w:rsidRDefault="003227EA" w:rsidP="00C159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3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954" w:rsidRPr="00DC5810" w:rsidRDefault="00BC2F82" w:rsidP="00C159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5954" w:rsidRPr="00AE0542" w:rsidRDefault="00BC2F82" w:rsidP="00C15954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>50</w:t>
            </w:r>
            <w:r w:rsidR="00C15954">
              <w:rPr>
                <w:rFonts w:ascii="Arial" w:hAnsi="Arial" w:cs="Arial"/>
                <w:b/>
                <w:color w:val="1F497D" w:themeColor="text2"/>
              </w:rPr>
              <w:t xml:space="preserve"> </w:t>
            </w:r>
            <w:r w:rsidR="00C15954" w:rsidRPr="00AE0542">
              <w:rPr>
                <w:rFonts w:ascii="Arial" w:hAnsi="Arial" w:cs="Arial"/>
                <w:b/>
                <w:color w:val="1F497D" w:themeColor="text2"/>
              </w:rPr>
              <w:t>%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15954" w:rsidRPr="00A37A11" w:rsidRDefault="00BC2F82" w:rsidP="00C1595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3</w:t>
            </w:r>
          </w:p>
        </w:tc>
        <w:tc>
          <w:tcPr>
            <w:tcW w:w="1041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5954" w:rsidRPr="00AE0542" w:rsidRDefault="00BC2F82" w:rsidP="00C15954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>60</w:t>
            </w:r>
            <w:r w:rsidR="00C15954">
              <w:rPr>
                <w:rFonts w:ascii="Arial" w:hAnsi="Arial" w:cs="Arial"/>
                <w:b/>
                <w:color w:val="1F497D" w:themeColor="text2"/>
              </w:rPr>
              <w:t xml:space="preserve"> </w:t>
            </w:r>
            <w:r w:rsidR="00C15954" w:rsidRPr="00AE0542">
              <w:rPr>
                <w:rFonts w:ascii="Arial" w:hAnsi="Arial" w:cs="Arial"/>
                <w:b/>
                <w:color w:val="1F497D" w:themeColor="text2"/>
              </w:rPr>
              <w:t>%</w:t>
            </w:r>
          </w:p>
        </w:tc>
      </w:tr>
      <w:tr w:rsidR="00C15954" w:rsidTr="006C3F85"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15954" w:rsidRPr="00CB7BA4" w:rsidRDefault="00C15954" w:rsidP="00C15954">
            <w:pPr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15954" w:rsidRPr="00CB7BA4" w:rsidRDefault="00C15954" w:rsidP="00C15954">
            <w:pPr>
              <w:rPr>
                <w:rFonts w:ascii="Arial" w:hAnsi="Arial" w:cs="Arial"/>
              </w:rPr>
            </w:pPr>
            <w:r w:rsidRPr="00CB7BA4">
              <w:rPr>
                <w:rFonts w:ascii="Arial" w:hAnsi="Arial" w:cs="Arial"/>
              </w:rPr>
              <w:t xml:space="preserve">21 - 24 </w:t>
            </w:r>
          </w:p>
          <w:p w:rsidR="00C15954" w:rsidRPr="00CB7BA4" w:rsidRDefault="00C15954" w:rsidP="00C15954">
            <w:pPr>
              <w:rPr>
                <w:rFonts w:ascii="Arial" w:hAnsi="Arial" w:cs="Arial"/>
                <w:b/>
              </w:rPr>
            </w:pPr>
            <w:r w:rsidRPr="00CB7BA4">
              <w:rPr>
                <w:rFonts w:ascii="Arial" w:hAnsi="Arial" w:cs="Arial"/>
                <w:b/>
              </w:rPr>
              <w:t>LEHKÁ kognitivní porucha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954" w:rsidRPr="00DC5810" w:rsidRDefault="003227EA" w:rsidP="00C159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954" w:rsidRPr="00DC5810" w:rsidRDefault="003227EA" w:rsidP="00C159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954" w:rsidRPr="00DC5810" w:rsidRDefault="00C15954" w:rsidP="00C159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5954" w:rsidRPr="00AE0542" w:rsidRDefault="003227EA" w:rsidP="00C15954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>0</w:t>
            </w:r>
            <w:r w:rsidR="00C15954" w:rsidRPr="00AE0542">
              <w:rPr>
                <w:rFonts w:ascii="Arial" w:hAnsi="Arial" w:cs="Arial"/>
                <w:b/>
                <w:color w:val="1F497D" w:themeColor="text2"/>
              </w:rPr>
              <w:t xml:space="preserve"> 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4" w:rsidRPr="00DC5810" w:rsidRDefault="003227EA" w:rsidP="00C159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954" w:rsidRPr="00DC5810" w:rsidRDefault="003227EA" w:rsidP="00C159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954" w:rsidRPr="00DC5810" w:rsidRDefault="00BC2F82" w:rsidP="00C159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5954" w:rsidRPr="00AE0542" w:rsidRDefault="00BC2F82" w:rsidP="00C15954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>0</w:t>
            </w:r>
            <w:r w:rsidR="00C15954" w:rsidRPr="00AE0542">
              <w:rPr>
                <w:rFonts w:ascii="Arial" w:hAnsi="Arial" w:cs="Arial"/>
                <w:b/>
                <w:color w:val="1F497D" w:themeColor="text2"/>
              </w:rPr>
              <w:t xml:space="preserve"> %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15954" w:rsidRPr="00A37A11" w:rsidRDefault="00BC2F82" w:rsidP="00C1595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5954" w:rsidRPr="00AE0542" w:rsidRDefault="00BC2F82" w:rsidP="00C15954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>0</w:t>
            </w:r>
            <w:r w:rsidR="00C15954" w:rsidRPr="00AE0542">
              <w:rPr>
                <w:rFonts w:ascii="Arial" w:hAnsi="Arial" w:cs="Arial"/>
                <w:b/>
                <w:color w:val="1F497D" w:themeColor="text2"/>
              </w:rPr>
              <w:t xml:space="preserve"> %</w:t>
            </w:r>
          </w:p>
        </w:tc>
      </w:tr>
      <w:tr w:rsidR="00C15954" w:rsidTr="006C3F85"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15954" w:rsidRPr="00CB7BA4" w:rsidRDefault="00C15954" w:rsidP="00C15954">
            <w:pPr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15954" w:rsidRPr="00CB7BA4" w:rsidRDefault="00C15954" w:rsidP="00C15954">
            <w:pPr>
              <w:rPr>
                <w:rFonts w:ascii="Arial" w:hAnsi="Arial" w:cs="Arial"/>
              </w:rPr>
            </w:pPr>
            <w:r w:rsidRPr="00CB7BA4">
              <w:rPr>
                <w:rFonts w:ascii="Arial" w:hAnsi="Arial" w:cs="Arial"/>
              </w:rPr>
              <w:t>11 - 20</w:t>
            </w:r>
          </w:p>
          <w:p w:rsidR="00C15954" w:rsidRPr="00CB7BA4" w:rsidRDefault="00C15954" w:rsidP="00C1595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</w:t>
            </w:r>
            <w:r w:rsidRPr="00CB7BA4">
              <w:rPr>
                <w:rFonts w:ascii="Arial" w:hAnsi="Arial" w:cs="Arial"/>
                <w:b/>
              </w:rPr>
              <w:t>ognitivní porucha</w:t>
            </w:r>
          </w:p>
          <w:p w:rsidR="00C15954" w:rsidRPr="00CB7BA4" w:rsidRDefault="00C15954" w:rsidP="00C15954">
            <w:pPr>
              <w:rPr>
                <w:rFonts w:ascii="Arial" w:hAnsi="Arial" w:cs="Arial"/>
              </w:rPr>
            </w:pPr>
            <w:r w:rsidRPr="00CB7BA4">
              <w:rPr>
                <w:rFonts w:ascii="Arial" w:hAnsi="Arial" w:cs="Arial"/>
                <w:b/>
              </w:rPr>
              <w:t>STŘEDNÍHO STUPNĚ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954" w:rsidRPr="00DC5810" w:rsidRDefault="003227EA" w:rsidP="00C159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954" w:rsidRPr="00DC5810" w:rsidRDefault="003227EA" w:rsidP="00C159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954" w:rsidRPr="00DC5810" w:rsidRDefault="003227EA" w:rsidP="00C159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5954" w:rsidRPr="00AE0542" w:rsidRDefault="003227EA" w:rsidP="00C15954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>0</w:t>
            </w:r>
            <w:r w:rsidR="00C15954" w:rsidRPr="00AE0542">
              <w:rPr>
                <w:rFonts w:ascii="Arial" w:hAnsi="Arial" w:cs="Arial"/>
                <w:b/>
                <w:color w:val="1F497D" w:themeColor="text2"/>
              </w:rPr>
              <w:t xml:space="preserve"> 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954" w:rsidRPr="00DC5810" w:rsidRDefault="00C15954" w:rsidP="00C159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954" w:rsidRPr="00DC5810" w:rsidRDefault="003227EA" w:rsidP="00C159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954" w:rsidRPr="00DC5810" w:rsidRDefault="00BC2F82" w:rsidP="00C159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5954" w:rsidRPr="00AE0542" w:rsidRDefault="00BC2F82" w:rsidP="00C15954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>50</w:t>
            </w:r>
            <w:r w:rsidR="00C15954" w:rsidRPr="00AE0542">
              <w:rPr>
                <w:rFonts w:ascii="Arial" w:hAnsi="Arial" w:cs="Arial"/>
                <w:b/>
                <w:color w:val="1F497D" w:themeColor="text2"/>
              </w:rPr>
              <w:t xml:space="preserve"> %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15954" w:rsidRPr="00A37A11" w:rsidRDefault="00BC2F82" w:rsidP="00C1595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2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5954" w:rsidRPr="00AE0542" w:rsidRDefault="00BC2F82" w:rsidP="00C15954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>40</w:t>
            </w:r>
            <w:r w:rsidR="00C15954" w:rsidRPr="00AE0542">
              <w:rPr>
                <w:rFonts w:ascii="Arial" w:hAnsi="Arial" w:cs="Arial"/>
                <w:b/>
                <w:color w:val="1F497D" w:themeColor="text2"/>
              </w:rPr>
              <w:t xml:space="preserve"> %</w:t>
            </w:r>
          </w:p>
        </w:tc>
      </w:tr>
      <w:tr w:rsidR="00C15954" w:rsidTr="006C3F85">
        <w:tc>
          <w:tcPr>
            <w:tcW w:w="138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15954" w:rsidRPr="00CB7BA4" w:rsidRDefault="00C15954" w:rsidP="00C15954">
            <w:pPr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15954" w:rsidRPr="00CB7BA4" w:rsidRDefault="00C15954" w:rsidP="00C15954">
            <w:pPr>
              <w:rPr>
                <w:rFonts w:ascii="Arial" w:hAnsi="Arial" w:cs="Arial"/>
              </w:rPr>
            </w:pPr>
            <w:r w:rsidRPr="00CB7BA4">
              <w:rPr>
                <w:rFonts w:ascii="Arial" w:hAnsi="Arial" w:cs="Arial"/>
              </w:rPr>
              <w:t>0 – 10</w:t>
            </w:r>
          </w:p>
          <w:p w:rsidR="00C15954" w:rsidRPr="00CB7BA4" w:rsidRDefault="00C15954" w:rsidP="00C15954">
            <w:pPr>
              <w:rPr>
                <w:rFonts w:ascii="Arial" w:hAnsi="Arial" w:cs="Arial"/>
                <w:b/>
              </w:rPr>
            </w:pPr>
            <w:r w:rsidRPr="00CB7BA4">
              <w:rPr>
                <w:rFonts w:ascii="Arial" w:hAnsi="Arial" w:cs="Arial"/>
                <w:b/>
              </w:rPr>
              <w:t xml:space="preserve">TĚŽKÁ </w:t>
            </w:r>
            <w:r>
              <w:rPr>
                <w:rFonts w:ascii="Arial" w:hAnsi="Arial" w:cs="Arial"/>
                <w:b/>
              </w:rPr>
              <w:t>k</w:t>
            </w:r>
            <w:r w:rsidRPr="00CB7BA4">
              <w:rPr>
                <w:rFonts w:ascii="Arial" w:hAnsi="Arial" w:cs="Arial"/>
                <w:b/>
              </w:rPr>
              <w:t>ognitivní porucha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15954" w:rsidRPr="00DC5810" w:rsidRDefault="003227EA" w:rsidP="00C159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15954" w:rsidRPr="00DC5810" w:rsidRDefault="003227EA" w:rsidP="00C159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15954" w:rsidRPr="00DC5810" w:rsidRDefault="003227EA" w:rsidP="00C159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954" w:rsidRPr="00AE0542" w:rsidRDefault="003227EA" w:rsidP="00C15954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>0</w:t>
            </w:r>
            <w:r w:rsidR="00C15954" w:rsidRPr="00AE0542">
              <w:rPr>
                <w:rFonts w:ascii="Arial" w:hAnsi="Arial" w:cs="Arial"/>
                <w:b/>
                <w:color w:val="1F497D" w:themeColor="text2"/>
              </w:rPr>
              <w:t xml:space="preserve"> 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15954" w:rsidRPr="00DC5810" w:rsidRDefault="003227EA" w:rsidP="00C159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15954" w:rsidRPr="00DC5810" w:rsidRDefault="003227EA" w:rsidP="00C159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15954" w:rsidRPr="00DC5810" w:rsidRDefault="00BC2F82" w:rsidP="00C159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954" w:rsidRPr="00AE0542" w:rsidRDefault="00BC2F82" w:rsidP="00C15954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>0</w:t>
            </w:r>
            <w:r w:rsidR="00C15954" w:rsidRPr="00AE0542">
              <w:rPr>
                <w:rFonts w:ascii="Arial" w:hAnsi="Arial" w:cs="Arial"/>
                <w:b/>
                <w:color w:val="1F497D" w:themeColor="text2"/>
              </w:rPr>
              <w:t xml:space="preserve"> %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15954" w:rsidRPr="00A37A11" w:rsidRDefault="00BC2F82" w:rsidP="00C1595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954" w:rsidRPr="00AE0542" w:rsidRDefault="00BC2F82" w:rsidP="00C15954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>0</w:t>
            </w:r>
            <w:r w:rsidR="00C15954" w:rsidRPr="00AE0542">
              <w:rPr>
                <w:rFonts w:ascii="Arial" w:hAnsi="Arial" w:cs="Arial"/>
                <w:b/>
                <w:color w:val="1F497D" w:themeColor="text2"/>
              </w:rPr>
              <w:t xml:space="preserve"> %</w:t>
            </w:r>
          </w:p>
        </w:tc>
      </w:tr>
      <w:tr w:rsidR="006C3F85" w:rsidTr="006C3F85">
        <w:trPr>
          <w:trHeight w:val="528"/>
        </w:trPr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3F85" w:rsidRPr="00CB7BA4" w:rsidRDefault="006C3F85" w:rsidP="006C3F85">
            <w:pPr>
              <w:rPr>
                <w:rFonts w:ascii="Arial" w:hAnsi="Arial" w:cs="Arial"/>
                <w:color w:val="000000" w:themeColor="text1"/>
              </w:rPr>
            </w:pPr>
            <w:r w:rsidRPr="00CB7BA4">
              <w:rPr>
                <w:rFonts w:ascii="Arial" w:hAnsi="Arial" w:cs="Arial"/>
                <w:color w:val="000000" w:themeColor="text1"/>
              </w:rPr>
              <w:t>Celkem</w:t>
            </w:r>
          </w:p>
        </w:tc>
        <w:tc>
          <w:tcPr>
            <w:tcW w:w="2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C3F85" w:rsidRPr="00CB7BA4" w:rsidRDefault="006C3F85" w:rsidP="006C3F8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3F85" w:rsidRPr="00194962" w:rsidRDefault="006C3F85" w:rsidP="006C3F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C3F85" w:rsidRPr="001B7C88" w:rsidRDefault="006C3F85" w:rsidP="006C3F85">
            <w:pPr>
              <w:jc w:val="right"/>
              <w:rPr>
                <w:rFonts w:ascii="Arial" w:hAnsi="Arial" w:cs="Arial"/>
                <w:sz w:val="16"/>
              </w:rPr>
            </w:pPr>
          </w:p>
          <w:p w:rsidR="006C3F85" w:rsidRPr="00194962" w:rsidRDefault="003227EA" w:rsidP="003227E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 pacient</w:t>
            </w:r>
            <w:r w:rsidR="006C3F85" w:rsidRPr="00194962">
              <w:rPr>
                <w:rFonts w:ascii="Arial" w:hAnsi="Arial" w:cs="Arial"/>
                <w:sz w:val="20"/>
              </w:rPr>
              <w:t xml:space="preserve"> </w:t>
            </w:r>
            <w:r w:rsidR="006C3F85">
              <w:rPr>
                <w:rFonts w:ascii="Arial" w:hAnsi="Arial" w:cs="Arial"/>
                <w:sz w:val="20"/>
              </w:rPr>
              <w:t xml:space="preserve">      </w:t>
            </w:r>
          </w:p>
        </w:tc>
        <w:tc>
          <w:tcPr>
            <w:tcW w:w="213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3F85" w:rsidRPr="00CB7BA4" w:rsidRDefault="006C3F85" w:rsidP="006C3F8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C3F85" w:rsidRPr="00CB7BA4" w:rsidRDefault="00C15954" w:rsidP="006C3F8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="00BC2F82">
              <w:rPr>
                <w:rFonts w:ascii="Arial" w:hAnsi="Arial" w:cs="Arial"/>
                <w:sz w:val="20"/>
              </w:rPr>
              <w:t xml:space="preserve"> pacienti</w:t>
            </w:r>
            <w:r w:rsidR="006C3F85" w:rsidRPr="00194962">
              <w:rPr>
                <w:rFonts w:ascii="Arial" w:hAnsi="Arial" w:cs="Arial"/>
                <w:sz w:val="20"/>
              </w:rPr>
              <w:t xml:space="preserve"> </w:t>
            </w:r>
            <w:r w:rsidR="006C3F8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0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C3F85" w:rsidRDefault="00BC2F82" w:rsidP="006C3F8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="006C3F85">
              <w:rPr>
                <w:rFonts w:ascii="Arial" w:hAnsi="Arial" w:cs="Arial"/>
                <w:sz w:val="20"/>
              </w:rPr>
              <w:t xml:space="preserve"> pacientů</w:t>
            </w:r>
          </w:p>
        </w:tc>
      </w:tr>
    </w:tbl>
    <w:p w:rsidR="004605EF" w:rsidRDefault="004605EF" w:rsidP="004605EF">
      <w:pPr>
        <w:jc w:val="center"/>
        <w:rPr>
          <w:sz w:val="16"/>
          <w:szCs w:val="16"/>
        </w:rPr>
      </w:pPr>
    </w:p>
    <w:p w:rsidR="00A87D61" w:rsidRDefault="00BC2F82" w:rsidP="00A87D61">
      <w:pPr>
        <w:jc w:val="center"/>
        <w:rPr>
          <w:sz w:val="16"/>
          <w:szCs w:val="16"/>
        </w:rPr>
      </w:pPr>
      <w:r w:rsidRPr="00BC2F82">
        <w:rPr>
          <w:noProof/>
          <w:sz w:val="16"/>
          <w:szCs w:val="16"/>
          <w:lang w:eastAsia="cs-CZ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5457190</wp:posOffset>
            </wp:positionH>
            <wp:positionV relativeFrom="margin">
              <wp:posOffset>3126105</wp:posOffset>
            </wp:positionV>
            <wp:extent cx="3886200" cy="2543175"/>
            <wp:effectExtent l="19050" t="0" r="19050" b="0"/>
            <wp:wrapSquare wrapText="bothSides"/>
            <wp:docPr id="12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A87D61" w:rsidRPr="004605EF" w:rsidRDefault="00BC2F82" w:rsidP="00A87D6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0 </w:t>
      </w:r>
      <w:r w:rsidR="00A87D61" w:rsidRPr="004605EF">
        <w:rPr>
          <w:rFonts w:ascii="Arial" w:hAnsi="Arial" w:cs="Arial"/>
          <w:sz w:val="20"/>
        </w:rPr>
        <w:t>% - pacientů s poruchou středního stupně a těžkou kognitivní poruchou v I. pololetí.</w:t>
      </w:r>
    </w:p>
    <w:p w:rsidR="00A87D61" w:rsidRPr="004605EF" w:rsidRDefault="00BC2F82" w:rsidP="00A87D6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50</w:t>
      </w:r>
      <w:r w:rsidR="00A87D61" w:rsidRPr="004605EF">
        <w:rPr>
          <w:rFonts w:ascii="Arial" w:hAnsi="Arial" w:cs="Arial"/>
          <w:sz w:val="20"/>
        </w:rPr>
        <w:t xml:space="preserve"> % - pacientů s  poruchou středního stupně a těžkou kog</w:t>
      </w:r>
      <w:r w:rsidR="00A87D61">
        <w:rPr>
          <w:rFonts w:ascii="Arial" w:hAnsi="Arial" w:cs="Arial"/>
          <w:sz w:val="20"/>
        </w:rPr>
        <w:t>nitivní poruchou v II. pololetí.</w:t>
      </w:r>
      <w:r w:rsidR="00C15954" w:rsidRPr="00C15954">
        <w:rPr>
          <w:noProof/>
          <w:lang w:eastAsia="cs-CZ"/>
        </w:rPr>
        <w:t xml:space="preserve"> </w:t>
      </w:r>
    </w:p>
    <w:p w:rsidR="00A87D61" w:rsidRPr="004605EF" w:rsidRDefault="00BC2F82" w:rsidP="00A87D6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40</w:t>
      </w:r>
      <w:r w:rsidR="00A87D61" w:rsidRPr="004605EF">
        <w:rPr>
          <w:rFonts w:ascii="Arial" w:hAnsi="Arial" w:cs="Arial"/>
          <w:sz w:val="20"/>
        </w:rPr>
        <w:t xml:space="preserve"> %</w:t>
      </w:r>
      <w:r w:rsidR="00A87D61">
        <w:rPr>
          <w:rFonts w:ascii="Arial" w:hAnsi="Arial" w:cs="Arial"/>
          <w:sz w:val="20"/>
        </w:rPr>
        <w:t xml:space="preserve"> -</w:t>
      </w:r>
      <w:r w:rsidR="00A87D61" w:rsidRPr="004605EF">
        <w:rPr>
          <w:rFonts w:ascii="Arial" w:hAnsi="Arial" w:cs="Arial"/>
          <w:sz w:val="20"/>
        </w:rPr>
        <w:t xml:space="preserve"> pacientů s poruchou středního stupně a těžkou kognitivní poruchou za rok 201</w:t>
      </w:r>
      <w:r>
        <w:rPr>
          <w:rFonts w:ascii="Arial" w:hAnsi="Arial" w:cs="Arial"/>
          <w:sz w:val="20"/>
        </w:rPr>
        <w:t>9</w:t>
      </w:r>
      <w:r w:rsidR="00A87D61" w:rsidRPr="004605EF">
        <w:rPr>
          <w:rFonts w:ascii="Arial" w:hAnsi="Arial" w:cs="Arial"/>
          <w:sz w:val="20"/>
        </w:rPr>
        <w:t>.</w:t>
      </w:r>
    </w:p>
    <w:p w:rsidR="00C15954" w:rsidRDefault="00A87D61" w:rsidP="004605E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textWrapping" w:clear="all"/>
      </w:r>
    </w:p>
    <w:p w:rsidR="00C15954" w:rsidRDefault="00C15954" w:rsidP="004605EF">
      <w:pPr>
        <w:rPr>
          <w:rFonts w:ascii="Arial" w:hAnsi="Arial" w:cs="Arial"/>
          <w:sz w:val="20"/>
        </w:rPr>
      </w:pPr>
    </w:p>
    <w:p w:rsidR="005D7414" w:rsidRDefault="005D7414" w:rsidP="00A87D61">
      <w:pPr>
        <w:ind w:left="142"/>
        <w:rPr>
          <w:sz w:val="24"/>
          <w:szCs w:val="24"/>
        </w:rPr>
      </w:pPr>
    </w:p>
    <w:p w:rsidR="00CB7BA4" w:rsidRDefault="00CB7BA4" w:rsidP="00A87D61">
      <w:pPr>
        <w:ind w:left="142"/>
        <w:rPr>
          <w:rFonts w:ascii="Arial" w:hAnsi="Arial" w:cs="Arial"/>
          <w:bCs/>
        </w:rPr>
      </w:pPr>
      <w:r>
        <w:rPr>
          <w:sz w:val="24"/>
          <w:szCs w:val="24"/>
        </w:rPr>
        <w:t xml:space="preserve">Sledování </w:t>
      </w:r>
      <w:r>
        <w:rPr>
          <w:color w:val="000000" w:themeColor="text1"/>
          <w:sz w:val="24"/>
          <w:szCs w:val="24"/>
        </w:rPr>
        <w:t xml:space="preserve">výsledků </w:t>
      </w:r>
      <w:r>
        <w:rPr>
          <w:b/>
          <w:color w:val="000000" w:themeColor="text1"/>
          <w:sz w:val="24"/>
          <w:szCs w:val="24"/>
        </w:rPr>
        <w:t>ADL</w:t>
      </w:r>
      <w:r w:rsidR="00BC2F82">
        <w:rPr>
          <w:color w:val="000000" w:themeColor="text1"/>
          <w:sz w:val="24"/>
          <w:szCs w:val="24"/>
        </w:rPr>
        <w:t xml:space="preserve"> test </w:t>
      </w:r>
      <w:r w:rsidR="00A52FE6" w:rsidRPr="00A52FE6">
        <w:rPr>
          <w:b/>
          <w:color w:val="000000" w:themeColor="text1"/>
          <w:sz w:val="24"/>
          <w:szCs w:val="24"/>
        </w:rPr>
        <w:t>za rok 2019</w:t>
      </w:r>
      <w:r w:rsidR="00A52FE6">
        <w:rPr>
          <w:color w:val="000000" w:themeColor="text1"/>
          <w:sz w:val="24"/>
          <w:szCs w:val="24"/>
        </w:rPr>
        <w:t xml:space="preserve"> </w:t>
      </w:r>
      <w:r w:rsidR="00BC2F82">
        <w:rPr>
          <w:color w:val="000000" w:themeColor="text1"/>
          <w:sz w:val="24"/>
          <w:szCs w:val="24"/>
        </w:rPr>
        <w:t>(</w:t>
      </w:r>
      <w:r>
        <w:rPr>
          <w:color w:val="000000" w:themeColor="text1"/>
          <w:sz w:val="24"/>
          <w:szCs w:val="24"/>
        </w:rPr>
        <w:t xml:space="preserve">test bazálních všedních činností) </w:t>
      </w:r>
      <w:r w:rsidR="00D544BC">
        <w:rPr>
          <w:color w:val="000000" w:themeColor="text1"/>
          <w:sz w:val="24"/>
          <w:szCs w:val="24"/>
        </w:rPr>
        <w:t>-</w:t>
      </w:r>
      <w:r>
        <w:rPr>
          <w:color w:val="000000" w:themeColor="text1"/>
          <w:sz w:val="24"/>
          <w:szCs w:val="24"/>
        </w:rPr>
        <w:t xml:space="preserve"> </w:t>
      </w:r>
      <w:r w:rsidR="00D544BC">
        <w:rPr>
          <w:color w:val="000000" w:themeColor="text1"/>
          <w:sz w:val="24"/>
          <w:szCs w:val="24"/>
        </w:rPr>
        <w:t xml:space="preserve"> </w:t>
      </w:r>
      <w:r w:rsidR="00A52FE6">
        <w:rPr>
          <w:color w:val="000000" w:themeColor="text1"/>
          <w:sz w:val="24"/>
          <w:szCs w:val="24"/>
        </w:rPr>
        <w:t>O</w:t>
      </w:r>
      <w:r w:rsidR="00D544BC" w:rsidRPr="00C57800">
        <w:rPr>
          <w:rFonts w:ascii="Arial" w:hAnsi="Arial" w:cs="Arial"/>
          <w:bCs/>
        </w:rPr>
        <w:t>dd</w:t>
      </w:r>
      <w:r w:rsidR="00A52FE6">
        <w:rPr>
          <w:rFonts w:ascii="Arial" w:hAnsi="Arial" w:cs="Arial"/>
          <w:bCs/>
        </w:rPr>
        <w:t>ělení</w:t>
      </w:r>
      <w:r w:rsidR="00D544BC" w:rsidRPr="00C57800">
        <w:rPr>
          <w:rFonts w:ascii="Arial" w:hAnsi="Arial" w:cs="Arial"/>
          <w:bCs/>
        </w:rPr>
        <w:t xml:space="preserve"> 46 </w:t>
      </w:r>
    </w:p>
    <w:tbl>
      <w:tblPr>
        <w:tblStyle w:val="Mkatabulky"/>
        <w:tblW w:w="14672" w:type="dxa"/>
        <w:tblInd w:w="250" w:type="dxa"/>
        <w:tblLayout w:type="fixed"/>
        <w:tblLook w:val="04A0"/>
      </w:tblPr>
      <w:tblGrid>
        <w:gridCol w:w="1383"/>
        <w:gridCol w:w="2728"/>
        <w:gridCol w:w="1134"/>
        <w:gridCol w:w="992"/>
        <w:gridCol w:w="1050"/>
        <w:gridCol w:w="1076"/>
        <w:gridCol w:w="1134"/>
        <w:gridCol w:w="993"/>
        <w:gridCol w:w="6"/>
        <w:gridCol w:w="1026"/>
        <w:gridCol w:w="1059"/>
        <w:gridCol w:w="1050"/>
        <w:gridCol w:w="1041"/>
      </w:tblGrid>
      <w:tr w:rsidR="00D544BC" w:rsidTr="00D544BC"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44BC" w:rsidRPr="00CB7BA4" w:rsidRDefault="00D544BC" w:rsidP="00D544BC">
            <w:pPr>
              <w:rPr>
                <w:rFonts w:ascii="Arial" w:hAnsi="Arial" w:cs="Arial"/>
              </w:rPr>
            </w:pPr>
            <w:r w:rsidRPr="00CB7BA4">
              <w:rPr>
                <w:rFonts w:ascii="Arial" w:hAnsi="Arial" w:cs="Arial"/>
              </w:rPr>
              <w:t>Test</w:t>
            </w:r>
          </w:p>
        </w:tc>
        <w:tc>
          <w:tcPr>
            <w:tcW w:w="2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44BC" w:rsidRPr="00CB7BA4" w:rsidRDefault="00D544BC" w:rsidP="00D544BC">
            <w:pPr>
              <w:rPr>
                <w:rFonts w:ascii="Arial" w:hAnsi="Arial" w:cs="Arial"/>
              </w:rPr>
            </w:pPr>
            <w:r w:rsidRPr="00CB7BA4">
              <w:rPr>
                <w:rFonts w:ascii="Arial" w:hAnsi="Arial" w:cs="Arial"/>
              </w:rPr>
              <w:t>Bodové hodnocení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544BC" w:rsidRPr="00CB7BA4" w:rsidRDefault="00D544BC" w:rsidP="00D544BC">
            <w:pPr>
              <w:jc w:val="center"/>
              <w:rPr>
                <w:rFonts w:ascii="Arial" w:hAnsi="Arial" w:cs="Arial"/>
              </w:rPr>
            </w:pPr>
            <w:proofErr w:type="gramStart"/>
            <w:r w:rsidRPr="00CB7BA4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.</w:t>
            </w:r>
            <w:r w:rsidRPr="00CB7BA4">
              <w:rPr>
                <w:rFonts w:ascii="Arial" w:hAnsi="Arial" w:cs="Arial"/>
              </w:rPr>
              <w:t>- III</w:t>
            </w:r>
            <w:proofErr w:type="gramEnd"/>
            <w:r w:rsidRPr="00CB7BA4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544BC" w:rsidRPr="00CB7BA4" w:rsidRDefault="00D544BC" w:rsidP="00D544BC">
            <w:pPr>
              <w:jc w:val="center"/>
              <w:rPr>
                <w:rFonts w:ascii="Arial" w:hAnsi="Arial" w:cs="Arial"/>
              </w:rPr>
            </w:pPr>
            <w:proofErr w:type="gramStart"/>
            <w:r w:rsidRPr="00CB7BA4">
              <w:rPr>
                <w:rFonts w:ascii="Arial" w:hAnsi="Arial" w:cs="Arial"/>
              </w:rPr>
              <w:t>IV.- VI</w:t>
            </w:r>
            <w:proofErr w:type="gramEnd"/>
            <w:r w:rsidRPr="00CB7BA4">
              <w:rPr>
                <w:rFonts w:ascii="Arial" w:hAnsi="Arial" w:cs="Arial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544BC" w:rsidRPr="00CB7BA4" w:rsidRDefault="00D544BC" w:rsidP="00D544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I. </w:t>
            </w:r>
            <w:r w:rsidRPr="00CB7BA4">
              <w:rPr>
                <w:rFonts w:ascii="Arial" w:hAnsi="Arial" w:cs="Arial"/>
              </w:rPr>
              <w:t>pololetí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544BC" w:rsidRPr="00CB7BA4" w:rsidRDefault="00D544BC" w:rsidP="00D544BC">
            <w:pPr>
              <w:jc w:val="center"/>
              <w:rPr>
                <w:rFonts w:ascii="Arial" w:hAnsi="Arial" w:cs="Arial"/>
              </w:rPr>
            </w:pPr>
            <w:proofErr w:type="gramStart"/>
            <w:r w:rsidRPr="00CB7BA4">
              <w:rPr>
                <w:rFonts w:ascii="Arial" w:hAnsi="Arial" w:cs="Arial"/>
              </w:rPr>
              <w:t>VII.-IX</w:t>
            </w:r>
            <w:proofErr w:type="gram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544BC" w:rsidRPr="00CB7BA4" w:rsidRDefault="00D544BC" w:rsidP="00D544BC">
            <w:pPr>
              <w:jc w:val="center"/>
              <w:rPr>
                <w:rFonts w:ascii="Arial" w:hAnsi="Arial" w:cs="Arial"/>
              </w:rPr>
            </w:pPr>
            <w:proofErr w:type="gramStart"/>
            <w:r w:rsidRPr="00CB7BA4">
              <w:rPr>
                <w:rFonts w:ascii="Arial" w:hAnsi="Arial" w:cs="Arial"/>
              </w:rPr>
              <w:t>X.-XII</w:t>
            </w:r>
            <w:proofErr w:type="gramEnd"/>
            <w:r w:rsidRPr="00CB7BA4">
              <w:rPr>
                <w:rFonts w:ascii="Arial" w:hAnsi="Arial" w:cs="Arial"/>
              </w:rPr>
              <w:t>.</w:t>
            </w:r>
          </w:p>
        </w:tc>
        <w:tc>
          <w:tcPr>
            <w:tcW w:w="2091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44BC" w:rsidRPr="00CB7BA4" w:rsidRDefault="00D544BC" w:rsidP="00D544BC">
            <w:pPr>
              <w:jc w:val="center"/>
              <w:rPr>
                <w:rFonts w:ascii="Arial" w:hAnsi="Arial" w:cs="Arial"/>
              </w:rPr>
            </w:pPr>
            <w:r w:rsidRPr="00C57800">
              <w:rPr>
                <w:rFonts w:ascii="Arial" w:hAnsi="Arial" w:cs="Arial"/>
              </w:rPr>
              <w:t>II</w:t>
            </w:r>
            <w:r>
              <w:rPr>
                <w:rFonts w:ascii="Arial" w:hAnsi="Arial" w:cs="Arial"/>
              </w:rPr>
              <w:t xml:space="preserve">. </w:t>
            </w:r>
            <w:r w:rsidRPr="00CB7BA4">
              <w:rPr>
                <w:rFonts w:ascii="Arial" w:hAnsi="Arial" w:cs="Arial"/>
              </w:rPr>
              <w:t>pololetí</w:t>
            </w:r>
          </w:p>
        </w:tc>
        <w:tc>
          <w:tcPr>
            <w:tcW w:w="2091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544BC" w:rsidRPr="00C57800" w:rsidRDefault="00D544BC" w:rsidP="00D544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celkem/rok</w:t>
            </w:r>
          </w:p>
        </w:tc>
      </w:tr>
      <w:tr w:rsidR="00D544BC" w:rsidTr="00D544BC">
        <w:tc>
          <w:tcPr>
            <w:tcW w:w="13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D544BC" w:rsidRPr="00CB7BA4" w:rsidRDefault="00EC437C" w:rsidP="00D544B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EC437C">
              <w:rPr>
                <w:rFonts w:ascii="Arial" w:hAnsi="Arial" w:cs="Arial"/>
                <w:b/>
                <w:color w:val="000000" w:themeColor="text1"/>
              </w:rPr>
              <w:t>ADL</w:t>
            </w:r>
          </w:p>
        </w:tc>
        <w:tc>
          <w:tcPr>
            <w:tcW w:w="27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544BC" w:rsidRPr="00D544BC" w:rsidRDefault="00D544BC" w:rsidP="00D544BC">
            <w:pPr>
              <w:rPr>
                <w:rFonts w:ascii="Arial" w:hAnsi="Arial" w:cs="Arial"/>
                <w:szCs w:val="24"/>
              </w:rPr>
            </w:pPr>
            <w:r w:rsidRPr="00D544BC">
              <w:rPr>
                <w:rFonts w:ascii="Arial" w:hAnsi="Arial" w:cs="Arial"/>
                <w:szCs w:val="24"/>
              </w:rPr>
              <w:t>96 – 100</w:t>
            </w:r>
          </w:p>
          <w:p w:rsidR="00D544BC" w:rsidRPr="00D544BC" w:rsidRDefault="00D544BC" w:rsidP="00D544BC">
            <w:pPr>
              <w:rPr>
                <w:rFonts w:ascii="Arial" w:hAnsi="Arial" w:cs="Arial"/>
                <w:b/>
                <w:szCs w:val="24"/>
              </w:rPr>
            </w:pPr>
            <w:r w:rsidRPr="00D544BC">
              <w:rPr>
                <w:rFonts w:ascii="Arial" w:hAnsi="Arial" w:cs="Arial"/>
                <w:b/>
                <w:szCs w:val="24"/>
              </w:rPr>
              <w:t>NEZÁVISLÝ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44BC" w:rsidRPr="00DC5810" w:rsidRDefault="00BC2F82" w:rsidP="00D544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44BC" w:rsidRPr="00DC5810" w:rsidRDefault="00BC2F82" w:rsidP="00D544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44BC" w:rsidRPr="00DC5810" w:rsidRDefault="00BC2F82" w:rsidP="00D544B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44BC" w:rsidRPr="00AE0542" w:rsidRDefault="00EC437C" w:rsidP="00D544BC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>0</w:t>
            </w:r>
            <w:r w:rsidR="00D544BC">
              <w:rPr>
                <w:rFonts w:ascii="Arial" w:hAnsi="Arial" w:cs="Arial"/>
                <w:b/>
                <w:color w:val="1F497D" w:themeColor="text2"/>
              </w:rPr>
              <w:t xml:space="preserve"> </w:t>
            </w:r>
            <w:r w:rsidR="00D544BC" w:rsidRPr="00AE0542">
              <w:rPr>
                <w:rFonts w:ascii="Arial" w:hAnsi="Arial" w:cs="Arial"/>
                <w:b/>
                <w:color w:val="1F497D" w:themeColor="text2"/>
              </w:rPr>
              <w:t>%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4BC" w:rsidRPr="00DC5810" w:rsidRDefault="00BC2F82" w:rsidP="00D544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44BC" w:rsidRPr="00DC5810" w:rsidRDefault="00BC2F82" w:rsidP="00D544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3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44BC" w:rsidRPr="00DC5810" w:rsidRDefault="00EC437C" w:rsidP="00D544B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44BC" w:rsidRPr="00AE0542" w:rsidRDefault="00D544BC" w:rsidP="00EC437C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>1</w:t>
            </w:r>
            <w:r w:rsidR="00BC2F82">
              <w:rPr>
                <w:rFonts w:ascii="Arial" w:hAnsi="Arial" w:cs="Arial"/>
                <w:b/>
                <w:color w:val="1F497D" w:themeColor="text2"/>
              </w:rPr>
              <w:t>,3</w:t>
            </w:r>
            <w:r>
              <w:rPr>
                <w:rFonts w:ascii="Arial" w:hAnsi="Arial" w:cs="Arial"/>
                <w:b/>
                <w:color w:val="1F497D" w:themeColor="text2"/>
              </w:rPr>
              <w:t xml:space="preserve"> </w:t>
            </w:r>
            <w:r w:rsidRPr="00AE0542">
              <w:rPr>
                <w:rFonts w:ascii="Arial" w:hAnsi="Arial" w:cs="Arial"/>
                <w:b/>
                <w:color w:val="1F497D" w:themeColor="text2"/>
              </w:rPr>
              <w:t>%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544BC" w:rsidRPr="00A37A11" w:rsidRDefault="00EC437C" w:rsidP="00D544B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2</w:t>
            </w:r>
          </w:p>
        </w:tc>
        <w:tc>
          <w:tcPr>
            <w:tcW w:w="1041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44BC" w:rsidRPr="00AE0542" w:rsidRDefault="00EC437C" w:rsidP="00D544BC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>1</w:t>
            </w:r>
            <w:r w:rsidR="00D544BC">
              <w:rPr>
                <w:rFonts w:ascii="Arial" w:hAnsi="Arial" w:cs="Arial"/>
                <w:b/>
                <w:color w:val="1F497D" w:themeColor="text2"/>
              </w:rPr>
              <w:t xml:space="preserve"> </w:t>
            </w:r>
            <w:r w:rsidR="00D544BC" w:rsidRPr="00AE0542">
              <w:rPr>
                <w:rFonts w:ascii="Arial" w:hAnsi="Arial" w:cs="Arial"/>
                <w:b/>
                <w:color w:val="1F497D" w:themeColor="text2"/>
              </w:rPr>
              <w:t>%</w:t>
            </w:r>
          </w:p>
        </w:tc>
      </w:tr>
      <w:tr w:rsidR="00D544BC" w:rsidTr="00D544BC"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544BC" w:rsidRPr="00CB7BA4" w:rsidRDefault="00D544BC" w:rsidP="00D544BC">
            <w:pPr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544BC" w:rsidRPr="00D544BC" w:rsidRDefault="00D544BC" w:rsidP="00D544BC">
            <w:pPr>
              <w:rPr>
                <w:rFonts w:ascii="Arial" w:hAnsi="Arial" w:cs="Arial"/>
                <w:szCs w:val="24"/>
              </w:rPr>
            </w:pPr>
            <w:r w:rsidRPr="00D544BC">
              <w:rPr>
                <w:rFonts w:ascii="Arial" w:hAnsi="Arial" w:cs="Arial"/>
                <w:szCs w:val="24"/>
              </w:rPr>
              <w:t xml:space="preserve">65 – 95 </w:t>
            </w:r>
          </w:p>
          <w:p w:rsidR="00D544BC" w:rsidRPr="00D544BC" w:rsidRDefault="00D544BC" w:rsidP="00D544BC">
            <w:pPr>
              <w:rPr>
                <w:rFonts w:ascii="Arial" w:hAnsi="Arial" w:cs="Arial"/>
                <w:szCs w:val="24"/>
              </w:rPr>
            </w:pPr>
            <w:r w:rsidRPr="00D544BC">
              <w:rPr>
                <w:rFonts w:ascii="Arial" w:hAnsi="Arial" w:cs="Arial"/>
                <w:b/>
                <w:szCs w:val="24"/>
              </w:rPr>
              <w:t>Závislost</w:t>
            </w:r>
            <w:r w:rsidRPr="00D544BC">
              <w:rPr>
                <w:rFonts w:ascii="Arial" w:hAnsi="Arial" w:cs="Arial"/>
                <w:szCs w:val="24"/>
              </w:rPr>
              <w:t xml:space="preserve"> </w:t>
            </w:r>
            <w:r w:rsidRPr="00D544BC">
              <w:rPr>
                <w:rFonts w:ascii="Arial" w:hAnsi="Arial" w:cs="Arial"/>
                <w:b/>
                <w:szCs w:val="24"/>
              </w:rPr>
              <w:t>LEHČÍHO STUPNĚ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44BC" w:rsidRPr="00DC5810" w:rsidRDefault="00EC437C" w:rsidP="00D544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C2F82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44BC" w:rsidRPr="00DC5810" w:rsidRDefault="00EC437C" w:rsidP="00D544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C2F82">
              <w:rPr>
                <w:rFonts w:ascii="Arial" w:hAnsi="Arial" w:cs="Arial"/>
              </w:rPr>
              <w:t>6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44BC" w:rsidRPr="00DC5810" w:rsidRDefault="00BC2F82" w:rsidP="00D544B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57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44BC" w:rsidRPr="00AE0542" w:rsidRDefault="00BC2F82" w:rsidP="00D544BC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>32,8</w:t>
            </w:r>
            <w:r w:rsidR="00D544BC" w:rsidRPr="00AE0542">
              <w:rPr>
                <w:rFonts w:ascii="Arial" w:hAnsi="Arial" w:cs="Arial"/>
                <w:b/>
                <w:color w:val="1F497D" w:themeColor="text2"/>
              </w:rPr>
              <w:t xml:space="preserve"> 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4BC" w:rsidRPr="00DC5810" w:rsidRDefault="00EC437C" w:rsidP="00D544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C2F82">
              <w:rPr>
                <w:rFonts w:ascii="Arial" w:hAnsi="Arial" w:cs="Arial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44BC" w:rsidRPr="00DC5810" w:rsidRDefault="00BC2F82" w:rsidP="00D544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44BC" w:rsidRPr="00DC5810" w:rsidRDefault="00EC437C" w:rsidP="00D544B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BC2F8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44BC" w:rsidRPr="00AE0542" w:rsidRDefault="00D544BC" w:rsidP="00EC437C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>1</w:t>
            </w:r>
            <w:r w:rsidR="00BC2F82">
              <w:rPr>
                <w:rFonts w:ascii="Arial" w:hAnsi="Arial" w:cs="Arial"/>
                <w:b/>
                <w:color w:val="1F497D" w:themeColor="text2"/>
              </w:rPr>
              <w:t>9,5</w:t>
            </w:r>
            <w:r w:rsidRPr="00AE0542">
              <w:rPr>
                <w:rFonts w:ascii="Arial" w:hAnsi="Arial" w:cs="Arial"/>
                <w:b/>
                <w:color w:val="1F497D" w:themeColor="text2"/>
              </w:rPr>
              <w:t xml:space="preserve"> %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544BC" w:rsidRPr="00A37A11" w:rsidRDefault="00BC2F82" w:rsidP="00D544B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88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44BC" w:rsidRPr="00AE0542" w:rsidRDefault="00BC2F82" w:rsidP="00D544BC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>26</w:t>
            </w:r>
            <w:r w:rsidR="00D544BC" w:rsidRPr="00AE0542">
              <w:rPr>
                <w:rFonts w:ascii="Arial" w:hAnsi="Arial" w:cs="Arial"/>
                <w:b/>
                <w:color w:val="1F497D" w:themeColor="text2"/>
              </w:rPr>
              <w:t xml:space="preserve"> %</w:t>
            </w:r>
          </w:p>
        </w:tc>
      </w:tr>
      <w:tr w:rsidR="00D544BC" w:rsidTr="00D544BC"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544BC" w:rsidRPr="00CB7BA4" w:rsidRDefault="00D544BC" w:rsidP="00D544BC">
            <w:pPr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544BC" w:rsidRPr="00D544BC" w:rsidRDefault="00D544BC" w:rsidP="00D544BC">
            <w:pPr>
              <w:rPr>
                <w:rFonts w:ascii="Arial" w:hAnsi="Arial" w:cs="Arial"/>
                <w:szCs w:val="24"/>
              </w:rPr>
            </w:pPr>
            <w:r w:rsidRPr="00D544BC">
              <w:rPr>
                <w:rFonts w:ascii="Arial" w:hAnsi="Arial" w:cs="Arial"/>
                <w:szCs w:val="24"/>
              </w:rPr>
              <w:t>45 60</w:t>
            </w:r>
          </w:p>
          <w:p w:rsidR="00D544BC" w:rsidRPr="00D544BC" w:rsidRDefault="00D544BC" w:rsidP="00D544BC">
            <w:pPr>
              <w:rPr>
                <w:rFonts w:ascii="Arial" w:hAnsi="Arial" w:cs="Arial"/>
                <w:b/>
                <w:szCs w:val="24"/>
              </w:rPr>
            </w:pPr>
            <w:r w:rsidRPr="00D544BC">
              <w:rPr>
                <w:rFonts w:ascii="Arial" w:hAnsi="Arial" w:cs="Arial"/>
                <w:b/>
                <w:szCs w:val="24"/>
              </w:rPr>
              <w:t>Závislost STŘEDNÍHO stupně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44BC" w:rsidRPr="00DC5810" w:rsidRDefault="00BC2F82" w:rsidP="00D544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44BC" w:rsidRPr="00DC5810" w:rsidRDefault="005D7414" w:rsidP="00D544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44BC" w:rsidRPr="00DC5810" w:rsidRDefault="005D7414" w:rsidP="00D544B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49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44BC" w:rsidRPr="00AE0542" w:rsidRDefault="00BC2F82" w:rsidP="00D544BC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>28,2</w:t>
            </w:r>
            <w:r w:rsidR="00D544BC" w:rsidRPr="00AE0542">
              <w:rPr>
                <w:rFonts w:ascii="Arial" w:hAnsi="Arial" w:cs="Arial"/>
                <w:b/>
                <w:color w:val="1F497D" w:themeColor="text2"/>
              </w:rPr>
              <w:t xml:space="preserve"> 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44BC" w:rsidRPr="00DC5810" w:rsidRDefault="00EC437C" w:rsidP="00D544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C2F82">
              <w:rPr>
                <w:rFonts w:ascii="Arial" w:hAnsi="Arial" w:cs="Arial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44BC" w:rsidRPr="00DC5810" w:rsidRDefault="00EC437C" w:rsidP="00D544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C2F82">
              <w:rPr>
                <w:rFonts w:ascii="Arial" w:hAnsi="Arial" w:cs="Arial"/>
              </w:rPr>
              <w:t>5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44BC" w:rsidRPr="00DC5810" w:rsidRDefault="00BC2F82" w:rsidP="00D544B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51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44BC" w:rsidRPr="00AE0542" w:rsidRDefault="00BC2F82" w:rsidP="00EC437C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>32,0</w:t>
            </w:r>
            <w:r w:rsidR="00D544BC" w:rsidRPr="00AE0542">
              <w:rPr>
                <w:rFonts w:ascii="Arial" w:hAnsi="Arial" w:cs="Arial"/>
                <w:b/>
                <w:color w:val="1F497D" w:themeColor="text2"/>
              </w:rPr>
              <w:t xml:space="preserve"> %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544BC" w:rsidRPr="00A37A11" w:rsidRDefault="00EC437C" w:rsidP="00D544B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</w:t>
            </w:r>
            <w:r w:rsidR="00BC2F82">
              <w:rPr>
                <w:rFonts w:ascii="Arial" w:hAnsi="Arial" w:cs="Arial"/>
                <w:b/>
                <w:color w:val="000000" w:themeColor="text1"/>
              </w:rPr>
              <w:t>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44BC" w:rsidRPr="00AE0542" w:rsidRDefault="00BC2F82" w:rsidP="00D544BC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>30</w:t>
            </w:r>
            <w:r w:rsidR="00D544BC" w:rsidRPr="00AE0542">
              <w:rPr>
                <w:rFonts w:ascii="Arial" w:hAnsi="Arial" w:cs="Arial"/>
                <w:b/>
                <w:color w:val="1F497D" w:themeColor="text2"/>
              </w:rPr>
              <w:t xml:space="preserve"> %</w:t>
            </w:r>
          </w:p>
        </w:tc>
      </w:tr>
      <w:tr w:rsidR="00D544BC" w:rsidTr="00D544BC">
        <w:tc>
          <w:tcPr>
            <w:tcW w:w="138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544BC" w:rsidRPr="00CB7BA4" w:rsidRDefault="00D544BC" w:rsidP="00D544BC">
            <w:pPr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44BC" w:rsidRPr="00D544BC" w:rsidRDefault="00D544BC" w:rsidP="00D544BC">
            <w:pPr>
              <w:rPr>
                <w:rFonts w:ascii="Arial" w:hAnsi="Arial" w:cs="Arial"/>
                <w:szCs w:val="24"/>
              </w:rPr>
            </w:pPr>
            <w:r w:rsidRPr="00D544BC">
              <w:rPr>
                <w:rFonts w:ascii="Arial" w:hAnsi="Arial" w:cs="Arial"/>
                <w:szCs w:val="24"/>
              </w:rPr>
              <w:t>0 – 40</w:t>
            </w:r>
          </w:p>
          <w:p w:rsidR="00D544BC" w:rsidRPr="00D544BC" w:rsidRDefault="00D544BC" w:rsidP="00D544BC">
            <w:pPr>
              <w:rPr>
                <w:rFonts w:ascii="Arial" w:hAnsi="Arial" w:cs="Arial"/>
                <w:b/>
                <w:szCs w:val="24"/>
              </w:rPr>
            </w:pPr>
            <w:r w:rsidRPr="00D544BC">
              <w:rPr>
                <w:rFonts w:ascii="Arial" w:hAnsi="Arial" w:cs="Arial"/>
                <w:b/>
                <w:szCs w:val="24"/>
              </w:rPr>
              <w:t>VYSOCE ZÁVISLÝ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544BC" w:rsidRPr="00DC5810" w:rsidRDefault="00BC2F82" w:rsidP="00D544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544BC" w:rsidRPr="00DC5810" w:rsidRDefault="00BC2F82" w:rsidP="00D544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544BC" w:rsidRPr="00DC5810" w:rsidRDefault="005D7414" w:rsidP="00D544B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68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44BC" w:rsidRPr="00AE0542" w:rsidRDefault="00BC2F82" w:rsidP="00EC437C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>39</w:t>
            </w:r>
            <w:r w:rsidR="00D544BC" w:rsidRPr="00AE0542">
              <w:rPr>
                <w:rFonts w:ascii="Arial" w:hAnsi="Arial" w:cs="Arial"/>
                <w:b/>
                <w:color w:val="1F497D" w:themeColor="text2"/>
              </w:rPr>
              <w:t xml:space="preserve"> 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544BC" w:rsidRPr="00DC5810" w:rsidRDefault="00BC2F82" w:rsidP="00D544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544BC" w:rsidRPr="00DC5810" w:rsidRDefault="00EC437C" w:rsidP="00D544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BC2F82">
              <w:rPr>
                <w:rFonts w:ascii="Arial" w:hAnsi="Arial" w:cs="Arial"/>
              </w:rPr>
              <w:t>1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544BC" w:rsidRPr="00DC5810" w:rsidRDefault="00BC2F82" w:rsidP="00D544B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75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44BC" w:rsidRPr="00AE0542" w:rsidRDefault="00BC2F82" w:rsidP="00D544BC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>47,2</w:t>
            </w:r>
            <w:r w:rsidR="00D544BC" w:rsidRPr="00AE0542">
              <w:rPr>
                <w:rFonts w:ascii="Arial" w:hAnsi="Arial" w:cs="Arial"/>
                <w:b/>
                <w:color w:val="1F497D" w:themeColor="text2"/>
              </w:rPr>
              <w:t xml:space="preserve"> %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544BC" w:rsidRPr="00A37A11" w:rsidRDefault="00EC437C" w:rsidP="00D544B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</w:t>
            </w:r>
            <w:r w:rsidR="00BC2F82">
              <w:rPr>
                <w:rFonts w:ascii="Arial" w:hAnsi="Arial" w:cs="Arial"/>
                <w:b/>
                <w:color w:val="000000" w:themeColor="text1"/>
              </w:rPr>
              <w:t>43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44BC" w:rsidRPr="00AE0542" w:rsidRDefault="00BC2F82" w:rsidP="00D544BC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>43</w:t>
            </w:r>
            <w:r w:rsidR="00D544BC" w:rsidRPr="00AE0542">
              <w:rPr>
                <w:rFonts w:ascii="Arial" w:hAnsi="Arial" w:cs="Arial"/>
                <w:b/>
                <w:color w:val="1F497D" w:themeColor="text2"/>
              </w:rPr>
              <w:t xml:space="preserve"> %</w:t>
            </w:r>
          </w:p>
        </w:tc>
      </w:tr>
      <w:tr w:rsidR="00EC437C" w:rsidTr="00D544BC">
        <w:trPr>
          <w:trHeight w:val="528"/>
        </w:trPr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C437C" w:rsidRPr="00CB7BA4" w:rsidRDefault="00EC437C" w:rsidP="00D544BC">
            <w:pPr>
              <w:rPr>
                <w:rFonts w:ascii="Arial" w:hAnsi="Arial" w:cs="Arial"/>
                <w:color w:val="000000" w:themeColor="text1"/>
              </w:rPr>
            </w:pPr>
            <w:r w:rsidRPr="00CB7BA4">
              <w:rPr>
                <w:rFonts w:ascii="Arial" w:hAnsi="Arial" w:cs="Arial"/>
                <w:color w:val="000000" w:themeColor="text1"/>
              </w:rPr>
              <w:t>Celkem</w:t>
            </w:r>
          </w:p>
        </w:tc>
        <w:tc>
          <w:tcPr>
            <w:tcW w:w="2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C437C" w:rsidRPr="00CB7BA4" w:rsidRDefault="00EC437C" w:rsidP="00D544B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437C" w:rsidRPr="00194962" w:rsidRDefault="00EC437C" w:rsidP="00EC43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EC437C" w:rsidRPr="001B7C88" w:rsidRDefault="00EC437C" w:rsidP="00D544BC">
            <w:pPr>
              <w:jc w:val="right"/>
              <w:rPr>
                <w:rFonts w:ascii="Arial" w:hAnsi="Arial" w:cs="Arial"/>
                <w:sz w:val="16"/>
              </w:rPr>
            </w:pPr>
          </w:p>
          <w:p w:rsidR="00EC437C" w:rsidRPr="00194962" w:rsidRDefault="00BC2F82" w:rsidP="00D544B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174</w:t>
            </w:r>
            <w:r w:rsidR="00EC437C" w:rsidRPr="00194962">
              <w:rPr>
                <w:rFonts w:ascii="Arial" w:hAnsi="Arial" w:cs="Arial"/>
                <w:sz w:val="20"/>
              </w:rPr>
              <w:t xml:space="preserve"> pacientů </w:t>
            </w:r>
            <w:r w:rsidR="00EC437C">
              <w:rPr>
                <w:rFonts w:ascii="Arial" w:hAnsi="Arial" w:cs="Arial"/>
                <w:sz w:val="20"/>
              </w:rPr>
              <w:t xml:space="preserve">      </w:t>
            </w:r>
          </w:p>
        </w:tc>
        <w:tc>
          <w:tcPr>
            <w:tcW w:w="213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437C" w:rsidRPr="00CB7BA4" w:rsidRDefault="00EC437C" w:rsidP="00D544B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C437C" w:rsidRPr="00CB7BA4" w:rsidRDefault="00BC2F82" w:rsidP="00D544B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15</w:t>
            </w:r>
            <w:r w:rsidR="00EC437C">
              <w:rPr>
                <w:rFonts w:ascii="Arial" w:hAnsi="Arial" w:cs="Arial"/>
                <w:sz w:val="20"/>
              </w:rPr>
              <w:t>9</w:t>
            </w:r>
            <w:r w:rsidR="00EC437C" w:rsidRPr="00194962">
              <w:rPr>
                <w:rFonts w:ascii="Arial" w:hAnsi="Arial" w:cs="Arial"/>
                <w:sz w:val="20"/>
              </w:rPr>
              <w:t xml:space="preserve"> pacientů </w:t>
            </w:r>
            <w:r w:rsidR="00EC437C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0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C437C" w:rsidRDefault="00BC2F82" w:rsidP="00D544B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  <w:r w:rsidR="00EC437C">
              <w:rPr>
                <w:rFonts w:ascii="Arial" w:hAnsi="Arial" w:cs="Arial"/>
                <w:sz w:val="20"/>
              </w:rPr>
              <w:t xml:space="preserve"> pacientů</w:t>
            </w:r>
          </w:p>
        </w:tc>
      </w:tr>
    </w:tbl>
    <w:p w:rsidR="00D544BC" w:rsidRDefault="00D544BC" w:rsidP="00A87D61">
      <w:pPr>
        <w:ind w:left="142"/>
        <w:rPr>
          <w:rFonts w:ascii="Arial" w:hAnsi="Arial" w:cs="Arial"/>
          <w:bCs/>
        </w:rPr>
      </w:pPr>
    </w:p>
    <w:p w:rsidR="00666956" w:rsidRPr="00A55CF9" w:rsidRDefault="00666956" w:rsidP="00666956">
      <w:r>
        <w:rPr>
          <w:noProof/>
          <w:lang w:eastAsia="cs-CZ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5390515</wp:posOffset>
            </wp:positionH>
            <wp:positionV relativeFrom="margin">
              <wp:posOffset>3252470</wp:posOffset>
            </wp:positionV>
            <wp:extent cx="3886200" cy="2543175"/>
            <wp:effectExtent l="19050" t="0" r="19050" b="0"/>
            <wp:wrapSquare wrapText="bothSides"/>
            <wp:docPr id="1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Pr="00A55CF9">
        <w:t xml:space="preserve">I. pololetí: </w:t>
      </w:r>
      <w:r w:rsidR="00EA5153" w:rsidRPr="00A55CF9">
        <w:t xml:space="preserve">67,2 %, </w:t>
      </w:r>
      <w:r w:rsidR="00EA5153">
        <w:t>v</w:t>
      </w:r>
      <w:r w:rsidRPr="00A55CF9">
        <w:t>ýrazná porucha</w:t>
      </w:r>
      <w:r>
        <w:t xml:space="preserve"> soběstačnosti</w:t>
      </w:r>
      <w:r w:rsidR="00EA5153">
        <w:t xml:space="preserve">, </w:t>
      </w:r>
      <w:r w:rsidRPr="00A55CF9">
        <w:t>závislost středního a vysokého stupně.</w:t>
      </w:r>
      <w:r>
        <w:t xml:space="preserve"> </w:t>
      </w:r>
    </w:p>
    <w:p w:rsidR="00666956" w:rsidRDefault="00666956" w:rsidP="00666956">
      <w:r w:rsidRPr="00A55CF9">
        <w:t xml:space="preserve">II. pololetí: </w:t>
      </w:r>
      <w:r>
        <w:t>79,2 %</w:t>
      </w:r>
      <w:r w:rsidRPr="00A55CF9">
        <w:t xml:space="preserve"> s poruchou</w:t>
      </w:r>
      <w:r>
        <w:t xml:space="preserve"> v ADL testu </w:t>
      </w:r>
      <w:r w:rsidRPr="00A55CF9">
        <w:t xml:space="preserve">(závislost středního stupně a vysoce závislý).   </w:t>
      </w:r>
    </w:p>
    <w:p w:rsidR="00666956" w:rsidRPr="00A55CF9" w:rsidRDefault="00666956" w:rsidP="00666956">
      <w:r w:rsidRPr="00A55CF9">
        <w:rPr>
          <w:b/>
        </w:rPr>
        <w:t xml:space="preserve">Průměr za rok 2019  </w:t>
      </w:r>
      <w:r w:rsidR="00EA5153">
        <w:t>73</w:t>
      </w:r>
      <w:r w:rsidRPr="00A55CF9">
        <w:t xml:space="preserve"> %  </w:t>
      </w:r>
    </w:p>
    <w:p w:rsidR="00D544BC" w:rsidRDefault="00D544BC" w:rsidP="00A87D61">
      <w:pPr>
        <w:ind w:left="142"/>
        <w:rPr>
          <w:color w:val="000000" w:themeColor="text1"/>
          <w:sz w:val="24"/>
          <w:szCs w:val="24"/>
        </w:rPr>
      </w:pPr>
    </w:p>
    <w:p w:rsidR="00DF0C28" w:rsidRDefault="00DF0C28" w:rsidP="00DF0C28">
      <w:pPr>
        <w:jc w:val="center"/>
        <w:rPr>
          <w:rFonts w:ascii="Arial" w:hAnsi="Arial" w:cs="Arial"/>
          <w:noProof/>
          <w:lang w:eastAsia="cs-CZ"/>
        </w:rPr>
      </w:pPr>
    </w:p>
    <w:p w:rsidR="0039173C" w:rsidRDefault="0039173C" w:rsidP="00DF0C28">
      <w:pPr>
        <w:jc w:val="center"/>
        <w:rPr>
          <w:rFonts w:ascii="Arial" w:hAnsi="Arial" w:cs="Arial"/>
          <w:noProof/>
          <w:lang w:eastAsia="cs-CZ"/>
        </w:rPr>
      </w:pPr>
    </w:p>
    <w:p w:rsidR="0039173C" w:rsidRDefault="0039173C" w:rsidP="00DF0C28">
      <w:pPr>
        <w:jc w:val="center"/>
        <w:rPr>
          <w:rFonts w:ascii="Arial" w:hAnsi="Arial" w:cs="Arial"/>
          <w:noProof/>
          <w:lang w:eastAsia="cs-CZ"/>
        </w:rPr>
      </w:pPr>
    </w:p>
    <w:p w:rsidR="0039173C" w:rsidRDefault="0039173C" w:rsidP="00DF0C28">
      <w:pPr>
        <w:jc w:val="center"/>
        <w:rPr>
          <w:rFonts w:ascii="Arial" w:hAnsi="Arial" w:cs="Arial"/>
          <w:noProof/>
          <w:lang w:eastAsia="cs-CZ"/>
        </w:rPr>
      </w:pPr>
    </w:p>
    <w:p w:rsidR="0039173C" w:rsidRDefault="0039173C" w:rsidP="00DF0C28">
      <w:pPr>
        <w:jc w:val="center"/>
        <w:rPr>
          <w:rFonts w:ascii="Arial" w:hAnsi="Arial" w:cs="Arial"/>
          <w:noProof/>
          <w:lang w:eastAsia="cs-CZ"/>
        </w:rPr>
      </w:pPr>
    </w:p>
    <w:p w:rsidR="0039173C" w:rsidRDefault="0039173C" w:rsidP="00DF0C28">
      <w:pPr>
        <w:jc w:val="center"/>
        <w:rPr>
          <w:rFonts w:ascii="Arial" w:hAnsi="Arial" w:cs="Arial"/>
          <w:noProof/>
          <w:lang w:eastAsia="cs-CZ"/>
        </w:rPr>
      </w:pPr>
    </w:p>
    <w:p w:rsidR="0039173C" w:rsidRDefault="0039173C" w:rsidP="0039173C">
      <w:pPr>
        <w:ind w:left="142"/>
        <w:rPr>
          <w:sz w:val="24"/>
          <w:szCs w:val="24"/>
        </w:rPr>
      </w:pPr>
    </w:p>
    <w:p w:rsidR="0039173C" w:rsidRDefault="0039173C" w:rsidP="0039173C">
      <w:pPr>
        <w:ind w:left="142"/>
        <w:rPr>
          <w:rFonts w:ascii="Arial" w:hAnsi="Arial" w:cs="Arial"/>
          <w:bCs/>
        </w:rPr>
      </w:pPr>
      <w:r>
        <w:rPr>
          <w:sz w:val="24"/>
          <w:szCs w:val="24"/>
        </w:rPr>
        <w:t xml:space="preserve">Sledování </w:t>
      </w:r>
      <w:r>
        <w:rPr>
          <w:color w:val="000000" w:themeColor="text1"/>
          <w:sz w:val="24"/>
          <w:szCs w:val="24"/>
        </w:rPr>
        <w:t xml:space="preserve">výsledků </w:t>
      </w:r>
      <w:r>
        <w:rPr>
          <w:b/>
          <w:color w:val="000000" w:themeColor="text1"/>
          <w:sz w:val="24"/>
          <w:szCs w:val="24"/>
        </w:rPr>
        <w:t>ADL</w:t>
      </w:r>
      <w:r w:rsidR="00A52FE6">
        <w:rPr>
          <w:color w:val="000000" w:themeColor="text1"/>
          <w:sz w:val="24"/>
          <w:szCs w:val="24"/>
        </w:rPr>
        <w:t xml:space="preserve"> test </w:t>
      </w:r>
      <w:r w:rsidR="00A52FE6" w:rsidRPr="00A52FE6">
        <w:rPr>
          <w:b/>
          <w:color w:val="000000" w:themeColor="text1"/>
          <w:sz w:val="24"/>
          <w:szCs w:val="24"/>
        </w:rPr>
        <w:t>za rok 2019</w:t>
      </w:r>
      <w:r w:rsidR="00A52FE6">
        <w:rPr>
          <w:color w:val="000000" w:themeColor="text1"/>
          <w:sz w:val="24"/>
          <w:szCs w:val="24"/>
        </w:rPr>
        <w:t xml:space="preserve"> (</w:t>
      </w:r>
      <w:r>
        <w:rPr>
          <w:color w:val="000000" w:themeColor="text1"/>
          <w:sz w:val="24"/>
          <w:szCs w:val="24"/>
        </w:rPr>
        <w:t xml:space="preserve">test bazálních všedních činností) -  </w:t>
      </w:r>
      <w:r w:rsidRPr="0039173C">
        <w:rPr>
          <w:rFonts w:ascii="Arial" w:hAnsi="Arial" w:cs="Arial"/>
          <w:color w:val="000000" w:themeColor="text1"/>
        </w:rPr>
        <w:t xml:space="preserve">Oddělení dlouhodobé ošetřovatelské péče 48  </w:t>
      </w:r>
    </w:p>
    <w:tbl>
      <w:tblPr>
        <w:tblStyle w:val="Mkatabulky"/>
        <w:tblW w:w="14672" w:type="dxa"/>
        <w:tblInd w:w="250" w:type="dxa"/>
        <w:tblLayout w:type="fixed"/>
        <w:tblLook w:val="04A0"/>
      </w:tblPr>
      <w:tblGrid>
        <w:gridCol w:w="1383"/>
        <w:gridCol w:w="2728"/>
        <w:gridCol w:w="1134"/>
        <w:gridCol w:w="992"/>
        <w:gridCol w:w="1050"/>
        <w:gridCol w:w="1076"/>
        <w:gridCol w:w="1134"/>
        <w:gridCol w:w="993"/>
        <w:gridCol w:w="6"/>
        <w:gridCol w:w="1026"/>
        <w:gridCol w:w="1059"/>
        <w:gridCol w:w="1050"/>
        <w:gridCol w:w="1041"/>
      </w:tblGrid>
      <w:tr w:rsidR="0039173C" w:rsidTr="0039173C"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9173C" w:rsidRPr="00CB7BA4" w:rsidRDefault="0039173C" w:rsidP="0039173C">
            <w:pPr>
              <w:rPr>
                <w:rFonts w:ascii="Arial" w:hAnsi="Arial" w:cs="Arial"/>
              </w:rPr>
            </w:pPr>
            <w:r w:rsidRPr="00CB7BA4">
              <w:rPr>
                <w:rFonts w:ascii="Arial" w:hAnsi="Arial" w:cs="Arial"/>
              </w:rPr>
              <w:t>Test</w:t>
            </w:r>
          </w:p>
        </w:tc>
        <w:tc>
          <w:tcPr>
            <w:tcW w:w="2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9173C" w:rsidRPr="00CB7BA4" w:rsidRDefault="0039173C" w:rsidP="0039173C">
            <w:pPr>
              <w:rPr>
                <w:rFonts w:ascii="Arial" w:hAnsi="Arial" w:cs="Arial"/>
              </w:rPr>
            </w:pPr>
            <w:r w:rsidRPr="00CB7BA4">
              <w:rPr>
                <w:rFonts w:ascii="Arial" w:hAnsi="Arial" w:cs="Arial"/>
              </w:rPr>
              <w:t>Bodové hodnocení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9173C" w:rsidRPr="00CB7BA4" w:rsidRDefault="0039173C" w:rsidP="0039173C">
            <w:pPr>
              <w:jc w:val="center"/>
              <w:rPr>
                <w:rFonts w:ascii="Arial" w:hAnsi="Arial" w:cs="Arial"/>
              </w:rPr>
            </w:pPr>
            <w:proofErr w:type="gramStart"/>
            <w:r w:rsidRPr="00CB7BA4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.</w:t>
            </w:r>
            <w:r w:rsidRPr="00CB7BA4">
              <w:rPr>
                <w:rFonts w:ascii="Arial" w:hAnsi="Arial" w:cs="Arial"/>
              </w:rPr>
              <w:t>- III</w:t>
            </w:r>
            <w:proofErr w:type="gramEnd"/>
            <w:r w:rsidRPr="00CB7BA4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9173C" w:rsidRPr="00CB7BA4" w:rsidRDefault="0039173C" w:rsidP="0039173C">
            <w:pPr>
              <w:jc w:val="center"/>
              <w:rPr>
                <w:rFonts w:ascii="Arial" w:hAnsi="Arial" w:cs="Arial"/>
              </w:rPr>
            </w:pPr>
            <w:proofErr w:type="gramStart"/>
            <w:r w:rsidRPr="00CB7BA4">
              <w:rPr>
                <w:rFonts w:ascii="Arial" w:hAnsi="Arial" w:cs="Arial"/>
              </w:rPr>
              <w:t>IV.- VI</w:t>
            </w:r>
            <w:proofErr w:type="gramEnd"/>
            <w:r w:rsidRPr="00CB7BA4">
              <w:rPr>
                <w:rFonts w:ascii="Arial" w:hAnsi="Arial" w:cs="Arial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9173C" w:rsidRPr="00CB7BA4" w:rsidRDefault="0039173C" w:rsidP="003917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I. </w:t>
            </w:r>
            <w:r w:rsidRPr="00CB7BA4">
              <w:rPr>
                <w:rFonts w:ascii="Arial" w:hAnsi="Arial" w:cs="Arial"/>
              </w:rPr>
              <w:t>pololetí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9173C" w:rsidRPr="00CB7BA4" w:rsidRDefault="0039173C" w:rsidP="0039173C">
            <w:pPr>
              <w:jc w:val="center"/>
              <w:rPr>
                <w:rFonts w:ascii="Arial" w:hAnsi="Arial" w:cs="Arial"/>
              </w:rPr>
            </w:pPr>
            <w:proofErr w:type="gramStart"/>
            <w:r w:rsidRPr="00CB7BA4">
              <w:rPr>
                <w:rFonts w:ascii="Arial" w:hAnsi="Arial" w:cs="Arial"/>
              </w:rPr>
              <w:t>VII.-IX</w:t>
            </w:r>
            <w:proofErr w:type="gram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9173C" w:rsidRPr="00CB7BA4" w:rsidRDefault="0039173C" w:rsidP="0039173C">
            <w:pPr>
              <w:jc w:val="center"/>
              <w:rPr>
                <w:rFonts w:ascii="Arial" w:hAnsi="Arial" w:cs="Arial"/>
              </w:rPr>
            </w:pPr>
            <w:proofErr w:type="gramStart"/>
            <w:r w:rsidRPr="00CB7BA4">
              <w:rPr>
                <w:rFonts w:ascii="Arial" w:hAnsi="Arial" w:cs="Arial"/>
              </w:rPr>
              <w:t>X.-XII</w:t>
            </w:r>
            <w:proofErr w:type="gramEnd"/>
            <w:r w:rsidRPr="00CB7BA4">
              <w:rPr>
                <w:rFonts w:ascii="Arial" w:hAnsi="Arial" w:cs="Arial"/>
              </w:rPr>
              <w:t>.</w:t>
            </w:r>
          </w:p>
        </w:tc>
        <w:tc>
          <w:tcPr>
            <w:tcW w:w="2091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9173C" w:rsidRPr="00CB7BA4" w:rsidRDefault="0039173C" w:rsidP="0039173C">
            <w:pPr>
              <w:jc w:val="center"/>
              <w:rPr>
                <w:rFonts w:ascii="Arial" w:hAnsi="Arial" w:cs="Arial"/>
              </w:rPr>
            </w:pPr>
            <w:r w:rsidRPr="00C57800">
              <w:rPr>
                <w:rFonts w:ascii="Arial" w:hAnsi="Arial" w:cs="Arial"/>
              </w:rPr>
              <w:t>II</w:t>
            </w:r>
            <w:r>
              <w:rPr>
                <w:rFonts w:ascii="Arial" w:hAnsi="Arial" w:cs="Arial"/>
              </w:rPr>
              <w:t xml:space="preserve">. </w:t>
            </w:r>
            <w:r w:rsidRPr="00CB7BA4">
              <w:rPr>
                <w:rFonts w:ascii="Arial" w:hAnsi="Arial" w:cs="Arial"/>
              </w:rPr>
              <w:t>pololetí</w:t>
            </w:r>
          </w:p>
        </w:tc>
        <w:tc>
          <w:tcPr>
            <w:tcW w:w="2091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9173C" w:rsidRPr="00C57800" w:rsidRDefault="0039173C" w:rsidP="003917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celkem/rok</w:t>
            </w:r>
          </w:p>
        </w:tc>
      </w:tr>
      <w:tr w:rsidR="0039173C" w:rsidTr="0039173C">
        <w:tc>
          <w:tcPr>
            <w:tcW w:w="13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39173C" w:rsidRPr="00CB7BA4" w:rsidRDefault="0039173C" w:rsidP="0039173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EC437C">
              <w:rPr>
                <w:rFonts w:ascii="Arial" w:hAnsi="Arial" w:cs="Arial"/>
                <w:b/>
                <w:color w:val="000000" w:themeColor="text1"/>
              </w:rPr>
              <w:t>ADL</w:t>
            </w:r>
          </w:p>
        </w:tc>
        <w:tc>
          <w:tcPr>
            <w:tcW w:w="27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9173C" w:rsidRPr="00D544BC" w:rsidRDefault="0039173C" w:rsidP="0039173C">
            <w:pPr>
              <w:rPr>
                <w:rFonts w:ascii="Arial" w:hAnsi="Arial" w:cs="Arial"/>
                <w:szCs w:val="24"/>
              </w:rPr>
            </w:pPr>
            <w:r w:rsidRPr="00D544BC">
              <w:rPr>
                <w:rFonts w:ascii="Arial" w:hAnsi="Arial" w:cs="Arial"/>
                <w:szCs w:val="24"/>
              </w:rPr>
              <w:t>96 – 100</w:t>
            </w:r>
          </w:p>
          <w:p w:rsidR="0039173C" w:rsidRPr="00D544BC" w:rsidRDefault="0039173C" w:rsidP="0039173C">
            <w:pPr>
              <w:rPr>
                <w:rFonts w:ascii="Arial" w:hAnsi="Arial" w:cs="Arial"/>
                <w:b/>
                <w:szCs w:val="24"/>
              </w:rPr>
            </w:pPr>
            <w:r w:rsidRPr="00D544BC">
              <w:rPr>
                <w:rFonts w:ascii="Arial" w:hAnsi="Arial" w:cs="Arial"/>
                <w:b/>
                <w:szCs w:val="24"/>
              </w:rPr>
              <w:t>NEZÁVISLÝ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73C" w:rsidRPr="00DC5810" w:rsidRDefault="00D3630F" w:rsidP="003917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73C" w:rsidRPr="00DC5810" w:rsidRDefault="00D3630F" w:rsidP="003917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73C" w:rsidRPr="00DC5810" w:rsidRDefault="00D3630F" w:rsidP="003917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173C" w:rsidRPr="00AE0542" w:rsidRDefault="00D3630F" w:rsidP="0039173C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>0</w:t>
            </w:r>
            <w:r w:rsidR="0039173C">
              <w:rPr>
                <w:rFonts w:ascii="Arial" w:hAnsi="Arial" w:cs="Arial"/>
                <w:b/>
                <w:color w:val="1F497D" w:themeColor="text2"/>
              </w:rPr>
              <w:t xml:space="preserve"> </w:t>
            </w:r>
            <w:r w:rsidR="0039173C" w:rsidRPr="00AE0542">
              <w:rPr>
                <w:rFonts w:ascii="Arial" w:hAnsi="Arial" w:cs="Arial"/>
                <w:b/>
                <w:color w:val="1F497D" w:themeColor="text2"/>
              </w:rPr>
              <w:t>%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73C" w:rsidRPr="00DC5810" w:rsidRDefault="00D3630F" w:rsidP="003917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73C" w:rsidRPr="00DC5810" w:rsidRDefault="00D3630F" w:rsidP="003917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3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73C" w:rsidRPr="00DC5810" w:rsidRDefault="00D3630F" w:rsidP="003917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173C" w:rsidRPr="00AE0542" w:rsidRDefault="00D3630F" w:rsidP="00781611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>0</w:t>
            </w:r>
            <w:r w:rsidR="0039173C">
              <w:rPr>
                <w:rFonts w:ascii="Arial" w:hAnsi="Arial" w:cs="Arial"/>
                <w:b/>
                <w:color w:val="1F497D" w:themeColor="text2"/>
              </w:rPr>
              <w:t xml:space="preserve"> </w:t>
            </w:r>
            <w:r w:rsidR="0039173C" w:rsidRPr="00AE0542">
              <w:rPr>
                <w:rFonts w:ascii="Arial" w:hAnsi="Arial" w:cs="Arial"/>
                <w:b/>
                <w:color w:val="1F497D" w:themeColor="text2"/>
              </w:rPr>
              <w:t>%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173C" w:rsidRPr="00A37A11" w:rsidRDefault="00D3630F" w:rsidP="0039173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0</w:t>
            </w:r>
          </w:p>
        </w:tc>
        <w:tc>
          <w:tcPr>
            <w:tcW w:w="1041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173C" w:rsidRPr="00AE0542" w:rsidRDefault="00D3630F" w:rsidP="0039173C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>0</w:t>
            </w:r>
            <w:r w:rsidR="0039173C">
              <w:rPr>
                <w:rFonts w:ascii="Arial" w:hAnsi="Arial" w:cs="Arial"/>
                <w:b/>
                <w:color w:val="1F497D" w:themeColor="text2"/>
              </w:rPr>
              <w:t xml:space="preserve"> </w:t>
            </w:r>
            <w:r w:rsidR="0039173C" w:rsidRPr="00AE0542">
              <w:rPr>
                <w:rFonts w:ascii="Arial" w:hAnsi="Arial" w:cs="Arial"/>
                <w:b/>
                <w:color w:val="1F497D" w:themeColor="text2"/>
              </w:rPr>
              <w:t>%</w:t>
            </w:r>
          </w:p>
        </w:tc>
      </w:tr>
      <w:tr w:rsidR="0039173C" w:rsidTr="0039173C"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9173C" w:rsidRPr="00CB7BA4" w:rsidRDefault="0039173C" w:rsidP="0039173C">
            <w:pPr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9173C" w:rsidRPr="00D544BC" w:rsidRDefault="0039173C" w:rsidP="0039173C">
            <w:pPr>
              <w:rPr>
                <w:rFonts w:ascii="Arial" w:hAnsi="Arial" w:cs="Arial"/>
                <w:szCs w:val="24"/>
              </w:rPr>
            </w:pPr>
            <w:r w:rsidRPr="00D544BC">
              <w:rPr>
                <w:rFonts w:ascii="Arial" w:hAnsi="Arial" w:cs="Arial"/>
                <w:szCs w:val="24"/>
              </w:rPr>
              <w:t xml:space="preserve">65 – 95 </w:t>
            </w:r>
          </w:p>
          <w:p w:rsidR="0039173C" w:rsidRPr="00D544BC" w:rsidRDefault="0039173C" w:rsidP="0039173C">
            <w:pPr>
              <w:rPr>
                <w:rFonts w:ascii="Arial" w:hAnsi="Arial" w:cs="Arial"/>
                <w:szCs w:val="24"/>
              </w:rPr>
            </w:pPr>
            <w:r w:rsidRPr="00D544BC">
              <w:rPr>
                <w:rFonts w:ascii="Arial" w:hAnsi="Arial" w:cs="Arial"/>
                <w:b/>
                <w:szCs w:val="24"/>
              </w:rPr>
              <w:t>Závislost</w:t>
            </w:r>
            <w:r w:rsidRPr="00D544BC">
              <w:rPr>
                <w:rFonts w:ascii="Arial" w:hAnsi="Arial" w:cs="Arial"/>
                <w:szCs w:val="24"/>
              </w:rPr>
              <w:t xml:space="preserve"> </w:t>
            </w:r>
            <w:r w:rsidRPr="00D544BC">
              <w:rPr>
                <w:rFonts w:ascii="Arial" w:hAnsi="Arial" w:cs="Arial"/>
                <w:b/>
                <w:szCs w:val="24"/>
              </w:rPr>
              <w:t>LEHČÍHO STUPNĚ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73C" w:rsidRPr="00DC5810" w:rsidRDefault="0039173C" w:rsidP="003917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73C" w:rsidRPr="00DC5810" w:rsidRDefault="00D3630F" w:rsidP="003917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73C" w:rsidRPr="00DC5810" w:rsidRDefault="00D3630F" w:rsidP="004122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173C" w:rsidRPr="00AE0542" w:rsidRDefault="00D3630F" w:rsidP="0039173C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>25,2</w:t>
            </w:r>
            <w:r w:rsidR="0039173C" w:rsidRPr="00AE0542">
              <w:rPr>
                <w:rFonts w:ascii="Arial" w:hAnsi="Arial" w:cs="Arial"/>
                <w:b/>
                <w:color w:val="1F497D" w:themeColor="text2"/>
              </w:rPr>
              <w:t xml:space="preserve"> 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73C" w:rsidRPr="00DC5810" w:rsidRDefault="00D3630F" w:rsidP="003917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73C" w:rsidRPr="00DC5810" w:rsidRDefault="00D3630F" w:rsidP="003917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73C" w:rsidRPr="00DC5810" w:rsidRDefault="00781611" w:rsidP="003917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D3630F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173C" w:rsidRPr="00AE0542" w:rsidRDefault="00D3630F" w:rsidP="0039173C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>17,4</w:t>
            </w:r>
            <w:r w:rsidR="0039173C" w:rsidRPr="00AE0542">
              <w:rPr>
                <w:rFonts w:ascii="Arial" w:hAnsi="Arial" w:cs="Arial"/>
                <w:b/>
                <w:color w:val="1F497D" w:themeColor="text2"/>
              </w:rPr>
              <w:t xml:space="preserve"> %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173C" w:rsidRPr="00A37A11" w:rsidRDefault="00781611" w:rsidP="0039173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4</w:t>
            </w:r>
            <w:r w:rsidR="00D3630F">
              <w:rPr>
                <w:rFonts w:ascii="Arial" w:hAnsi="Arial" w:cs="Arial"/>
                <w:b/>
                <w:color w:val="000000" w:themeColor="text1"/>
              </w:rPr>
              <w:t>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173C" w:rsidRPr="00AE0542" w:rsidRDefault="00D3630F" w:rsidP="00781611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>22</w:t>
            </w:r>
            <w:r w:rsidR="0039173C" w:rsidRPr="00AE0542">
              <w:rPr>
                <w:rFonts w:ascii="Arial" w:hAnsi="Arial" w:cs="Arial"/>
                <w:b/>
                <w:color w:val="1F497D" w:themeColor="text2"/>
              </w:rPr>
              <w:t xml:space="preserve"> %</w:t>
            </w:r>
          </w:p>
        </w:tc>
      </w:tr>
      <w:tr w:rsidR="0039173C" w:rsidTr="0039173C"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9173C" w:rsidRPr="00CB7BA4" w:rsidRDefault="0039173C" w:rsidP="0039173C">
            <w:pPr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9173C" w:rsidRPr="00D544BC" w:rsidRDefault="0039173C" w:rsidP="0039173C">
            <w:pPr>
              <w:rPr>
                <w:rFonts w:ascii="Arial" w:hAnsi="Arial" w:cs="Arial"/>
                <w:szCs w:val="24"/>
              </w:rPr>
            </w:pPr>
            <w:r w:rsidRPr="00D544BC">
              <w:rPr>
                <w:rFonts w:ascii="Arial" w:hAnsi="Arial" w:cs="Arial"/>
                <w:szCs w:val="24"/>
              </w:rPr>
              <w:t>45 60</w:t>
            </w:r>
          </w:p>
          <w:p w:rsidR="0039173C" w:rsidRPr="00D544BC" w:rsidRDefault="0039173C" w:rsidP="0039173C">
            <w:pPr>
              <w:rPr>
                <w:rFonts w:ascii="Arial" w:hAnsi="Arial" w:cs="Arial"/>
                <w:b/>
                <w:szCs w:val="24"/>
              </w:rPr>
            </w:pPr>
            <w:r w:rsidRPr="00D544BC">
              <w:rPr>
                <w:rFonts w:ascii="Arial" w:hAnsi="Arial" w:cs="Arial"/>
                <w:b/>
                <w:szCs w:val="24"/>
              </w:rPr>
              <w:t>Závislost STŘEDNÍHO stupně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73C" w:rsidRPr="00DC5810" w:rsidRDefault="00D3630F" w:rsidP="003917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73C" w:rsidRPr="00DC5810" w:rsidRDefault="00D3630F" w:rsidP="003917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73C" w:rsidRPr="00DC5810" w:rsidRDefault="00D3630F" w:rsidP="003917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173C" w:rsidRPr="00AE0542" w:rsidRDefault="00D3630F" w:rsidP="0041221F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>28,3</w:t>
            </w:r>
            <w:r w:rsidR="0039173C" w:rsidRPr="00AE0542">
              <w:rPr>
                <w:rFonts w:ascii="Arial" w:hAnsi="Arial" w:cs="Arial"/>
                <w:b/>
                <w:color w:val="1F497D" w:themeColor="text2"/>
              </w:rPr>
              <w:t xml:space="preserve"> 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73C" w:rsidRPr="00DC5810" w:rsidRDefault="00781611" w:rsidP="003917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3630F">
              <w:rPr>
                <w:rFonts w:ascii="Arial" w:hAnsi="Arial" w:cs="Arial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73C" w:rsidRPr="00DC5810" w:rsidRDefault="00D3630F" w:rsidP="003917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73C" w:rsidRPr="00DC5810" w:rsidRDefault="00D3630F" w:rsidP="003917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173C" w:rsidRPr="00AE0542" w:rsidRDefault="00D3630F" w:rsidP="0039173C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>19,8</w:t>
            </w:r>
            <w:r w:rsidR="0039173C" w:rsidRPr="00AE0542">
              <w:rPr>
                <w:rFonts w:ascii="Arial" w:hAnsi="Arial" w:cs="Arial"/>
                <w:b/>
                <w:color w:val="1F497D" w:themeColor="text2"/>
              </w:rPr>
              <w:t xml:space="preserve"> %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9173C" w:rsidRPr="00A37A11" w:rsidRDefault="00D3630F" w:rsidP="0039173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45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173C" w:rsidRPr="00AE0542" w:rsidRDefault="00D3630F" w:rsidP="00781611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>24</w:t>
            </w:r>
            <w:r w:rsidR="0039173C" w:rsidRPr="00AE0542">
              <w:rPr>
                <w:rFonts w:ascii="Arial" w:hAnsi="Arial" w:cs="Arial"/>
                <w:b/>
                <w:color w:val="1F497D" w:themeColor="text2"/>
              </w:rPr>
              <w:t xml:space="preserve"> %</w:t>
            </w:r>
          </w:p>
        </w:tc>
      </w:tr>
      <w:tr w:rsidR="0039173C" w:rsidTr="0039173C">
        <w:tc>
          <w:tcPr>
            <w:tcW w:w="138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9173C" w:rsidRPr="00CB7BA4" w:rsidRDefault="0039173C" w:rsidP="0039173C">
            <w:pPr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9173C" w:rsidRPr="00D544BC" w:rsidRDefault="0039173C" w:rsidP="0039173C">
            <w:pPr>
              <w:rPr>
                <w:rFonts w:ascii="Arial" w:hAnsi="Arial" w:cs="Arial"/>
                <w:szCs w:val="24"/>
              </w:rPr>
            </w:pPr>
            <w:r w:rsidRPr="00D544BC">
              <w:rPr>
                <w:rFonts w:ascii="Arial" w:hAnsi="Arial" w:cs="Arial"/>
                <w:szCs w:val="24"/>
              </w:rPr>
              <w:t>0 – 40</w:t>
            </w:r>
          </w:p>
          <w:p w:rsidR="0039173C" w:rsidRPr="00D544BC" w:rsidRDefault="0039173C" w:rsidP="0039173C">
            <w:pPr>
              <w:rPr>
                <w:rFonts w:ascii="Arial" w:hAnsi="Arial" w:cs="Arial"/>
                <w:b/>
                <w:szCs w:val="24"/>
              </w:rPr>
            </w:pPr>
            <w:r w:rsidRPr="00D544BC">
              <w:rPr>
                <w:rFonts w:ascii="Arial" w:hAnsi="Arial" w:cs="Arial"/>
                <w:b/>
                <w:szCs w:val="24"/>
              </w:rPr>
              <w:t>VYSOCE ZÁVISLÝ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9173C" w:rsidRPr="00DC5810" w:rsidRDefault="00D3630F" w:rsidP="003917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9173C" w:rsidRPr="00DC5810" w:rsidRDefault="00D3630F" w:rsidP="003917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9173C" w:rsidRPr="00DC5810" w:rsidRDefault="00D3630F" w:rsidP="003917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46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173C" w:rsidRPr="00AE0542" w:rsidRDefault="00D3630F" w:rsidP="0039173C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>46,5</w:t>
            </w:r>
            <w:r w:rsidR="0039173C" w:rsidRPr="00AE0542">
              <w:rPr>
                <w:rFonts w:ascii="Arial" w:hAnsi="Arial" w:cs="Arial"/>
                <w:b/>
                <w:color w:val="1F497D" w:themeColor="text2"/>
              </w:rPr>
              <w:t xml:space="preserve"> 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9173C" w:rsidRPr="00DC5810" w:rsidRDefault="00D3630F" w:rsidP="003917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9173C" w:rsidRPr="00DC5810" w:rsidRDefault="00D3630F" w:rsidP="003917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9173C" w:rsidRPr="00DC5810" w:rsidRDefault="00D3630F" w:rsidP="003917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54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173C" w:rsidRPr="00AE0542" w:rsidRDefault="00D3630F" w:rsidP="0039173C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>62,8</w:t>
            </w:r>
            <w:r w:rsidR="0039173C" w:rsidRPr="00AE0542">
              <w:rPr>
                <w:rFonts w:ascii="Arial" w:hAnsi="Arial" w:cs="Arial"/>
                <w:b/>
                <w:color w:val="1F497D" w:themeColor="text2"/>
              </w:rPr>
              <w:t xml:space="preserve"> %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9173C" w:rsidRPr="00A37A11" w:rsidRDefault="00D3630F" w:rsidP="0039173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173C" w:rsidRPr="00AE0542" w:rsidRDefault="00D3630F" w:rsidP="0039173C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>54</w:t>
            </w:r>
            <w:r w:rsidR="0039173C" w:rsidRPr="00AE0542">
              <w:rPr>
                <w:rFonts w:ascii="Arial" w:hAnsi="Arial" w:cs="Arial"/>
                <w:b/>
                <w:color w:val="1F497D" w:themeColor="text2"/>
              </w:rPr>
              <w:t xml:space="preserve"> %</w:t>
            </w:r>
          </w:p>
        </w:tc>
      </w:tr>
      <w:tr w:rsidR="0039173C" w:rsidTr="0039173C">
        <w:trPr>
          <w:trHeight w:val="528"/>
        </w:trPr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173C" w:rsidRPr="00CB7BA4" w:rsidRDefault="0039173C" w:rsidP="0039173C">
            <w:pPr>
              <w:rPr>
                <w:rFonts w:ascii="Arial" w:hAnsi="Arial" w:cs="Arial"/>
                <w:color w:val="000000" w:themeColor="text1"/>
              </w:rPr>
            </w:pPr>
            <w:r w:rsidRPr="00CB7BA4">
              <w:rPr>
                <w:rFonts w:ascii="Arial" w:hAnsi="Arial" w:cs="Arial"/>
                <w:color w:val="000000" w:themeColor="text1"/>
              </w:rPr>
              <w:t>Celkem</w:t>
            </w:r>
          </w:p>
        </w:tc>
        <w:tc>
          <w:tcPr>
            <w:tcW w:w="2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9173C" w:rsidRPr="00CB7BA4" w:rsidRDefault="0039173C" w:rsidP="0039173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173C" w:rsidRPr="00194962" w:rsidRDefault="0039173C" w:rsidP="003917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39173C" w:rsidRPr="001B7C88" w:rsidRDefault="0039173C" w:rsidP="0039173C">
            <w:pPr>
              <w:jc w:val="right"/>
              <w:rPr>
                <w:rFonts w:ascii="Arial" w:hAnsi="Arial" w:cs="Arial"/>
                <w:sz w:val="16"/>
              </w:rPr>
            </w:pPr>
          </w:p>
          <w:p w:rsidR="0039173C" w:rsidRPr="00194962" w:rsidRDefault="00D3630F" w:rsidP="0039173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</w:t>
            </w:r>
            <w:r w:rsidR="0039173C" w:rsidRPr="00194962">
              <w:rPr>
                <w:rFonts w:ascii="Arial" w:hAnsi="Arial" w:cs="Arial"/>
                <w:sz w:val="20"/>
              </w:rPr>
              <w:t xml:space="preserve"> pacientů </w:t>
            </w:r>
            <w:r w:rsidR="0039173C">
              <w:rPr>
                <w:rFonts w:ascii="Arial" w:hAnsi="Arial" w:cs="Arial"/>
                <w:sz w:val="20"/>
              </w:rPr>
              <w:t xml:space="preserve">      </w:t>
            </w:r>
          </w:p>
        </w:tc>
        <w:tc>
          <w:tcPr>
            <w:tcW w:w="213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173C" w:rsidRPr="00CB7BA4" w:rsidRDefault="0039173C" w:rsidP="0039173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9173C" w:rsidRPr="00CB7BA4" w:rsidRDefault="00781611" w:rsidP="00D3630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 w:rsidR="00D3630F">
              <w:rPr>
                <w:rFonts w:ascii="Arial" w:hAnsi="Arial" w:cs="Arial"/>
                <w:sz w:val="20"/>
              </w:rPr>
              <w:t>6</w:t>
            </w:r>
            <w:r w:rsidR="0039173C" w:rsidRPr="00194962">
              <w:rPr>
                <w:rFonts w:ascii="Arial" w:hAnsi="Arial" w:cs="Arial"/>
                <w:sz w:val="20"/>
              </w:rPr>
              <w:t xml:space="preserve"> pacientů </w:t>
            </w:r>
            <w:r w:rsidR="0039173C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0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9173C" w:rsidRDefault="00D3630F" w:rsidP="00781611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185</w:t>
            </w:r>
            <w:r w:rsidR="0039173C">
              <w:rPr>
                <w:rFonts w:ascii="Arial" w:hAnsi="Arial" w:cs="Arial"/>
                <w:sz w:val="20"/>
              </w:rPr>
              <w:t xml:space="preserve"> pacientů</w:t>
            </w:r>
          </w:p>
        </w:tc>
      </w:tr>
    </w:tbl>
    <w:p w:rsidR="0039173C" w:rsidRDefault="00E50E85" w:rsidP="0039173C">
      <w:pPr>
        <w:ind w:left="142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  <w:lang w:eastAsia="cs-CZ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5542915</wp:posOffset>
            </wp:positionH>
            <wp:positionV relativeFrom="margin">
              <wp:posOffset>3202305</wp:posOffset>
            </wp:positionV>
            <wp:extent cx="3886200" cy="2543175"/>
            <wp:effectExtent l="19050" t="0" r="19050" b="0"/>
            <wp:wrapSquare wrapText="bothSides"/>
            <wp:docPr id="14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D3630F" w:rsidRPr="00A55CF9" w:rsidRDefault="00D3630F" w:rsidP="00D3630F">
      <w:r w:rsidRPr="00A55CF9">
        <w:t xml:space="preserve">I. pololetí: </w:t>
      </w:r>
      <w:r w:rsidRPr="00A55CF9">
        <w:rPr>
          <w:sz w:val="24"/>
          <w:szCs w:val="24"/>
        </w:rPr>
        <w:t xml:space="preserve">74,8 % </w:t>
      </w:r>
      <w:r w:rsidRPr="00A55CF9">
        <w:t>pacientů v závislosti středního a vysokého stupně. Nesoběstační.</w:t>
      </w:r>
      <w:r w:rsidRPr="00D3630F">
        <w:rPr>
          <w:noProof/>
          <w:lang w:eastAsia="cs-CZ"/>
        </w:rPr>
        <w:t xml:space="preserve"> </w:t>
      </w:r>
    </w:p>
    <w:p w:rsidR="00D3630F" w:rsidRDefault="00D3630F" w:rsidP="00D3630F">
      <w:pPr>
        <w:rPr>
          <w:b/>
        </w:rPr>
      </w:pPr>
      <w:r w:rsidRPr="00A55CF9">
        <w:t xml:space="preserve">II. pololetí: </w:t>
      </w:r>
      <w:r w:rsidRPr="00A55CF9">
        <w:rPr>
          <w:sz w:val="24"/>
          <w:szCs w:val="24"/>
        </w:rPr>
        <w:t>82,6 %</w:t>
      </w:r>
      <w:r w:rsidRPr="00A55CF9">
        <w:t xml:space="preserve"> </w:t>
      </w:r>
      <w:r w:rsidR="005D7414">
        <w:t>nesoběstační (</w:t>
      </w:r>
      <w:r w:rsidRPr="00A55CF9">
        <w:t xml:space="preserve">závislost středního stupně a vysoce </w:t>
      </w:r>
      <w:r w:rsidRPr="005D7414">
        <w:t>závislí).</w:t>
      </w:r>
      <w:r w:rsidRPr="00A55CF9">
        <w:rPr>
          <w:b/>
        </w:rPr>
        <w:t xml:space="preserve">    </w:t>
      </w:r>
    </w:p>
    <w:p w:rsidR="00D3630F" w:rsidRPr="00E319AC" w:rsidRDefault="00EA5153" w:rsidP="00D3630F">
      <w:pPr>
        <w:rPr>
          <w:b/>
        </w:rPr>
      </w:pPr>
      <w:r>
        <w:rPr>
          <w:b/>
        </w:rPr>
        <w:t>P</w:t>
      </w:r>
      <w:r w:rsidR="00D3630F" w:rsidRPr="00A55CF9">
        <w:rPr>
          <w:b/>
        </w:rPr>
        <w:t>růměr za rok 2019</w:t>
      </w:r>
      <w:r>
        <w:rPr>
          <w:b/>
        </w:rPr>
        <w:t xml:space="preserve"> </w:t>
      </w:r>
      <w:r>
        <w:rPr>
          <w:sz w:val="24"/>
          <w:szCs w:val="24"/>
        </w:rPr>
        <w:t>78</w:t>
      </w:r>
      <w:r w:rsidRPr="00A55CF9">
        <w:rPr>
          <w:sz w:val="24"/>
          <w:szCs w:val="24"/>
        </w:rPr>
        <w:t xml:space="preserve"> %</w:t>
      </w:r>
    </w:p>
    <w:p w:rsidR="0039173C" w:rsidRDefault="0039173C" w:rsidP="00DF0C28">
      <w:pPr>
        <w:jc w:val="center"/>
        <w:rPr>
          <w:rFonts w:ascii="Arial" w:hAnsi="Arial" w:cs="Arial"/>
          <w:noProof/>
          <w:lang w:eastAsia="cs-CZ"/>
        </w:rPr>
      </w:pPr>
    </w:p>
    <w:p w:rsidR="0039173C" w:rsidRDefault="0039173C" w:rsidP="00DF0C28">
      <w:pPr>
        <w:jc w:val="center"/>
        <w:rPr>
          <w:rFonts w:ascii="Arial" w:hAnsi="Arial" w:cs="Arial"/>
        </w:rPr>
      </w:pPr>
    </w:p>
    <w:p w:rsidR="00380C56" w:rsidRDefault="00380C56" w:rsidP="00CB7BA4">
      <w:pPr>
        <w:rPr>
          <w:rFonts w:ascii="Arial" w:hAnsi="Arial" w:cs="Arial"/>
        </w:rPr>
      </w:pPr>
    </w:p>
    <w:p w:rsidR="00781611" w:rsidRDefault="00781611" w:rsidP="00CB7BA4">
      <w:pPr>
        <w:rPr>
          <w:rFonts w:ascii="Arial" w:hAnsi="Arial" w:cs="Arial"/>
        </w:rPr>
      </w:pPr>
    </w:p>
    <w:p w:rsidR="00CB7BA4" w:rsidRDefault="00CB7BA4" w:rsidP="00CB7BA4">
      <w:pPr>
        <w:rPr>
          <w:rFonts w:ascii="Arial" w:hAnsi="Arial" w:cs="Arial"/>
        </w:rPr>
      </w:pPr>
    </w:p>
    <w:p w:rsidR="005D7414" w:rsidRDefault="005D7414" w:rsidP="00CB7BA4">
      <w:pPr>
        <w:rPr>
          <w:rFonts w:ascii="Arial" w:hAnsi="Arial" w:cs="Arial"/>
        </w:rPr>
      </w:pPr>
    </w:p>
    <w:p w:rsidR="00FA6822" w:rsidRDefault="00FA6822" w:rsidP="005D7414">
      <w:pPr>
        <w:spacing w:after="240"/>
        <w:rPr>
          <w:b/>
        </w:rPr>
      </w:pPr>
    </w:p>
    <w:p w:rsidR="00FA6822" w:rsidRDefault="00FA6822" w:rsidP="005D7414">
      <w:pPr>
        <w:spacing w:after="240"/>
        <w:rPr>
          <w:b/>
        </w:rPr>
      </w:pPr>
    </w:p>
    <w:p w:rsidR="005D7414" w:rsidRPr="005D7414" w:rsidRDefault="005D7414" w:rsidP="005D7414">
      <w:pPr>
        <w:spacing w:after="240"/>
        <w:rPr>
          <w:b/>
        </w:rPr>
      </w:pPr>
      <w:r w:rsidRPr="005D7414">
        <w:rPr>
          <w:b/>
        </w:rPr>
        <w:t xml:space="preserve">Zhodnocení:  </w:t>
      </w:r>
    </w:p>
    <w:p w:rsidR="005D7414" w:rsidRPr="0033242F" w:rsidRDefault="005D7414" w:rsidP="005D7414">
      <w:pPr>
        <w:spacing w:after="0"/>
      </w:pPr>
      <w:r w:rsidRPr="0033242F">
        <w:t>Trvá vysoký počet nemocných vysoce zá</w:t>
      </w:r>
      <w:r>
        <w:t xml:space="preserve">vislých na pomoci druhé osoby </w:t>
      </w:r>
      <w:r w:rsidRPr="0033242F">
        <w:t>vyžadující ošetřovatelskou péči a nácvik rehabilit</w:t>
      </w:r>
      <w:r>
        <w:t xml:space="preserve">ace a trénování </w:t>
      </w:r>
      <w:r w:rsidRPr="0033242F">
        <w:t>kognitivních funkcí.</w:t>
      </w:r>
    </w:p>
    <w:p w:rsidR="005D7414" w:rsidRPr="0033242F" w:rsidRDefault="005D7414" w:rsidP="005D7414">
      <w:pPr>
        <w:spacing w:after="0"/>
      </w:pPr>
      <w:r>
        <w:t xml:space="preserve">Výsledky slouží </w:t>
      </w:r>
      <w:r w:rsidRPr="0033242F">
        <w:t xml:space="preserve">jako podklad pro plánování systemizace nelékařského </w:t>
      </w:r>
      <w:r>
        <w:t xml:space="preserve">i lékařského </w:t>
      </w:r>
      <w:r w:rsidRPr="0033242F">
        <w:t>personálu.</w:t>
      </w:r>
    </w:p>
    <w:p w:rsidR="005D7414" w:rsidRDefault="005D7414" w:rsidP="005D7414">
      <w:pPr>
        <w:spacing w:after="0"/>
      </w:pPr>
      <w:r w:rsidRPr="0033242F">
        <w:t>Výstupy slouží také pro podněty k rozšíř</w:t>
      </w:r>
      <w:r>
        <w:t>ení vzdělání a studia v oblasti:</w:t>
      </w:r>
    </w:p>
    <w:p w:rsidR="005D7414" w:rsidRDefault="005D7414" w:rsidP="005D7414">
      <w:pPr>
        <w:pStyle w:val="Odstavecseseznamem"/>
        <w:numPr>
          <w:ilvl w:val="0"/>
          <w:numId w:val="2"/>
        </w:numPr>
        <w:spacing w:after="0"/>
      </w:pPr>
      <w:r w:rsidRPr="0033242F">
        <w:t>trénovaní kognitivních funkcí u pacientů</w:t>
      </w:r>
      <w:r>
        <w:t>,</w:t>
      </w:r>
    </w:p>
    <w:p w:rsidR="005D7414" w:rsidRPr="0033242F" w:rsidRDefault="005D7414" w:rsidP="005D7414">
      <w:pPr>
        <w:pStyle w:val="Odstavecseseznamem"/>
        <w:numPr>
          <w:ilvl w:val="0"/>
          <w:numId w:val="2"/>
        </w:numPr>
        <w:spacing w:after="0"/>
      </w:pPr>
      <w:r w:rsidRPr="0033242F">
        <w:t>kinestetické manipulaci s nemocnými.</w:t>
      </w:r>
    </w:p>
    <w:p w:rsidR="005D7414" w:rsidRPr="00DF0C28" w:rsidRDefault="005D7414" w:rsidP="00CB7BA4">
      <w:pPr>
        <w:rPr>
          <w:rFonts w:ascii="Arial" w:hAnsi="Arial" w:cs="Arial"/>
        </w:rPr>
      </w:pPr>
    </w:p>
    <w:sectPr w:rsidR="005D7414" w:rsidRPr="00DF0C28" w:rsidSect="005D7CAE">
      <w:headerReference w:type="default" r:id="rId12"/>
      <w:pgSz w:w="16838" w:h="11906" w:orient="landscape"/>
      <w:pgMar w:top="680" w:right="820" w:bottom="624" w:left="1021" w:header="624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414" w:rsidRDefault="005D7414" w:rsidP="00FD042F">
      <w:pPr>
        <w:spacing w:after="0" w:line="240" w:lineRule="auto"/>
      </w:pPr>
      <w:r>
        <w:separator/>
      </w:r>
    </w:p>
  </w:endnote>
  <w:endnote w:type="continuationSeparator" w:id="0">
    <w:p w:rsidR="005D7414" w:rsidRDefault="005D7414" w:rsidP="00FD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414" w:rsidRDefault="005D7414" w:rsidP="00FD042F">
      <w:pPr>
        <w:spacing w:after="0" w:line="240" w:lineRule="auto"/>
      </w:pPr>
      <w:r>
        <w:separator/>
      </w:r>
    </w:p>
  </w:footnote>
  <w:footnote w:type="continuationSeparator" w:id="0">
    <w:p w:rsidR="005D7414" w:rsidRDefault="005D7414" w:rsidP="00FD0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414" w:rsidRDefault="005D741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17145</wp:posOffset>
          </wp:positionH>
          <wp:positionV relativeFrom="paragraph">
            <wp:posOffset>-265430</wp:posOffset>
          </wp:positionV>
          <wp:extent cx="1852295" cy="508635"/>
          <wp:effectExtent l="19050" t="0" r="0" b="0"/>
          <wp:wrapTight wrapText="bothSides">
            <wp:wrapPolygon edited="0">
              <wp:start x="1333" y="809"/>
              <wp:lineTo x="-222" y="4854"/>
              <wp:lineTo x="-222" y="7281"/>
              <wp:lineTo x="666" y="13753"/>
              <wp:lineTo x="2221" y="21034"/>
              <wp:lineTo x="2444" y="21034"/>
              <wp:lineTo x="13551" y="21034"/>
              <wp:lineTo x="15328" y="21034"/>
              <wp:lineTo x="21326" y="15371"/>
              <wp:lineTo x="21326" y="13753"/>
              <wp:lineTo x="21548" y="8899"/>
              <wp:lineTo x="5109" y="809"/>
              <wp:lineTo x="1333" y="809"/>
            </wp:wrapPolygon>
          </wp:wrapTight>
          <wp:docPr id="1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229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D7414" w:rsidRPr="00DD4C04" w:rsidRDefault="005D7414">
    <w:pPr>
      <w:pStyle w:val="Zhlav"/>
      <w:rPr>
        <w:b/>
        <w:color w:val="1F497D" w:themeColor="text2"/>
        <w:sz w:val="12"/>
      </w:rPr>
    </w:pPr>
    <w:r w:rsidRPr="00AE0542">
      <w:rPr>
        <w:b/>
        <w:color w:val="1F497D" w:themeColor="text2"/>
        <w:sz w:val="24"/>
      </w:rPr>
      <w:t xml:space="preserve">                </w:t>
    </w:r>
  </w:p>
  <w:p w:rsidR="005D7414" w:rsidRPr="00AE0542" w:rsidRDefault="005D7414">
    <w:pPr>
      <w:pStyle w:val="Zhlav"/>
      <w:rPr>
        <w:b/>
        <w:color w:val="1F497D" w:themeColor="text2"/>
        <w:sz w:val="24"/>
      </w:rPr>
    </w:pPr>
    <w:r>
      <w:rPr>
        <w:b/>
        <w:color w:val="1F497D" w:themeColor="text2"/>
        <w:sz w:val="24"/>
      </w:rPr>
      <w:t xml:space="preserve">   </w:t>
    </w:r>
    <w:r w:rsidRPr="003A4F4A">
      <w:rPr>
        <w:b/>
        <w:color w:val="1F497D" w:themeColor="text2"/>
        <w:sz w:val="24"/>
      </w:rPr>
      <w:t>2IK</w:t>
    </w:r>
    <w:r w:rsidRPr="00AE0542">
      <w:rPr>
        <w:b/>
        <w:color w:val="1F497D" w:themeColor="text2"/>
        <w:sz w:val="24"/>
      </w:rPr>
      <w:t>aGER</w:t>
    </w:r>
    <w:r w:rsidRPr="003A4F4A">
      <w:rPr>
        <w:rFonts w:ascii="Arial" w:hAnsi="Arial" w:cs="Arial"/>
        <w:b/>
        <w:color w:val="1F497D" w:themeColor="text2"/>
      </w:rPr>
      <w:t>- oddělení geriatrie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A7D42"/>
    <w:multiLevelType w:val="hybridMultilevel"/>
    <w:tmpl w:val="0884F646"/>
    <w:lvl w:ilvl="0" w:tplc="2E18A4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1320B7"/>
    <w:multiLevelType w:val="hybridMultilevel"/>
    <w:tmpl w:val="B212FA32"/>
    <w:lvl w:ilvl="0" w:tplc="7472B93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/>
  <w:rsids>
    <w:rsidRoot w:val="00FD042F"/>
    <w:rsid w:val="0004695A"/>
    <w:rsid w:val="00133B47"/>
    <w:rsid w:val="0013447B"/>
    <w:rsid w:val="0013471D"/>
    <w:rsid w:val="00141E34"/>
    <w:rsid w:val="0016599E"/>
    <w:rsid w:val="00194962"/>
    <w:rsid w:val="001B5834"/>
    <w:rsid w:val="001B7C88"/>
    <w:rsid w:val="00223B6C"/>
    <w:rsid w:val="00245BEA"/>
    <w:rsid w:val="00276E35"/>
    <w:rsid w:val="00291E82"/>
    <w:rsid w:val="002F0DE4"/>
    <w:rsid w:val="00304CDE"/>
    <w:rsid w:val="0031440E"/>
    <w:rsid w:val="003227EA"/>
    <w:rsid w:val="00380C56"/>
    <w:rsid w:val="0039173C"/>
    <w:rsid w:val="003927D9"/>
    <w:rsid w:val="003A4E6C"/>
    <w:rsid w:val="003A4F4A"/>
    <w:rsid w:val="003D12AC"/>
    <w:rsid w:val="0041221F"/>
    <w:rsid w:val="004605EF"/>
    <w:rsid w:val="004B28BB"/>
    <w:rsid w:val="004B68DC"/>
    <w:rsid w:val="004E4754"/>
    <w:rsid w:val="00501F08"/>
    <w:rsid w:val="00542ABE"/>
    <w:rsid w:val="00554BAD"/>
    <w:rsid w:val="00581E09"/>
    <w:rsid w:val="005B38A6"/>
    <w:rsid w:val="005C147E"/>
    <w:rsid w:val="005C6529"/>
    <w:rsid w:val="005D7414"/>
    <w:rsid w:val="005D7CAE"/>
    <w:rsid w:val="00663062"/>
    <w:rsid w:val="00666956"/>
    <w:rsid w:val="006B359D"/>
    <w:rsid w:val="006C3F85"/>
    <w:rsid w:val="006C44C3"/>
    <w:rsid w:val="0071591E"/>
    <w:rsid w:val="00755F7D"/>
    <w:rsid w:val="00777495"/>
    <w:rsid w:val="00781611"/>
    <w:rsid w:val="007867F3"/>
    <w:rsid w:val="007928FD"/>
    <w:rsid w:val="007D36C9"/>
    <w:rsid w:val="00800D3D"/>
    <w:rsid w:val="00817B88"/>
    <w:rsid w:val="00821D07"/>
    <w:rsid w:val="008330B1"/>
    <w:rsid w:val="008423F0"/>
    <w:rsid w:val="008D53C0"/>
    <w:rsid w:val="00944134"/>
    <w:rsid w:val="00995B99"/>
    <w:rsid w:val="009F31CF"/>
    <w:rsid w:val="00A20BAB"/>
    <w:rsid w:val="00A37A11"/>
    <w:rsid w:val="00A37C3A"/>
    <w:rsid w:val="00A52FE6"/>
    <w:rsid w:val="00A67048"/>
    <w:rsid w:val="00A87C2C"/>
    <w:rsid w:val="00A87D61"/>
    <w:rsid w:val="00AC66F3"/>
    <w:rsid w:val="00AC7273"/>
    <w:rsid w:val="00AE0542"/>
    <w:rsid w:val="00BA3C92"/>
    <w:rsid w:val="00BC2F82"/>
    <w:rsid w:val="00BD74C4"/>
    <w:rsid w:val="00C07E6D"/>
    <w:rsid w:val="00C15461"/>
    <w:rsid w:val="00C15954"/>
    <w:rsid w:val="00C57800"/>
    <w:rsid w:val="00C75EC9"/>
    <w:rsid w:val="00CA631E"/>
    <w:rsid w:val="00CB3129"/>
    <w:rsid w:val="00CB5559"/>
    <w:rsid w:val="00CB7BA4"/>
    <w:rsid w:val="00CC7C79"/>
    <w:rsid w:val="00D17505"/>
    <w:rsid w:val="00D3630F"/>
    <w:rsid w:val="00D544BC"/>
    <w:rsid w:val="00DC5810"/>
    <w:rsid w:val="00DD4C04"/>
    <w:rsid w:val="00DF0C28"/>
    <w:rsid w:val="00E50E85"/>
    <w:rsid w:val="00E87590"/>
    <w:rsid w:val="00E95758"/>
    <w:rsid w:val="00EA5153"/>
    <w:rsid w:val="00EC437C"/>
    <w:rsid w:val="00EF319F"/>
    <w:rsid w:val="00F2128E"/>
    <w:rsid w:val="00F246F9"/>
    <w:rsid w:val="00F446BE"/>
    <w:rsid w:val="00FA6822"/>
    <w:rsid w:val="00FC4214"/>
    <w:rsid w:val="00FD042F"/>
    <w:rsid w:val="00FF4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47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042F"/>
  </w:style>
  <w:style w:type="paragraph" w:styleId="Zpat">
    <w:name w:val="footer"/>
    <w:basedOn w:val="Normln"/>
    <w:link w:val="Zpat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042F"/>
  </w:style>
  <w:style w:type="paragraph" w:styleId="Textbubliny">
    <w:name w:val="Balloon Text"/>
    <w:basedOn w:val="Normln"/>
    <w:link w:val="TextbublinyChar"/>
    <w:uiPriority w:val="99"/>
    <w:semiHidden/>
    <w:unhideWhenUsed/>
    <w:rsid w:val="00FD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42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C14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Normln"/>
    <w:uiPriority w:val="1"/>
    <w:qFormat/>
    <w:rsid w:val="005C147E"/>
    <w:pPr>
      <w:widowControl w:val="0"/>
      <w:autoSpaceDE w:val="0"/>
      <w:autoSpaceDN w:val="0"/>
      <w:spacing w:before="50" w:after="0" w:line="240" w:lineRule="auto"/>
      <w:ind w:left="2085"/>
      <w:outlineLvl w:val="1"/>
    </w:pPr>
    <w:rPr>
      <w:rFonts w:ascii="Calibri" w:eastAsia="Calibri" w:hAnsi="Calibri" w:cs="Calibri"/>
      <w:b/>
      <w:bCs/>
      <w:sz w:val="25"/>
      <w:szCs w:val="25"/>
      <w:lang w:val="en-US"/>
    </w:rPr>
  </w:style>
  <w:style w:type="paragraph" w:styleId="Odstavecseseznamem">
    <w:name w:val="List Paragraph"/>
    <w:basedOn w:val="Normln"/>
    <w:uiPriority w:val="34"/>
    <w:qFormat/>
    <w:rsid w:val="00276E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6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/>
            </a:pPr>
            <a:r>
              <a:rPr lang="cs-CZ"/>
              <a:t>KOGNICE 2019 </a:t>
            </a:r>
            <a:r>
              <a:rPr lang="cs-CZ" sz="1100"/>
              <a:t>(odd. 46)</a:t>
            </a:r>
            <a:endParaRPr lang="en-US" sz="1100"/>
          </a:p>
        </c:rich>
      </c:tx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'List1'!$B$1</c:f>
              <c:strCache>
                <c:ptCount val="1"/>
                <c:pt idx="0">
                  <c:v>Prodej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dLblPos val="ctr"/>
            <c:showVal val="1"/>
            <c:showLeaderLines val="1"/>
          </c:dLbls>
          <c:cat>
            <c:strRef>
              <c:f>'List1'!$A$2:$A$5</c:f>
              <c:strCache>
                <c:ptCount val="4"/>
                <c:pt idx="0">
                  <c:v>NORMA</c:v>
                </c:pt>
                <c:pt idx="1">
                  <c:v>LEHKÁ kognitivní porucha</c:v>
                </c:pt>
                <c:pt idx="2">
                  <c:v>Kognitivní porucha STŘEDNÍHO STUPNĚ</c:v>
                </c:pt>
                <c:pt idx="3">
                  <c:v>TĚŽKÁ kognitivní porucha</c:v>
                </c:pt>
              </c:strCache>
            </c:strRef>
          </c:cat>
          <c:val>
            <c:numRef>
              <c:f>'List1'!$B$2:$B$5</c:f>
              <c:numCache>
                <c:formatCode>0%</c:formatCode>
                <c:ptCount val="4"/>
                <c:pt idx="0">
                  <c:v>0.36000000000000032</c:v>
                </c:pt>
                <c:pt idx="1">
                  <c:v>0.14000000000000001</c:v>
                </c:pt>
                <c:pt idx="2">
                  <c:v>0.22</c:v>
                </c:pt>
                <c:pt idx="3">
                  <c:v>0.28000000000000008</c:v>
                </c:pt>
              </c:numCache>
            </c:numRef>
          </c:val>
        </c:ser>
        <c:dLbls>
          <c:showVal val="1"/>
        </c:dLbls>
      </c:pie3DChart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/>
            </a:pPr>
            <a:r>
              <a:rPr lang="cs-CZ"/>
              <a:t>KOGNICE 2019 </a:t>
            </a:r>
            <a:r>
              <a:rPr lang="cs-CZ" sz="1100"/>
              <a:t>(odd. ODOP 48)</a:t>
            </a:r>
            <a:endParaRPr lang="en-US" sz="1100"/>
          </a:p>
        </c:rich>
      </c:tx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Prodej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dLblPos val="ctr"/>
            <c:showVal val="1"/>
            <c:showLeaderLines val="1"/>
          </c:dLbls>
          <c:cat>
            <c:strRef>
              <c:f>List1!$A$2:$A$5</c:f>
              <c:strCache>
                <c:ptCount val="4"/>
                <c:pt idx="0">
                  <c:v>NORMA</c:v>
                </c:pt>
                <c:pt idx="1">
                  <c:v>LEHKÁ kognitivní porucha</c:v>
                </c:pt>
                <c:pt idx="2">
                  <c:v>Kognitivní porucha STŘEDNÍHO STUPNĚ</c:v>
                </c:pt>
                <c:pt idx="3">
                  <c:v>TĚŽKÁ kognitivní porucha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 formatCode="0%">
                  <c:v>0.60000000000000031</c:v>
                </c:pt>
                <c:pt idx="2" formatCode="0%">
                  <c:v>0.4</c:v>
                </c:pt>
              </c:numCache>
            </c:numRef>
          </c:val>
        </c:ser>
        <c:dLbls>
          <c:showVal val="1"/>
        </c:dLbls>
      </c:pie3DChart>
    </c:plotArea>
    <c:legend>
      <c:legendPos val="r"/>
      <c:layout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/>
            </a:pPr>
            <a:r>
              <a:rPr lang="cs-CZ"/>
              <a:t>ADL 2019 </a:t>
            </a:r>
            <a:r>
              <a:rPr lang="cs-CZ" sz="1100"/>
              <a:t>(odd. 46)</a:t>
            </a:r>
            <a:endParaRPr lang="en-US" sz="1100"/>
          </a:p>
        </c:rich>
      </c:tx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Prodej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dLblPos val="ctr"/>
            <c:showVal val="1"/>
            <c:showLeaderLines val="1"/>
          </c:dLbls>
          <c:cat>
            <c:strRef>
              <c:f>List1!$A$2:$A$5</c:f>
              <c:strCache>
                <c:ptCount val="4"/>
                <c:pt idx="0">
                  <c:v>NEZÁVISLÝ</c:v>
                </c:pt>
                <c:pt idx="1">
                  <c:v>Závislost LEHČÍHO STUPNĚ</c:v>
                </c:pt>
                <c:pt idx="2">
                  <c:v>Závislost STŘEDNÍHO STUPNĚ</c:v>
                </c:pt>
                <c:pt idx="3">
                  <c:v>VYSOCE ZÁVISLÝ</c:v>
                </c:pt>
              </c:strCache>
            </c:strRef>
          </c:cat>
          <c:val>
            <c:numRef>
              <c:f>List1!$B$2:$B$5</c:f>
              <c:numCache>
                <c:formatCode>0%</c:formatCode>
                <c:ptCount val="4"/>
                <c:pt idx="0">
                  <c:v>1.0000000000000005E-2</c:v>
                </c:pt>
                <c:pt idx="1">
                  <c:v>0.26</c:v>
                </c:pt>
                <c:pt idx="2">
                  <c:v>0.30000000000000016</c:v>
                </c:pt>
                <c:pt idx="3">
                  <c:v>0.43000000000000016</c:v>
                </c:pt>
              </c:numCache>
            </c:numRef>
          </c:val>
        </c:ser>
        <c:dLbls>
          <c:showVal val="1"/>
        </c:dLbls>
      </c:pie3DChart>
    </c:plotArea>
    <c:legend>
      <c:legendPos val="r"/>
      <c:layout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/>
            </a:pPr>
            <a:r>
              <a:rPr lang="cs-CZ"/>
              <a:t>ADL 2019 </a:t>
            </a:r>
            <a:r>
              <a:rPr lang="cs-CZ" sz="1100"/>
              <a:t>(odd. ODOP 48)</a:t>
            </a:r>
            <a:endParaRPr lang="en-US" sz="1100"/>
          </a:p>
        </c:rich>
      </c:tx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Prodej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dLblPos val="ctr"/>
            <c:showVal val="1"/>
            <c:showLeaderLines val="1"/>
          </c:dLbls>
          <c:cat>
            <c:strRef>
              <c:f>List1!$A$2:$A$5</c:f>
              <c:strCache>
                <c:ptCount val="4"/>
                <c:pt idx="0">
                  <c:v>NEZÁVISLÝ</c:v>
                </c:pt>
                <c:pt idx="1">
                  <c:v>Závislost LEHČÍHO STUPNĚ</c:v>
                </c:pt>
                <c:pt idx="2">
                  <c:v>Závislost STŘEDNÍHO STUPNĚ</c:v>
                </c:pt>
                <c:pt idx="3">
                  <c:v>VYSOCE ZÁVISLÝ</c:v>
                </c:pt>
              </c:strCache>
            </c:strRef>
          </c:cat>
          <c:val>
            <c:numRef>
              <c:f>List1!$B$2:$B$5</c:f>
              <c:numCache>
                <c:formatCode>0%</c:formatCode>
                <c:ptCount val="4"/>
                <c:pt idx="1">
                  <c:v>0.22</c:v>
                </c:pt>
                <c:pt idx="2">
                  <c:v>0.24000000000000007</c:v>
                </c:pt>
                <c:pt idx="3">
                  <c:v>0.54</c:v>
                </c:pt>
              </c:numCache>
            </c:numRef>
          </c:val>
        </c:ser>
        <c:dLbls>
          <c:showVal val="1"/>
        </c:dLbls>
      </c:pie3DChart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E70C49-DE69-4980-847D-15A52F35C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5</Pages>
  <Words>526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60968</dc:creator>
  <cp:lastModifiedBy>65979</cp:lastModifiedBy>
  <cp:revision>24</cp:revision>
  <cp:lastPrinted>2017-06-15T07:20:00Z</cp:lastPrinted>
  <dcterms:created xsi:type="dcterms:W3CDTF">2018-03-05T11:03:00Z</dcterms:created>
  <dcterms:modified xsi:type="dcterms:W3CDTF">2020-02-03T13:11:00Z</dcterms:modified>
</cp:coreProperties>
</file>