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A5C" w:rsidRDefault="00DE1678" w:rsidP="00833A5C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Oddělení plastické a estetické chirurgie</w:t>
      </w:r>
      <w:r w:rsidR="00833A5C">
        <w:rPr>
          <w:rFonts w:ascii="Arial" w:hAnsi="Arial" w:cs="Arial"/>
          <w:b/>
          <w:color w:val="00529C"/>
        </w:rPr>
        <w:t xml:space="preserve">  </w:t>
      </w:r>
    </w:p>
    <w:p w:rsidR="00B514FD" w:rsidRPr="00B514FD" w:rsidRDefault="00A85723" w:rsidP="00B514FD">
      <w:pPr>
        <w:tabs>
          <w:tab w:val="left" w:pos="5954"/>
        </w:tabs>
        <w:jc w:val="center"/>
        <w:rPr>
          <w:b/>
          <w:sz w:val="36"/>
          <w:szCs w:val="36"/>
          <w:u w:val="single"/>
        </w:rPr>
        <w:sectPr w:rsidR="00B514FD" w:rsidRPr="00B514FD" w:rsidSect="00D73EEE">
          <w:headerReference w:type="even" r:id="rId6"/>
          <w:headerReference w:type="default" r:id="rId7"/>
          <w:footerReference w:type="even" r:id="rId8"/>
          <w:pgSz w:w="11906" w:h="16838" w:code="9"/>
          <w:pgMar w:top="1418" w:right="1418" w:bottom="851" w:left="1418" w:header="709" w:footer="454" w:gutter="0"/>
          <w:cols w:space="708"/>
          <w:docGrid w:linePitch="360"/>
        </w:sectPr>
      </w:pPr>
      <w:r>
        <w:rPr>
          <w:b/>
          <w:sz w:val="36"/>
          <w:szCs w:val="36"/>
          <w:u w:val="single"/>
        </w:rPr>
        <w:t>Recidiva kožních tumorů; s</w:t>
      </w:r>
      <w:r w:rsidR="00B514FD" w:rsidRPr="00B514FD">
        <w:rPr>
          <w:b/>
          <w:sz w:val="36"/>
          <w:szCs w:val="36"/>
          <w:u w:val="single"/>
        </w:rPr>
        <w:t>tati</w:t>
      </w:r>
      <w:r w:rsidR="00741E19">
        <w:rPr>
          <w:b/>
          <w:sz w:val="36"/>
          <w:szCs w:val="36"/>
          <w:u w:val="single"/>
        </w:rPr>
        <w:t>stika tumorů v roce 20</w:t>
      </w:r>
      <w:r w:rsidR="00EC1507">
        <w:rPr>
          <w:b/>
          <w:sz w:val="36"/>
          <w:szCs w:val="36"/>
          <w:u w:val="single"/>
        </w:rPr>
        <w:t>20</w:t>
      </w:r>
      <w:r w:rsidR="00892654">
        <w:rPr>
          <w:b/>
          <w:sz w:val="36"/>
          <w:szCs w:val="36"/>
          <w:u w:val="single"/>
        </w:rPr>
        <w:t xml:space="preserve"> </w:t>
      </w:r>
    </w:p>
    <w:p w:rsidR="000509EA" w:rsidRPr="0086035C" w:rsidRDefault="0086035C" w:rsidP="00892654">
      <w:pPr>
        <w:spacing w:after="120" w:line="240" w:lineRule="auto"/>
        <w:rPr>
          <w:b/>
          <w:sz w:val="32"/>
          <w:szCs w:val="32"/>
        </w:rPr>
      </w:pPr>
      <w:r w:rsidRPr="0086035C">
        <w:rPr>
          <w:b/>
          <w:sz w:val="32"/>
          <w:szCs w:val="32"/>
        </w:rPr>
        <w:t xml:space="preserve">Basocelulární karcinomy: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79"/>
        <w:gridCol w:w="780"/>
        <w:gridCol w:w="893"/>
      </w:tblGrid>
      <w:tr w:rsidR="0086035C" w:rsidTr="00DB7B94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Default="0086035C"/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Muži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Ženy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Celkem</w:t>
            </w:r>
          </w:p>
        </w:tc>
      </w:tr>
      <w:tr w:rsidR="00C3105F" w:rsidTr="00DB7B94">
        <w:trPr>
          <w:trHeight w:val="489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>
            <w:r>
              <w:t>Kompletní excize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892654">
            <w:pPr>
              <w:jc w:val="center"/>
            </w:pPr>
            <w:r>
              <w:t>123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892654">
            <w:pPr>
              <w:jc w:val="center"/>
            </w:pPr>
            <w:r>
              <w:t>108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2</w:t>
            </w:r>
            <w:r w:rsidR="00EC1507">
              <w:t>31</w:t>
            </w:r>
          </w:p>
        </w:tc>
      </w:tr>
      <w:tr w:rsidR="00C3105F" w:rsidTr="00DB7B94">
        <w:trPr>
          <w:trHeight w:val="415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892654">
            <w:r>
              <w:t>Neradikální excize (</w:t>
            </w:r>
            <w:r w:rsidR="00892654">
              <w:t>PCHIR</w:t>
            </w:r>
            <w:r>
              <w:t>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2</w:t>
            </w:r>
            <w:r w:rsidR="00EC1507"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EC1507" w:rsidP="00892654">
            <w:pPr>
              <w:jc w:val="center"/>
            </w:pPr>
            <w:r>
              <w:t>37</w:t>
            </w:r>
          </w:p>
        </w:tc>
      </w:tr>
      <w:tr w:rsidR="00C3105F" w:rsidTr="00DB7B94">
        <w:trPr>
          <w:trHeight w:val="418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>
            <w:r>
              <w:t>Neradikální excize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892654">
            <w:pPr>
              <w:jc w:val="center"/>
            </w:pPr>
            <w:r>
              <w:t>23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892654">
            <w:pPr>
              <w:jc w:val="center"/>
            </w:pPr>
            <w:r>
              <w:t>19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EC1507" w:rsidP="00892654">
            <w:pPr>
              <w:jc w:val="center"/>
            </w:pPr>
            <w:r>
              <w:t>42</w:t>
            </w:r>
          </w:p>
        </w:tc>
      </w:tr>
      <w:tr w:rsidR="00C3105F" w:rsidTr="00DB7B94">
        <w:trPr>
          <w:trHeight w:val="423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892654">
            <w:r>
              <w:t>Nekompletní excize (</w:t>
            </w:r>
            <w:r w:rsidR="00892654">
              <w:t>PCHIR</w:t>
            </w:r>
            <w:r>
              <w:t>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892654">
            <w:pPr>
              <w:jc w:val="center"/>
            </w:pPr>
            <w: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EC1507" w:rsidP="00892654">
            <w:pPr>
              <w:jc w:val="center"/>
            </w:pPr>
            <w:r>
              <w:t>13</w:t>
            </w:r>
          </w:p>
        </w:tc>
      </w:tr>
      <w:tr w:rsidR="00C3105F" w:rsidTr="00DB7B94">
        <w:trPr>
          <w:trHeight w:val="401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105F" w:rsidRDefault="00C3105F">
            <w:r>
              <w:t>Nekompletní excize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05F" w:rsidRDefault="00EC1507" w:rsidP="00892654">
            <w:pPr>
              <w:jc w:val="center"/>
            </w:pPr>
            <w:r>
              <w:t>13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05F" w:rsidRDefault="00EC1507" w:rsidP="00892654">
            <w:pPr>
              <w:jc w:val="center"/>
            </w:pPr>
            <w:r>
              <w:t>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05F" w:rsidRDefault="00EC1507" w:rsidP="00892654">
            <w:pPr>
              <w:jc w:val="center"/>
            </w:pPr>
            <w:r>
              <w:t>23</w:t>
            </w:r>
          </w:p>
        </w:tc>
      </w:tr>
      <w:tr w:rsidR="00892654" w:rsidTr="00DB7B94">
        <w:trPr>
          <w:trHeight w:val="40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892654" w:rsidP="00DB7B94">
            <w:pPr>
              <w:rPr>
                <w:b/>
              </w:rPr>
            </w:pPr>
            <w:r w:rsidRPr="00943CC0">
              <w:rPr>
                <w:b/>
              </w:rPr>
              <w:t>Celkový počet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892654" w:rsidP="008926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1507">
              <w:rPr>
                <w:b/>
              </w:rPr>
              <w:t>81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892654" w:rsidP="008926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1507">
              <w:rPr>
                <w:b/>
              </w:rPr>
              <w:t>65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EC1507" w:rsidP="00892654">
            <w:pPr>
              <w:jc w:val="center"/>
              <w:rPr>
                <w:b/>
              </w:rPr>
            </w:pPr>
            <w:r>
              <w:rPr>
                <w:b/>
              </w:rPr>
              <w:t>346</w:t>
            </w:r>
          </w:p>
        </w:tc>
      </w:tr>
      <w:tr w:rsidR="00892654" w:rsidTr="00DB7B94">
        <w:trPr>
          <w:trHeight w:val="42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2654" w:rsidRDefault="00892654" w:rsidP="00DB7B94">
            <w:r w:rsidRPr="00DB7B94">
              <w:rPr>
                <w:b/>
              </w:rPr>
              <w:t>Recidiva</w:t>
            </w:r>
            <w:r>
              <w:t xml:space="preserve"> po operac</w:t>
            </w:r>
            <w:r w:rsidR="00DB7B94">
              <w:t>i</w:t>
            </w:r>
            <w:r>
              <w:t xml:space="preserve"> (PCHIR)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654" w:rsidRDefault="00EC1507" w:rsidP="00DB7B94">
            <w:pPr>
              <w:jc w:val="center"/>
            </w:pPr>
            <w:r>
              <w:t>4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654" w:rsidRDefault="00EC1507" w:rsidP="00DB7B94">
            <w:pPr>
              <w:jc w:val="center"/>
            </w:pPr>
            <w:r>
              <w:t>5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2654" w:rsidRDefault="00EC1507" w:rsidP="00DB7B94">
            <w:pPr>
              <w:jc w:val="center"/>
            </w:pPr>
            <w:r>
              <w:t>9</w:t>
            </w:r>
          </w:p>
        </w:tc>
      </w:tr>
      <w:tr w:rsidR="00892654" w:rsidTr="00DB7B94">
        <w:trPr>
          <w:trHeight w:val="414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92654" w:rsidRDefault="00892654">
            <w:r w:rsidRPr="00DB7B94">
              <w:rPr>
                <w:b/>
              </w:rPr>
              <w:t>Recidiva</w:t>
            </w:r>
            <w:r>
              <w:t xml:space="preserve"> po operaci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2654" w:rsidRDefault="00EC1507" w:rsidP="00DB7B94">
            <w:pPr>
              <w:jc w:val="center"/>
            </w:pPr>
            <w: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2654" w:rsidRDefault="00EC1507" w:rsidP="00DB7B94">
            <w:pPr>
              <w:jc w:val="center"/>
            </w:pPr>
            <w: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654" w:rsidRDefault="00EC1507" w:rsidP="00DB7B94">
            <w:pPr>
              <w:jc w:val="center"/>
            </w:pPr>
            <w:r>
              <w:t>15</w:t>
            </w:r>
          </w:p>
        </w:tc>
      </w:tr>
      <w:tr w:rsidR="00892654" w:rsidRPr="00943CC0" w:rsidTr="00DB7B94">
        <w:trPr>
          <w:trHeight w:val="41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DB7B94" w:rsidP="00DB7B9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943CC0">
              <w:rPr>
                <w:b/>
              </w:rPr>
              <w:t>očet</w:t>
            </w:r>
            <w:r>
              <w:rPr>
                <w:b/>
              </w:rPr>
              <w:t xml:space="preserve"> recidiv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EC1507" w:rsidP="00DB7B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EC1507" w:rsidP="00DB7B9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DB7B94" w:rsidP="00DB7B9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ED6309" w:rsidRPr="00D73EEE" w:rsidRDefault="00ED6309" w:rsidP="0086035C">
      <w:pPr>
        <w:rPr>
          <w:szCs w:val="32"/>
        </w:rPr>
      </w:pPr>
    </w:p>
    <w:p w:rsidR="0086035C" w:rsidRPr="00ED6309" w:rsidRDefault="00C46E3C" w:rsidP="00892654">
      <w:pPr>
        <w:spacing w:after="120" w:line="240" w:lineRule="auto"/>
        <w:rPr>
          <w:b/>
          <w:sz w:val="32"/>
          <w:szCs w:val="32"/>
        </w:rPr>
      </w:pPr>
      <w:r w:rsidRPr="00ED6309">
        <w:rPr>
          <w:b/>
          <w:sz w:val="32"/>
          <w:szCs w:val="32"/>
        </w:rPr>
        <w:t>SSM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93"/>
      </w:tblGrid>
      <w:tr w:rsidR="0086035C" w:rsidTr="00C3550F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BA31B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C3105F" w:rsidTr="00C3550F">
        <w:trPr>
          <w:trHeight w:val="33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r>
              <w:t>Excize bez 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1019E9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1019E9">
            <w:pPr>
              <w:jc w:val="center"/>
            </w:pPr>
            <w:r>
              <w:t>25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EC1507" w:rsidP="001019E9">
            <w:pPr>
              <w:jc w:val="center"/>
            </w:pPr>
            <w:r>
              <w:t>43</w:t>
            </w:r>
          </w:p>
        </w:tc>
      </w:tr>
      <w:tr w:rsidR="00C3105F" w:rsidTr="00C3550F">
        <w:trPr>
          <w:trHeight w:val="415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r>
              <w:t>Excize s 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1019E9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1019E9">
            <w:pPr>
              <w:jc w:val="center"/>
            </w:pPr>
            <w: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C3105F" w:rsidP="001019E9">
            <w:pPr>
              <w:jc w:val="center"/>
            </w:pPr>
            <w:r>
              <w:t>23</w:t>
            </w:r>
          </w:p>
        </w:tc>
      </w:tr>
      <w:tr w:rsidR="00C3105F" w:rsidTr="00C3550F">
        <w:trPr>
          <w:trHeight w:val="418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r>
              <w:t>Exenterace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1019E9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1019E9">
            <w:pPr>
              <w:jc w:val="center"/>
            </w:pPr>
            <w:r>
              <w:t>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EC1507" w:rsidP="001019E9">
            <w:pPr>
              <w:jc w:val="center"/>
            </w:pPr>
            <w:r>
              <w:t>14</w:t>
            </w:r>
          </w:p>
        </w:tc>
      </w:tr>
      <w:tr w:rsidR="00C3105F" w:rsidTr="00C3550F">
        <w:trPr>
          <w:trHeight w:val="423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r>
              <w:t>Generalizace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1019E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1019E9">
            <w:pPr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C3105F" w:rsidP="001019E9">
            <w:pPr>
              <w:jc w:val="center"/>
            </w:pPr>
            <w:r>
              <w:t>4</w:t>
            </w:r>
          </w:p>
        </w:tc>
      </w:tr>
      <w:tr w:rsidR="00C3550F" w:rsidTr="00C3550F">
        <w:trPr>
          <w:trHeight w:val="401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550F" w:rsidRDefault="00C3550F" w:rsidP="002462DA">
            <w:proofErr w:type="spellStart"/>
            <w:r>
              <w:t>Reexcize</w:t>
            </w:r>
            <w:proofErr w:type="spellEnd"/>
            <w:r>
              <w:t xml:space="preserve"> po excizi EXTRA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50F" w:rsidRDefault="00EC1507" w:rsidP="00C3550F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50F" w:rsidRDefault="00EC1507" w:rsidP="00C3550F">
            <w:pPr>
              <w:jc w:val="center"/>
            </w:pPr>
            <w: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50F" w:rsidRDefault="00EC1507" w:rsidP="00C3550F">
            <w:pPr>
              <w:jc w:val="center"/>
            </w:pPr>
            <w:r>
              <w:t>23</w:t>
            </w:r>
          </w:p>
        </w:tc>
      </w:tr>
      <w:tr w:rsidR="00C3550F" w:rsidTr="00C3550F">
        <w:trPr>
          <w:trHeight w:val="42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ED6309" w:rsidRDefault="00C3550F" w:rsidP="00EF70C5">
            <w:pPr>
              <w:jc w:val="center"/>
              <w:rPr>
                <w:b/>
              </w:rPr>
            </w:pPr>
            <w:r w:rsidRPr="00ED6309">
              <w:rPr>
                <w:b/>
              </w:rPr>
              <w:t>Celkový počet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ED6309" w:rsidRDefault="00EC1507" w:rsidP="00C3550F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ED6309" w:rsidRDefault="00EC1507" w:rsidP="00EF70C5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3550F" w:rsidRPr="00ED6309" w:rsidRDefault="00EC1507" w:rsidP="00C3550F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C3550F" w:rsidTr="00C3550F">
        <w:trPr>
          <w:trHeight w:val="42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E07D1E">
            <w:pPr>
              <w:rPr>
                <w:b/>
              </w:rPr>
            </w:pPr>
            <w:r w:rsidRPr="00C3550F">
              <w:rPr>
                <w:b/>
              </w:rPr>
              <w:t>Recidiva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EC1507" w:rsidP="00E07D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EC1507" w:rsidP="00E07D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E07D1E">
            <w:pPr>
              <w:jc w:val="center"/>
              <w:rPr>
                <w:b/>
              </w:rPr>
            </w:pPr>
            <w:r w:rsidRPr="00C3550F">
              <w:rPr>
                <w:b/>
              </w:rPr>
              <w:t>3</w:t>
            </w:r>
          </w:p>
        </w:tc>
      </w:tr>
    </w:tbl>
    <w:p w:rsidR="0086035C" w:rsidRDefault="0086035C" w:rsidP="0086035C"/>
    <w:p w:rsidR="00ED6309" w:rsidRDefault="00ED6309" w:rsidP="00653FBF">
      <w:pPr>
        <w:spacing w:after="120" w:line="240" w:lineRule="auto"/>
        <w:rPr>
          <w:b/>
          <w:sz w:val="28"/>
          <w:szCs w:val="28"/>
        </w:rPr>
      </w:pPr>
      <w:proofErr w:type="spellStart"/>
      <w:r w:rsidRPr="00ED6309">
        <w:rPr>
          <w:b/>
          <w:sz w:val="28"/>
          <w:szCs w:val="28"/>
        </w:rPr>
        <w:t>Metatypický</w:t>
      </w:r>
      <w:proofErr w:type="spellEnd"/>
      <w:r w:rsidRPr="00ED6309">
        <w:rPr>
          <w:b/>
          <w:sz w:val="28"/>
          <w:szCs w:val="28"/>
        </w:rPr>
        <w:t xml:space="preserve"> karcinom</w:t>
      </w:r>
      <w:r w:rsidR="00A85723">
        <w:rPr>
          <w:b/>
          <w:sz w:val="28"/>
          <w:szCs w:val="28"/>
        </w:rPr>
        <w:t>:</w:t>
      </w:r>
    </w:p>
    <w:p w:rsidR="00653FBF" w:rsidRPr="00653FBF" w:rsidRDefault="00653FBF" w:rsidP="00653FBF">
      <w:pPr>
        <w:spacing w:after="0" w:line="240" w:lineRule="auto"/>
        <w:rPr>
          <w:rFonts w:ascii="Arial" w:hAnsi="Arial" w:cs="Arial"/>
          <w:sz w:val="18"/>
          <w:szCs w:val="28"/>
        </w:rPr>
      </w:pPr>
      <w:r w:rsidRPr="00653FBF">
        <w:rPr>
          <w:rFonts w:ascii="Arial" w:hAnsi="Arial" w:cs="Arial"/>
          <w:sz w:val="18"/>
          <w:szCs w:val="28"/>
        </w:rPr>
        <w:t>(celkový počet)</w:t>
      </w:r>
    </w:p>
    <w:p w:rsidR="00D73EEE" w:rsidRPr="00D73EEE" w:rsidRDefault="0048050B" w:rsidP="0086035C">
      <w:pPr>
        <w:rPr>
          <w:color w:val="FF0000"/>
          <w:sz w:val="8"/>
        </w:rPr>
      </w:pPr>
      <w:r>
        <w:rPr>
          <w:b/>
        </w:rPr>
        <w:t xml:space="preserve">Muži: </w:t>
      </w:r>
      <w:r w:rsidR="00D73EEE">
        <w:rPr>
          <w:b/>
        </w:rPr>
        <w:t>0</w:t>
      </w:r>
      <w:r w:rsidR="005C541C">
        <w:rPr>
          <w:b/>
        </w:rPr>
        <w:t xml:space="preserve">           </w:t>
      </w:r>
      <w:r w:rsidR="00ED6309" w:rsidRPr="00B514FD">
        <w:rPr>
          <w:b/>
        </w:rPr>
        <w:t xml:space="preserve">Ženy: </w:t>
      </w:r>
      <w:r w:rsidR="00D73EEE">
        <w:rPr>
          <w:b/>
        </w:rPr>
        <w:t>2</w:t>
      </w:r>
      <w:r w:rsidR="00A85723">
        <w:rPr>
          <w:b/>
        </w:rPr>
        <w:t xml:space="preserve">  </w:t>
      </w:r>
      <w:r w:rsidR="00A85723">
        <w:rPr>
          <w:color w:val="FF0000"/>
        </w:rPr>
        <w:br/>
      </w:r>
    </w:p>
    <w:p w:rsidR="00D73EEE" w:rsidRDefault="00D73EEE" w:rsidP="00D73EEE">
      <w:pPr>
        <w:spacing w:before="60" w:after="60" w:line="240" w:lineRule="auto"/>
        <w:rPr>
          <w:b/>
          <w:sz w:val="28"/>
          <w:szCs w:val="28"/>
        </w:rPr>
      </w:pPr>
      <w:proofErr w:type="spellStart"/>
      <w:r w:rsidRPr="00D73EEE">
        <w:rPr>
          <w:b/>
          <w:sz w:val="28"/>
          <w:szCs w:val="28"/>
        </w:rPr>
        <w:t>Kaposiho</w:t>
      </w:r>
      <w:proofErr w:type="spellEnd"/>
      <w:r w:rsidRPr="00D73EEE">
        <w:rPr>
          <w:b/>
          <w:sz w:val="28"/>
          <w:szCs w:val="28"/>
        </w:rPr>
        <w:t xml:space="preserve"> sarkom</w:t>
      </w:r>
      <w:r>
        <w:rPr>
          <w:b/>
          <w:sz w:val="28"/>
          <w:szCs w:val="28"/>
        </w:rPr>
        <w:t>:</w:t>
      </w:r>
    </w:p>
    <w:p w:rsidR="00D73EEE" w:rsidRDefault="00D73EEE" w:rsidP="00D73EEE">
      <w:pPr>
        <w:spacing w:before="60" w:after="60" w:line="240" w:lineRule="auto"/>
        <w:rPr>
          <w:rFonts w:ascii="Arial" w:hAnsi="Arial" w:cs="Arial"/>
          <w:sz w:val="18"/>
          <w:szCs w:val="28"/>
        </w:rPr>
      </w:pPr>
      <w:r w:rsidRPr="00653FBF">
        <w:rPr>
          <w:rFonts w:ascii="Arial" w:hAnsi="Arial" w:cs="Arial"/>
          <w:sz w:val="18"/>
          <w:szCs w:val="28"/>
        </w:rPr>
        <w:t>(celkový počet)</w:t>
      </w:r>
    </w:p>
    <w:p w:rsidR="007D1C90" w:rsidRDefault="00D73EEE" w:rsidP="00D73EEE">
      <w:pPr>
        <w:spacing w:after="120" w:line="240" w:lineRule="auto"/>
        <w:rPr>
          <w:color w:val="FF0000"/>
        </w:rPr>
      </w:pPr>
      <w:r>
        <w:rPr>
          <w:b/>
        </w:rPr>
        <w:t xml:space="preserve">Muži: </w:t>
      </w:r>
      <w:r>
        <w:rPr>
          <w:b/>
        </w:rPr>
        <w:t>2</w:t>
      </w:r>
      <w:r>
        <w:rPr>
          <w:b/>
        </w:rPr>
        <w:t xml:space="preserve">           </w:t>
      </w:r>
      <w:r w:rsidRPr="00B514FD">
        <w:rPr>
          <w:b/>
        </w:rPr>
        <w:t xml:space="preserve">Ženy: </w:t>
      </w:r>
      <w:r>
        <w:rPr>
          <w:b/>
        </w:rPr>
        <w:t>0</w:t>
      </w:r>
      <w:r>
        <w:rPr>
          <w:b/>
        </w:rPr>
        <w:t xml:space="preserve">  </w:t>
      </w:r>
      <w:r w:rsidR="00A85723">
        <w:rPr>
          <w:color w:val="FF0000"/>
        </w:rPr>
        <w:t xml:space="preserve">                                         </w:t>
      </w:r>
    </w:p>
    <w:p w:rsidR="0086035C" w:rsidRPr="0086035C" w:rsidRDefault="0086035C" w:rsidP="00892654">
      <w:pPr>
        <w:spacing w:after="120" w:line="240" w:lineRule="auto"/>
        <w:rPr>
          <w:b/>
          <w:sz w:val="32"/>
          <w:szCs w:val="32"/>
        </w:rPr>
      </w:pPr>
      <w:proofErr w:type="spellStart"/>
      <w:r w:rsidRPr="0086035C">
        <w:rPr>
          <w:b/>
          <w:sz w:val="32"/>
          <w:szCs w:val="32"/>
        </w:rPr>
        <w:t>Spinocelulární</w:t>
      </w:r>
      <w:proofErr w:type="spellEnd"/>
      <w:r w:rsidRPr="0086035C">
        <w:rPr>
          <w:b/>
          <w:sz w:val="32"/>
          <w:szCs w:val="32"/>
        </w:rPr>
        <w:t xml:space="preserve"> karcinomy: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79"/>
        <w:gridCol w:w="780"/>
        <w:gridCol w:w="893"/>
      </w:tblGrid>
      <w:tr w:rsidR="0086035C" w:rsidTr="00DB7B94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DB7B94" w:rsidRDefault="0086035C" w:rsidP="00BA31BE">
            <w:pPr>
              <w:rPr>
                <w:b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DB7B94" w:rsidRDefault="0086035C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Muži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DB7B94" w:rsidRDefault="0086035C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Ženy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035C" w:rsidRPr="00DB7B94" w:rsidRDefault="0086035C" w:rsidP="00943CC0">
            <w:pPr>
              <w:jc w:val="center"/>
              <w:rPr>
                <w:b/>
              </w:rPr>
            </w:pPr>
            <w:r w:rsidRPr="00DB7B94">
              <w:rPr>
                <w:b/>
              </w:rPr>
              <w:t>Celkem</w:t>
            </w:r>
          </w:p>
        </w:tc>
      </w:tr>
      <w:tr w:rsidR="00C3105F" w:rsidTr="00DB7B94">
        <w:trPr>
          <w:trHeight w:val="3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BA31BE">
            <w:r>
              <w:t>Kompletní excize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DB7B94">
            <w:pPr>
              <w:jc w:val="center"/>
            </w:pPr>
            <w:r>
              <w:t>43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DB7B94">
            <w:pPr>
              <w:jc w:val="center"/>
            </w:pPr>
            <w:r>
              <w:t>31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EC1507" w:rsidP="00DB7B94">
            <w:pPr>
              <w:jc w:val="center"/>
            </w:pPr>
            <w:r>
              <w:t>74</w:t>
            </w:r>
          </w:p>
        </w:tc>
      </w:tr>
      <w:tr w:rsidR="00C3105F" w:rsidTr="00DB7B94">
        <w:trPr>
          <w:trHeight w:val="415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DB7B94">
            <w:r>
              <w:t>Neradikální excize (</w:t>
            </w:r>
            <w:r w:rsidR="00DB7B94">
              <w:t>PCHIR</w:t>
            </w:r>
            <w:r>
              <w:t>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DB7B94">
            <w:pPr>
              <w:jc w:val="center"/>
            </w:pPr>
            <w:r>
              <w:t>14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DB7B94">
            <w:pPr>
              <w:jc w:val="center"/>
            </w:pPr>
            <w: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EC1507" w:rsidP="00DB7B94">
            <w:pPr>
              <w:jc w:val="center"/>
            </w:pPr>
            <w:r>
              <w:t>21</w:t>
            </w:r>
          </w:p>
        </w:tc>
      </w:tr>
      <w:tr w:rsidR="00C3105F" w:rsidTr="00DB7B94">
        <w:trPr>
          <w:trHeight w:val="418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BA31BE">
            <w:r>
              <w:t>Neradikální excize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DB7B94">
            <w:pPr>
              <w:jc w:val="center"/>
            </w:pPr>
            <w:r>
              <w:t>13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DB7B94">
            <w:pPr>
              <w:jc w:val="center"/>
            </w:pPr>
            <w: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EC1507" w:rsidP="00DB7B94">
            <w:pPr>
              <w:jc w:val="center"/>
            </w:pPr>
            <w:r>
              <w:t>1</w:t>
            </w:r>
            <w:r w:rsidR="00C3105F">
              <w:t>8</w:t>
            </w:r>
          </w:p>
        </w:tc>
      </w:tr>
      <w:tr w:rsidR="00C3105F" w:rsidTr="00DB7B94">
        <w:trPr>
          <w:trHeight w:val="423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DB7B94">
            <w:r>
              <w:t>Nekompletní excize (</w:t>
            </w:r>
            <w:r w:rsidR="00DB7B94">
              <w:t>PCHIR</w:t>
            </w:r>
            <w:r>
              <w:t>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DB7B94">
            <w:pPr>
              <w:jc w:val="center"/>
            </w:pPr>
            <w: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DB7B94">
            <w:pPr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EC1507" w:rsidP="00DB7B94">
            <w:pPr>
              <w:jc w:val="center"/>
            </w:pPr>
            <w:r>
              <w:t>9</w:t>
            </w:r>
          </w:p>
        </w:tc>
      </w:tr>
      <w:tr w:rsidR="00C3105F" w:rsidTr="00DB7B94">
        <w:trPr>
          <w:trHeight w:val="401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105F" w:rsidRDefault="00C3105F" w:rsidP="00BA31BE">
            <w:r>
              <w:t>Nekompletní excize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05F" w:rsidRDefault="00EC1507" w:rsidP="00DB7B94">
            <w:pPr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05F" w:rsidRDefault="00EC1507" w:rsidP="00DB7B94">
            <w:pPr>
              <w:jc w:val="center"/>
            </w:pPr>
            <w: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05F" w:rsidRDefault="00EC1507" w:rsidP="00DB7B94">
            <w:pPr>
              <w:jc w:val="center"/>
            </w:pPr>
            <w:r>
              <w:t>11</w:t>
            </w:r>
          </w:p>
        </w:tc>
      </w:tr>
      <w:tr w:rsidR="00DB7B94" w:rsidTr="00DB7B94">
        <w:trPr>
          <w:trHeight w:val="42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DB7B94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Celkový počet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EC1507" w:rsidP="00DB7B94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DB7B94" w:rsidP="00DB7B9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EC1507" w:rsidP="00EC1507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</w:tr>
      <w:tr w:rsidR="00DB7B94" w:rsidTr="00DB7B94">
        <w:trPr>
          <w:trHeight w:val="42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7B94" w:rsidRDefault="00DB7B94" w:rsidP="001019E9">
            <w:r w:rsidRPr="001019E9">
              <w:rPr>
                <w:b/>
              </w:rPr>
              <w:t>Recidiva</w:t>
            </w:r>
            <w:r>
              <w:t xml:space="preserve"> po operac</w:t>
            </w:r>
            <w:r w:rsidR="001019E9">
              <w:t>i</w:t>
            </w:r>
            <w:r>
              <w:t xml:space="preserve"> (PCHIR)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B94" w:rsidRDefault="00EC1507" w:rsidP="00DB7B94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B94" w:rsidRDefault="00DB7B94" w:rsidP="00DB7B94">
            <w:pPr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7B94" w:rsidRDefault="00EC1507" w:rsidP="00DB7B94">
            <w:pPr>
              <w:jc w:val="center"/>
            </w:pPr>
            <w:r>
              <w:t>2</w:t>
            </w:r>
          </w:p>
        </w:tc>
      </w:tr>
      <w:tr w:rsidR="00DB7B94" w:rsidTr="00DB7B94">
        <w:trPr>
          <w:trHeight w:val="414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7B94" w:rsidRDefault="00DB7B94" w:rsidP="00BA31BE">
            <w:r w:rsidRPr="001019E9">
              <w:rPr>
                <w:b/>
              </w:rPr>
              <w:t>Recidiva</w:t>
            </w:r>
            <w:r>
              <w:t xml:space="preserve"> po operaci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7B94" w:rsidRDefault="00EC1507" w:rsidP="00DB7B94">
            <w:pPr>
              <w:jc w:val="center"/>
            </w:pPr>
            <w: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7B94" w:rsidRDefault="00EC1507" w:rsidP="00DB7B94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B94" w:rsidRDefault="00EC1507" w:rsidP="00DB7B94">
            <w:pPr>
              <w:jc w:val="center"/>
            </w:pPr>
            <w:r>
              <w:t>7</w:t>
            </w:r>
          </w:p>
        </w:tc>
      </w:tr>
      <w:tr w:rsidR="00DB7B94" w:rsidRPr="00943CC0" w:rsidTr="00DB7B94">
        <w:trPr>
          <w:trHeight w:val="41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DB7B94" w:rsidP="00DB7B94">
            <w:pPr>
              <w:jc w:val="center"/>
            </w:pPr>
            <w:r>
              <w:rPr>
                <w:b/>
              </w:rPr>
              <w:t>P</w:t>
            </w:r>
            <w:r w:rsidRPr="00943CC0">
              <w:rPr>
                <w:b/>
              </w:rPr>
              <w:t>očet</w:t>
            </w:r>
            <w:r>
              <w:rPr>
                <w:b/>
              </w:rPr>
              <w:t xml:space="preserve"> recidiv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EC1507" w:rsidP="00DB7B9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EC1507" w:rsidP="00DB7B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EC1507" w:rsidP="00DB7B9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D6309" w:rsidRPr="00D73EEE" w:rsidRDefault="00ED6309" w:rsidP="0086035C">
      <w:pPr>
        <w:rPr>
          <w:szCs w:val="32"/>
        </w:rPr>
      </w:pPr>
    </w:p>
    <w:p w:rsidR="0086035C" w:rsidRPr="00ED6309" w:rsidRDefault="00C46E3C" w:rsidP="00892654">
      <w:pPr>
        <w:spacing w:after="120" w:line="240" w:lineRule="auto"/>
        <w:rPr>
          <w:b/>
          <w:sz w:val="32"/>
          <w:szCs w:val="32"/>
        </w:rPr>
      </w:pPr>
      <w:proofErr w:type="spellStart"/>
      <w:r w:rsidRPr="00ED6309">
        <w:rPr>
          <w:b/>
          <w:sz w:val="32"/>
          <w:szCs w:val="32"/>
        </w:rPr>
        <w:t>Nodulární</w:t>
      </w:r>
      <w:proofErr w:type="spellEnd"/>
      <w:r w:rsidRPr="00ED6309">
        <w:rPr>
          <w:b/>
          <w:sz w:val="32"/>
          <w:szCs w:val="32"/>
        </w:rPr>
        <w:t xml:space="preserve"> melanom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93"/>
      </w:tblGrid>
      <w:tr w:rsidR="00ED6309" w:rsidTr="00A85723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6309" w:rsidRPr="00C3550F" w:rsidRDefault="00ED6309" w:rsidP="00C3550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6309" w:rsidRPr="00C3550F" w:rsidRDefault="00ED6309" w:rsidP="00C3550F">
            <w:pPr>
              <w:jc w:val="center"/>
              <w:rPr>
                <w:b/>
              </w:rPr>
            </w:pPr>
            <w:r w:rsidRPr="00C3550F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6309" w:rsidRPr="00C3550F" w:rsidRDefault="00ED6309" w:rsidP="00C3550F">
            <w:pPr>
              <w:jc w:val="center"/>
              <w:rPr>
                <w:b/>
              </w:rPr>
            </w:pPr>
            <w:r w:rsidRPr="00C3550F">
              <w:rPr>
                <w:b/>
              </w:rPr>
              <w:t>Ženy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D6309" w:rsidRPr="00ED6309" w:rsidRDefault="00ED6309" w:rsidP="00BA31BE">
            <w:pPr>
              <w:rPr>
                <w:b/>
              </w:rPr>
            </w:pPr>
            <w:r w:rsidRPr="00ED6309">
              <w:rPr>
                <w:b/>
              </w:rPr>
              <w:t xml:space="preserve">Celkem </w:t>
            </w:r>
          </w:p>
        </w:tc>
      </w:tr>
      <w:tr w:rsidR="00C3105F" w:rsidTr="00A85723">
        <w:trPr>
          <w:trHeight w:val="33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C3550F">
            <w:r>
              <w:t>Excize bez 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A85723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A85723">
            <w:pPr>
              <w:jc w:val="center"/>
            </w:pPr>
            <w: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Pr="00ED6309" w:rsidRDefault="00EC1507" w:rsidP="00A8572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C3105F" w:rsidTr="00A85723">
        <w:trPr>
          <w:trHeight w:val="415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C3550F">
            <w:r>
              <w:t>Excize s 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A85723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A85723">
            <w:pPr>
              <w:jc w:val="center"/>
            </w:pPr>
            <w:r>
              <w:t>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Pr="00ED6309" w:rsidRDefault="00EC1507" w:rsidP="00A857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3105F" w:rsidTr="00A85723">
        <w:trPr>
          <w:trHeight w:val="418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C3550F">
            <w:r>
              <w:t>Exenterace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A85723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A85723">
            <w:pPr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Pr="00ED6309" w:rsidRDefault="00EC1507" w:rsidP="00A8572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3105F" w:rsidTr="00A85723">
        <w:trPr>
          <w:trHeight w:val="423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C3550F">
            <w:r>
              <w:t>Generalizace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A8572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EC1507" w:rsidP="00A85723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Pr="00ED6309" w:rsidRDefault="00EC1507" w:rsidP="00A857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3550F" w:rsidTr="00A85723">
        <w:trPr>
          <w:trHeight w:val="401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50F" w:rsidRDefault="00C3550F" w:rsidP="00E842D4">
            <w:proofErr w:type="spellStart"/>
            <w:r>
              <w:t>Reexcize</w:t>
            </w:r>
            <w:proofErr w:type="spellEnd"/>
            <w:r>
              <w:t xml:space="preserve"> po excizi EXTRA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50F" w:rsidRDefault="00C3550F" w:rsidP="00A85723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50F" w:rsidRDefault="00EC1507" w:rsidP="00A85723">
            <w:pPr>
              <w:jc w:val="center"/>
            </w:pPr>
            <w: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50F" w:rsidRPr="00ED6309" w:rsidRDefault="00EC1507" w:rsidP="00A8572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3550F" w:rsidTr="00A85723">
        <w:trPr>
          <w:trHeight w:val="4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24433F">
            <w:pPr>
              <w:rPr>
                <w:b/>
              </w:rPr>
            </w:pPr>
            <w:r w:rsidRPr="00ED6309">
              <w:rPr>
                <w:b/>
              </w:rPr>
              <w:t>Celkový počet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EC1507" w:rsidP="00C3550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EC1507" w:rsidP="00C3550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D73EEE" w:rsidP="00C3550F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C3550F" w:rsidTr="00A85723">
        <w:trPr>
          <w:trHeight w:val="42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2568A5">
            <w:pPr>
              <w:rPr>
                <w:b/>
              </w:rPr>
            </w:pPr>
            <w:r w:rsidRPr="00C3550F">
              <w:rPr>
                <w:b/>
              </w:rPr>
              <w:t>Recidiva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C3550F">
            <w:pPr>
              <w:jc w:val="center"/>
              <w:rPr>
                <w:b/>
              </w:rPr>
            </w:pPr>
            <w:r w:rsidRPr="00C3550F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EC1507" w:rsidP="00C3550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EC1507" w:rsidP="00C355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8050B" w:rsidRDefault="0048050B"/>
    <w:p w:rsidR="00D73EEE" w:rsidRDefault="00D73EEE" w:rsidP="00D73EEE">
      <w:pPr>
        <w:spacing w:after="120" w:line="240" w:lineRule="auto"/>
        <w:rPr>
          <w:b/>
          <w:sz w:val="28"/>
          <w:szCs w:val="28"/>
        </w:rPr>
      </w:pPr>
      <w:proofErr w:type="spellStart"/>
      <w:r w:rsidRPr="00D73EEE">
        <w:rPr>
          <w:b/>
          <w:sz w:val="28"/>
          <w:szCs w:val="28"/>
        </w:rPr>
        <w:t>Dermatofibrosarkom</w:t>
      </w:r>
      <w:proofErr w:type="spellEnd"/>
      <w:r>
        <w:rPr>
          <w:b/>
          <w:sz w:val="28"/>
          <w:szCs w:val="28"/>
        </w:rPr>
        <w:t>:</w:t>
      </w:r>
    </w:p>
    <w:p w:rsidR="00D73EEE" w:rsidRPr="00653FBF" w:rsidRDefault="00D73EEE" w:rsidP="00D73EEE">
      <w:pPr>
        <w:spacing w:after="0" w:line="240" w:lineRule="auto"/>
        <w:rPr>
          <w:rFonts w:ascii="Arial" w:hAnsi="Arial" w:cs="Arial"/>
          <w:sz w:val="18"/>
          <w:szCs w:val="28"/>
        </w:rPr>
      </w:pPr>
      <w:r w:rsidRPr="00653FBF">
        <w:rPr>
          <w:rFonts w:ascii="Arial" w:hAnsi="Arial" w:cs="Arial"/>
          <w:sz w:val="18"/>
          <w:szCs w:val="28"/>
        </w:rPr>
        <w:t>(celkový počet)</w:t>
      </w:r>
    </w:p>
    <w:p w:rsidR="007D1C90" w:rsidRDefault="00D73EEE" w:rsidP="00D73EEE">
      <w:r>
        <w:rPr>
          <w:b/>
        </w:rPr>
        <w:t xml:space="preserve">Muži: </w:t>
      </w:r>
      <w:r>
        <w:rPr>
          <w:b/>
        </w:rPr>
        <w:t>1</w:t>
      </w:r>
      <w:r>
        <w:rPr>
          <w:b/>
        </w:rPr>
        <w:t xml:space="preserve">           </w:t>
      </w:r>
      <w:r w:rsidRPr="00B514FD">
        <w:rPr>
          <w:b/>
        </w:rPr>
        <w:t xml:space="preserve">Ženy: </w:t>
      </w:r>
      <w:r>
        <w:rPr>
          <w:b/>
        </w:rPr>
        <w:t>1</w:t>
      </w:r>
      <w:r>
        <w:rPr>
          <w:b/>
        </w:rPr>
        <w:t xml:space="preserve">  </w:t>
      </w:r>
    </w:p>
    <w:p w:rsidR="007D1C90" w:rsidRDefault="007D1C90"/>
    <w:p w:rsidR="007D1C90" w:rsidRDefault="007D1C90"/>
    <w:p w:rsidR="00D73EEE" w:rsidRDefault="00D73EEE"/>
    <w:p w:rsidR="007D1C90" w:rsidRDefault="007D1C90"/>
    <w:p w:rsidR="007D1C90" w:rsidRDefault="007D1C90">
      <w:pPr>
        <w:sectPr w:rsidR="007D1C90" w:rsidSect="00D73EEE">
          <w:type w:val="continuous"/>
          <w:pgSz w:w="11906" w:h="16838"/>
          <w:pgMar w:top="1276" w:right="1417" w:bottom="426" w:left="1417" w:header="708" w:footer="708" w:gutter="0"/>
          <w:cols w:num="2" w:space="708"/>
          <w:docGrid w:linePitch="360"/>
        </w:sectPr>
      </w:pPr>
    </w:p>
    <w:p w:rsidR="007D1C90" w:rsidRPr="00653FBF" w:rsidRDefault="007D1C90">
      <w:pPr>
        <w:rPr>
          <w:rFonts w:cs="Arial"/>
          <w:b/>
          <w:sz w:val="28"/>
          <w:u w:val="single"/>
        </w:rPr>
      </w:pPr>
      <w:r w:rsidRPr="00653FBF">
        <w:rPr>
          <w:rFonts w:cs="Arial"/>
          <w:b/>
          <w:sz w:val="28"/>
          <w:u w:val="single"/>
        </w:rPr>
        <w:t>Grafické porovnání v letech 2016-20</w:t>
      </w:r>
      <w:r w:rsidR="00EC1507">
        <w:rPr>
          <w:rFonts w:cs="Arial"/>
          <w:b/>
          <w:sz w:val="28"/>
          <w:u w:val="single"/>
        </w:rPr>
        <w:t>20</w:t>
      </w:r>
    </w:p>
    <w:p w:rsidR="00653FBF" w:rsidRDefault="00D73EEE">
      <w:pPr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64809CFD" wp14:editId="4728999C">
            <wp:extent cx="5524500" cy="371475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3EEE" w:rsidRDefault="00D73EEE">
      <w:pPr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7898C84E" wp14:editId="4D38E186">
            <wp:extent cx="5524500" cy="3448050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3FBF" w:rsidRPr="00653FBF" w:rsidRDefault="00653FBF">
      <w:pPr>
        <w:rPr>
          <w:rFonts w:ascii="Arial" w:hAnsi="Arial" w:cs="Arial"/>
          <w:sz w:val="28"/>
        </w:rPr>
      </w:pPr>
    </w:p>
    <w:p w:rsidR="007D1C90" w:rsidRDefault="007D1C90">
      <w:pPr>
        <w:rPr>
          <w:rFonts w:ascii="Arial" w:hAnsi="Arial" w:cs="Arial"/>
          <w:sz w:val="28"/>
        </w:rPr>
      </w:pPr>
      <w:bookmarkStart w:id="0" w:name="_GoBack"/>
      <w:bookmarkEnd w:id="0"/>
    </w:p>
    <w:sectPr w:rsidR="007D1C90" w:rsidSect="007D1C90">
      <w:type w:val="continuous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05F" w:rsidRDefault="00A6005F" w:rsidP="005C541C">
      <w:pPr>
        <w:spacing w:after="0" w:line="240" w:lineRule="auto"/>
      </w:pPr>
      <w:r>
        <w:separator/>
      </w:r>
    </w:p>
  </w:endnote>
  <w:endnote w:type="continuationSeparator" w:id="0">
    <w:p w:rsidR="00A6005F" w:rsidRDefault="00A6005F" w:rsidP="005C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90" w:rsidRDefault="007D1C90" w:rsidP="007D1C90">
    <w:pPr>
      <w:pStyle w:val="Zpat"/>
      <w:jc w:val="right"/>
    </w:pPr>
    <w:r>
      <w:t xml:space="preserve">Zpracoval: </w:t>
    </w:r>
    <w:r w:rsidR="00D73EEE" w:rsidRPr="00D73EEE">
      <w:t>MUDr. Michal Janák</w:t>
    </w:r>
  </w:p>
  <w:p w:rsidR="007D1C90" w:rsidRDefault="007D1C90" w:rsidP="007D1C90">
    <w:pPr>
      <w:pStyle w:val="Zpat"/>
      <w:jc w:val="right"/>
    </w:pPr>
    <w:r>
      <w:t xml:space="preserve">                    MUDr. Gabriela </w:t>
    </w:r>
    <w:proofErr w:type="spellStart"/>
    <w:r>
      <w:t>Koporová</w:t>
    </w:r>
    <w:proofErr w:type="spellEnd"/>
  </w:p>
  <w:p w:rsidR="007D1C90" w:rsidRDefault="007D1C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05F" w:rsidRDefault="00A6005F" w:rsidP="005C541C">
      <w:pPr>
        <w:spacing w:after="0" w:line="240" w:lineRule="auto"/>
      </w:pPr>
      <w:r>
        <w:separator/>
      </w:r>
    </w:p>
  </w:footnote>
  <w:footnote w:type="continuationSeparator" w:id="0">
    <w:p w:rsidR="00A6005F" w:rsidRDefault="00A6005F" w:rsidP="005C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90" w:rsidRDefault="007D1C90">
    <w:pPr>
      <w:pStyle w:val="Zhlav"/>
    </w:pPr>
    <w:r w:rsidRPr="007D1C90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-249555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4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A5C" w:rsidRDefault="00833A5C">
    <w:pPr>
      <w:pStyle w:val="Zhlav"/>
      <w:rPr>
        <w:sz w:val="24"/>
        <w:szCs w:val="24"/>
      </w:rPr>
    </w:pPr>
    <w:r w:rsidRPr="00833A5C"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-97155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3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</w:t>
    </w:r>
  </w:p>
  <w:p w:rsidR="00833A5C" w:rsidRPr="005C541C" w:rsidRDefault="00833A5C">
    <w:pPr>
      <w:pStyle w:val="Zhlav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35C"/>
    <w:rsid w:val="00024790"/>
    <w:rsid w:val="00035021"/>
    <w:rsid w:val="00046E2C"/>
    <w:rsid w:val="000509EA"/>
    <w:rsid w:val="00077B0A"/>
    <w:rsid w:val="00094C41"/>
    <w:rsid w:val="000C6A63"/>
    <w:rsid w:val="001019E9"/>
    <w:rsid w:val="0020013B"/>
    <w:rsid w:val="003C4172"/>
    <w:rsid w:val="0048050B"/>
    <w:rsid w:val="005C541C"/>
    <w:rsid w:val="00653FBF"/>
    <w:rsid w:val="006B3154"/>
    <w:rsid w:val="006D13F0"/>
    <w:rsid w:val="0070291A"/>
    <w:rsid w:val="00741E19"/>
    <w:rsid w:val="007D1C90"/>
    <w:rsid w:val="00833A5C"/>
    <w:rsid w:val="0084339B"/>
    <w:rsid w:val="0086035C"/>
    <w:rsid w:val="0088201D"/>
    <w:rsid w:val="00892654"/>
    <w:rsid w:val="00943CC0"/>
    <w:rsid w:val="009C1758"/>
    <w:rsid w:val="009C7A70"/>
    <w:rsid w:val="00A6005F"/>
    <w:rsid w:val="00A85723"/>
    <w:rsid w:val="00A94FC0"/>
    <w:rsid w:val="00B254A1"/>
    <w:rsid w:val="00B469C5"/>
    <w:rsid w:val="00B514FD"/>
    <w:rsid w:val="00B71ECB"/>
    <w:rsid w:val="00B82786"/>
    <w:rsid w:val="00B86C04"/>
    <w:rsid w:val="00BA31BE"/>
    <w:rsid w:val="00C3105F"/>
    <w:rsid w:val="00C3550F"/>
    <w:rsid w:val="00C46E3C"/>
    <w:rsid w:val="00C61AC6"/>
    <w:rsid w:val="00CC1B8E"/>
    <w:rsid w:val="00D260BD"/>
    <w:rsid w:val="00D73EEE"/>
    <w:rsid w:val="00DB7B94"/>
    <w:rsid w:val="00DE1678"/>
    <w:rsid w:val="00E5009E"/>
    <w:rsid w:val="00EB6AA3"/>
    <w:rsid w:val="00EC1507"/>
    <w:rsid w:val="00ED6309"/>
    <w:rsid w:val="00F3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49FB0"/>
  <w15:docId w15:val="{8C1A180C-7400-4DE0-97F3-40DB4296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4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6035C"/>
    <w:rPr>
      <w:strike w:val="0"/>
      <w:dstrike w:val="0"/>
      <w:color w:val="006FAD"/>
      <w:u w:val="none"/>
      <w:effect w:val="none"/>
      <w:shd w:val="clear" w:color="auto" w:fill="auto"/>
    </w:rPr>
  </w:style>
  <w:style w:type="paragraph" w:styleId="Zhlav">
    <w:name w:val="header"/>
    <w:basedOn w:val="Normln"/>
    <w:link w:val="ZhlavChar"/>
    <w:uiPriority w:val="99"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41C"/>
  </w:style>
  <w:style w:type="paragraph" w:styleId="Zpat">
    <w:name w:val="footer"/>
    <w:basedOn w:val="Normln"/>
    <w:link w:val="ZpatChar"/>
    <w:uiPriority w:val="99"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K\_LABOUNKOV&#193;\IK\PCHIR\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K\_LABOUNKOV&#193;\IK\PCHIR\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Počet recidiv tumorů</a:t>
            </a:r>
            <a:r>
              <a:rPr lang="cs-CZ"/>
              <a:t> - muži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2691185055458268E-2"/>
          <c:y val="0.1355282064272797"/>
          <c:w val="0.84760189564745758"/>
          <c:h val="0.718795887779443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List1!$B$3:$B$6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81-4F22-B1F7-66AF215617E3}"/>
            </c:ext>
          </c:extLst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List1!$C$3:$C$6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81-4F22-B1F7-66AF215617E3}"/>
            </c:ext>
          </c:extLst>
        </c:ser>
        <c:ser>
          <c:idx val="2"/>
          <c:order val="2"/>
          <c:tx>
            <c:strRef>
              <c:f>List1!$D$2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List1!$D$3:$D$6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81-4F22-B1F7-66AF215617E3}"/>
            </c:ext>
          </c:extLst>
        </c:ser>
        <c:ser>
          <c:idx val="3"/>
          <c:order val="3"/>
          <c:tx>
            <c:strRef>
              <c:f>List1!$E$2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List1!$E$3:$E$6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681-4F22-B1F7-66AF215617E3}"/>
            </c:ext>
          </c:extLst>
        </c:ser>
        <c:ser>
          <c:idx val="4"/>
          <c:order val="4"/>
          <c:tx>
            <c:strRef>
              <c:f>List1!$F$2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List1!$F$3:$F$6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81-4F22-B1F7-66AF215617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622272"/>
        <c:axId val="75623808"/>
      </c:barChart>
      <c:catAx>
        <c:axId val="75622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623808"/>
        <c:crosses val="autoZero"/>
        <c:auto val="1"/>
        <c:lblAlgn val="ctr"/>
        <c:lblOffset val="100"/>
        <c:noMultiLvlLbl val="0"/>
      </c:catAx>
      <c:valAx>
        <c:axId val="75623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5622272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800" b="1" i="0" u="none" strike="noStrike" baseline="0">
                <a:sym typeface="Symbol"/>
              </a:rPr>
              <a:t>Počet recidiv tumorů - ženy</a:t>
            </a:r>
            <a:endParaRPr lang="cs-CZ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List1!$I$2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List1!$I$3:$I$6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FC-4D5C-8F38-2A1FFDA5E76E}"/>
            </c:ext>
          </c:extLst>
        </c:ser>
        <c:ser>
          <c:idx val="1"/>
          <c:order val="1"/>
          <c:tx>
            <c:strRef>
              <c:f>List1!$J$2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List1!$J$3:$J$6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FC-4D5C-8F38-2A1FFDA5E76E}"/>
            </c:ext>
          </c:extLst>
        </c:ser>
        <c:ser>
          <c:idx val="2"/>
          <c:order val="2"/>
          <c:tx>
            <c:strRef>
              <c:f>List1!$K$2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List1!$K$3:$K$6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FC-4D5C-8F38-2A1FFDA5E76E}"/>
            </c:ext>
          </c:extLst>
        </c:ser>
        <c:ser>
          <c:idx val="3"/>
          <c:order val="3"/>
          <c:tx>
            <c:strRef>
              <c:f>List1!$L$2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List1!$L$3:$L$6</c:f>
              <c:numCache>
                <c:formatCode>General</c:formatCode>
                <c:ptCount val="4"/>
                <c:pt idx="0">
                  <c:v>19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FC-4D5C-8F38-2A1FFDA5E76E}"/>
            </c:ext>
          </c:extLst>
        </c:ser>
        <c:ser>
          <c:idx val="4"/>
          <c:order val="4"/>
          <c:tx>
            <c:strRef>
              <c:f>List1!$M$2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List1!$M$3:$M$6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FC-4D5C-8F38-2A1FFDA5E7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674368"/>
        <c:axId val="75675904"/>
      </c:barChart>
      <c:catAx>
        <c:axId val="75674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675904"/>
        <c:crosses val="autoZero"/>
        <c:auto val="1"/>
        <c:lblAlgn val="ctr"/>
        <c:lblOffset val="100"/>
        <c:noMultiLvlLbl val="0"/>
      </c:catAx>
      <c:valAx>
        <c:axId val="756759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5674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Labounková Petra</cp:lastModifiedBy>
  <cp:revision>10</cp:revision>
  <dcterms:created xsi:type="dcterms:W3CDTF">2019-02-20T07:53:00Z</dcterms:created>
  <dcterms:modified xsi:type="dcterms:W3CDTF">2021-03-23T09:21:00Z</dcterms:modified>
</cp:coreProperties>
</file>