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71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044"/>
        <w:gridCol w:w="1150"/>
        <w:gridCol w:w="951"/>
        <w:gridCol w:w="173"/>
        <w:gridCol w:w="927"/>
        <w:gridCol w:w="885"/>
        <w:gridCol w:w="169"/>
        <w:gridCol w:w="820"/>
        <w:gridCol w:w="1725"/>
        <w:gridCol w:w="1444"/>
        <w:gridCol w:w="1142"/>
        <w:gridCol w:w="1660"/>
      </w:tblGrid>
      <w:tr w:rsidR="00641894" w:rsidRPr="006D153E" w:rsidTr="00641894">
        <w:trPr>
          <w:trHeight w:val="481"/>
        </w:trPr>
        <w:tc>
          <w:tcPr>
            <w:tcW w:w="198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4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Záznam o opakování vyšetření:</w:t>
            </w:r>
            <w:r w:rsidR="00E8345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41894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Radiologická klinika</w:t>
            </w:r>
          </w:p>
        </w:tc>
        <w:tc>
          <w:tcPr>
            <w:tcW w:w="1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D34A4" w:rsidRPr="006D153E" w:rsidTr="00641894">
        <w:trPr>
          <w:trHeight w:val="593"/>
        </w:trPr>
        <w:tc>
          <w:tcPr>
            <w:tcW w:w="14071" w:type="dxa"/>
            <w:gridSpan w:val="1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92D050"/>
            <w:noWrap/>
            <w:vAlign w:val="bottom"/>
            <w:hideMark/>
          </w:tcPr>
          <w:p w:rsidR="002D34A4" w:rsidRPr="002D34A4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D34A4" w:rsidRPr="006D153E" w:rsidRDefault="00B12F2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Vyhodnocení indikátoru kvality</w:t>
            </w:r>
            <w:r w:rsidR="002D34A4" w:rsidRPr="002D34A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 za </w:t>
            </w:r>
            <w:r w:rsidR="00E7248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1</w:t>
            </w:r>
            <w:r w:rsidR="00A90D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. p</w:t>
            </w:r>
            <w:r w:rsidR="00187D0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 xml:space="preserve">ololetí </w:t>
            </w:r>
            <w:r w:rsidR="00515C6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202</w:t>
            </w:r>
            <w:r w:rsidR="00E7248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2</w:t>
            </w:r>
          </w:p>
          <w:p w:rsidR="002D34A4" w:rsidRPr="006D153E" w:rsidRDefault="002D34A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6D153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D153E" w:rsidRPr="006D153E" w:rsidRDefault="006D153E" w:rsidP="006D1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D153E" w:rsidRPr="006D153E" w:rsidTr="00641894">
        <w:trPr>
          <w:trHeight w:val="481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075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důvod opakování</w:t>
            </w:r>
          </w:p>
        </w:tc>
        <w:tc>
          <w:tcPr>
            <w:tcW w:w="316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zamítnuté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vyšetření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D153E">
              <w:rPr>
                <w:rFonts w:ascii="Calibri" w:eastAsia="Times New Roman" w:hAnsi="Calibri" w:cs="Times New Roman"/>
                <w:color w:val="000000"/>
                <w:lang w:eastAsia="cs-CZ"/>
              </w:rPr>
              <w:t>% opakování</w:t>
            </w:r>
          </w:p>
        </w:tc>
      </w:tr>
      <w:tr w:rsidR="00641894" w:rsidRPr="006D153E" w:rsidTr="00D1555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expozice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projekce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kolimace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pohyb pac.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jiné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rad.</w:t>
            </w:r>
            <w:r w:rsidR="00B17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asistentem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radiologem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917A0B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 w:rsidRPr="00917A0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CRTG vyš. 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0D0FB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0D0FB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0D0FB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0D0FB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0D0FB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0D0FB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53E" w:rsidRPr="00917A0B" w:rsidRDefault="000D0FB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917A0B" w:rsidRDefault="000D0FB0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D15554" w:rsidRDefault="00293C41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2C1C3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0,37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1738D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1738D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1738D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1738D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1738D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1738D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1738D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1738DA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7B3D0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1738DA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1,17</w:t>
            </w:r>
          </w:p>
        </w:tc>
      </w:tr>
      <w:tr w:rsidR="008A6EC2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EC2" w:rsidRPr="006D153E" w:rsidRDefault="008A6EC2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CRTG vyš. 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5832D0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5832D0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5832D0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5832D0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5832D0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6EC2" w:rsidRPr="006D153E" w:rsidRDefault="005832D0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5832D0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EC2" w:rsidRPr="006D153E" w:rsidRDefault="005832D0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A6EC2" w:rsidRPr="006D153E" w:rsidRDefault="007B3D0E" w:rsidP="008A6E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A6EC2" w:rsidRPr="006D153E" w:rsidRDefault="0028599A" w:rsidP="008A6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0,87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CT1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B8579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B8579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B8579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B8579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7B3D0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0,35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D153E" w:rsidRPr="006D153E" w:rsidRDefault="006D153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CT2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7B3D0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:rsidR="006D153E" w:rsidRPr="006D153E" w:rsidRDefault="002A4FE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641894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53E" w:rsidRPr="006D153E" w:rsidRDefault="00142AC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CT3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1472B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1472B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1472B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1472B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1472B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1472B4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B8579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53E" w:rsidRPr="006D153E" w:rsidRDefault="00B85799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53E" w:rsidRPr="006D153E" w:rsidRDefault="007B3D0E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D153E" w:rsidRPr="006D153E" w:rsidRDefault="00B85799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0,10</w:t>
            </w:r>
          </w:p>
        </w:tc>
      </w:tr>
      <w:tr w:rsidR="00142AC9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DK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A4FE7" w:rsidP="00273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A4FE7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2A4FE7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A4FE7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2A4FE7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A4FE7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2A4FE7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2A4FE7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B3D0E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1,42</w:t>
            </w:r>
          </w:p>
        </w:tc>
      </w:tr>
      <w:tr w:rsidR="00142AC9" w:rsidRPr="006D153E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Onkologie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2A4FE7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B3D0E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8177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0,49</w:t>
            </w:r>
          </w:p>
        </w:tc>
      </w:tr>
      <w:tr w:rsidR="00142AC9" w:rsidRPr="006B2547" w:rsidTr="008A6EC2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Ortopedie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7B3D0E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5C70C6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0,38</w:t>
            </w:r>
          </w:p>
        </w:tc>
      </w:tr>
      <w:tr w:rsidR="00142AC9" w:rsidRPr="006D153E" w:rsidTr="00E7248B">
        <w:trPr>
          <w:trHeight w:val="436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AC9" w:rsidRPr="006D153E" w:rsidRDefault="00142AC9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Mamografie</w:t>
            </w: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4198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42AC9" w:rsidRPr="006D153E" w:rsidRDefault="002C1C34" w:rsidP="00142A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0,31</w:t>
            </w:r>
          </w:p>
        </w:tc>
      </w:tr>
      <w:tr w:rsidR="00641894" w:rsidRPr="006D153E" w:rsidTr="00641894">
        <w:trPr>
          <w:trHeight w:val="458"/>
        </w:trPr>
        <w:tc>
          <w:tcPr>
            <w:tcW w:w="198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2547" w:rsidRPr="006B2547" w:rsidRDefault="006B254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641894" w:rsidRPr="006D153E" w:rsidTr="002731F6">
        <w:trPr>
          <w:trHeight w:val="436"/>
        </w:trPr>
        <w:tc>
          <w:tcPr>
            <w:tcW w:w="198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515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2A4FE7" w:rsidP="007825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2A4FE7" w:rsidP="002D34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2A4FE7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80432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6B2547" w:rsidRPr="0059393E" w:rsidRDefault="007543F4" w:rsidP="002D3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Průměr v %</w:t>
            </w:r>
          </w:p>
        </w:tc>
      </w:tr>
      <w:tr w:rsidR="00641894" w:rsidRPr="006D153E" w:rsidTr="002731F6">
        <w:trPr>
          <w:trHeight w:val="455"/>
        </w:trPr>
        <w:tc>
          <w:tcPr>
            <w:tcW w:w="1981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153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966CB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966CB" w:rsidP="005F2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00CDE" w:rsidRPr="006D153E" w:rsidRDefault="004966CB" w:rsidP="00600C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43,9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78FF" w:rsidRPr="006D153E" w:rsidRDefault="004966CB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966CB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4966CB" w:rsidP="006E0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B541E" w:rsidRPr="006D153E" w:rsidRDefault="004966CB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97,7</w:t>
            </w:r>
          </w:p>
        </w:tc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B2547" w:rsidRPr="006D153E" w:rsidRDefault="004966CB" w:rsidP="00641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2547" w:rsidRPr="006D153E" w:rsidRDefault="006B2547" w:rsidP="006418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2D69A"/>
            <w:noWrap/>
            <w:vAlign w:val="center"/>
          </w:tcPr>
          <w:p w:rsidR="00565BC6" w:rsidRPr="002D34A4" w:rsidRDefault="004966CB" w:rsidP="008A6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cs-CZ"/>
              </w:rPr>
              <w:t>0,55</w:t>
            </w:r>
          </w:p>
        </w:tc>
      </w:tr>
    </w:tbl>
    <w:p w:rsidR="00A12270" w:rsidRPr="00F01E27" w:rsidRDefault="00A12270" w:rsidP="00F56DC1">
      <w:pPr>
        <w:rPr>
          <w:i/>
        </w:rPr>
      </w:pPr>
    </w:p>
    <w:sectPr w:rsidR="00A12270" w:rsidRPr="00F01E27" w:rsidSect="00083208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08" w:rsidRDefault="00083208" w:rsidP="00083208">
      <w:pPr>
        <w:spacing w:after="0" w:line="240" w:lineRule="auto"/>
      </w:pPr>
      <w:r>
        <w:separator/>
      </w:r>
    </w:p>
  </w:endnote>
  <w:endnote w:type="continuationSeparator" w:id="0">
    <w:p w:rsidR="00083208" w:rsidRDefault="00083208" w:rsidP="0008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08" w:rsidRDefault="00083208" w:rsidP="00083208">
      <w:pPr>
        <w:spacing w:after="0" w:line="240" w:lineRule="auto"/>
      </w:pPr>
      <w:r>
        <w:separator/>
      </w:r>
    </w:p>
  </w:footnote>
  <w:footnote w:type="continuationSeparator" w:id="0">
    <w:p w:rsidR="00083208" w:rsidRDefault="00083208" w:rsidP="0008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208" w:rsidRDefault="00083208" w:rsidP="00083208">
    <w:pPr>
      <w:pStyle w:val="Zhlav"/>
      <w:tabs>
        <w:tab w:val="clear" w:pos="4536"/>
        <w:tab w:val="clear" w:pos="9072"/>
        <w:tab w:val="left" w:pos="76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0" allowOverlap="1" wp14:anchorId="47D12550" wp14:editId="3D914C66">
          <wp:simplePos x="0" y="0"/>
          <wp:positionH relativeFrom="column">
            <wp:posOffset>57150</wp:posOffset>
          </wp:positionH>
          <wp:positionV relativeFrom="paragraph">
            <wp:posOffset>-200660</wp:posOffset>
          </wp:positionV>
          <wp:extent cx="1852295" cy="508635"/>
          <wp:effectExtent l="0" t="0" r="0" b="5715"/>
          <wp:wrapTight wrapText="bothSides">
            <wp:wrapPolygon edited="0">
              <wp:start x="1333" y="0"/>
              <wp:lineTo x="0" y="4045"/>
              <wp:lineTo x="0" y="8899"/>
              <wp:lineTo x="666" y="13753"/>
              <wp:lineTo x="2221" y="21034"/>
              <wp:lineTo x="2444" y="21034"/>
              <wp:lineTo x="13551" y="21034"/>
              <wp:lineTo x="18660" y="17798"/>
              <wp:lineTo x="21104" y="15371"/>
              <wp:lineTo x="21326" y="12135"/>
              <wp:lineTo x="21326" y="8899"/>
              <wp:lineTo x="4887" y="0"/>
              <wp:lineTo x="1333" y="0"/>
            </wp:wrapPolygon>
          </wp:wrapTight>
          <wp:docPr id="6" name="Obrázek 6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83208" w:rsidRDefault="00083208" w:rsidP="00083208">
    <w:pPr>
      <w:pStyle w:val="Zhlav"/>
      <w:tabs>
        <w:tab w:val="clear" w:pos="4536"/>
        <w:tab w:val="clear" w:pos="9072"/>
        <w:tab w:val="left" w:pos="765"/>
      </w:tabs>
    </w:pPr>
  </w:p>
  <w:p w:rsidR="00083208" w:rsidRDefault="00083208" w:rsidP="00083208">
    <w:pPr>
      <w:rPr>
        <w:rFonts w:ascii="Arial" w:hAnsi="Arial" w:cs="Arial"/>
        <w:b/>
        <w:color w:val="00529C"/>
      </w:rPr>
    </w:pPr>
    <w:r>
      <w:rPr>
        <w:rFonts w:ascii="Arial" w:hAnsi="Arial" w:cs="Arial"/>
        <w:b/>
        <w:color w:val="00529C"/>
      </w:rPr>
      <w:t xml:space="preserve">                </w:t>
    </w:r>
    <w:r>
      <w:rPr>
        <w:rFonts w:ascii="Arial" w:hAnsi="Arial" w:cs="Arial"/>
        <w:b/>
        <w:color w:val="00529C"/>
      </w:rPr>
      <w:t>Radiologická klinika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3E"/>
    <w:rsid w:val="0002419C"/>
    <w:rsid w:val="00030B56"/>
    <w:rsid w:val="00074479"/>
    <w:rsid w:val="000809E7"/>
    <w:rsid w:val="000813CC"/>
    <w:rsid w:val="00083208"/>
    <w:rsid w:val="000948F4"/>
    <w:rsid w:val="00095973"/>
    <w:rsid w:val="000A4F58"/>
    <w:rsid w:val="000D0FB0"/>
    <w:rsid w:val="001254FC"/>
    <w:rsid w:val="0013081D"/>
    <w:rsid w:val="001417B9"/>
    <w:rsid w:val="00142AC9"/>
    <w:rsid w:val="001472B4"/>
    <w:rsid w:val="00152829"/>
    <w:rsid w:val="001738DA"/>
    <w:rsid w:val="00187D0A"/>
    <w:rsid w:val="001B541E"/>
    <w:rsid w:val="001E396E"/>
    <w:rsid w:val="001E654B"/>
    <w:rsid w:val="001E6F33"/>
    <w:rsid w:val="001F0D78"/>
    <w:rsid w:val="002110D7"/>
    <w:rsid w:val="002221C3"/>
    <w:rsid w:val="002731F6"/>
    <w:rsid w:val="0028599A"/>
    <w:rsid w:val="00293C41"/>
    <w:rsid w:val="002A154F"/>
    <w:rsid w:val="002A4FE7"/>
    <w:rsid w:val="002C1C34"/>
    <w:rsid w:val="002C5CA0"/>
    <w:rsid w:val="002D34A4"/>
    <w:rsid w:val="002E3F3D"/>
    <w:rsid w:val="002E6557"/>
    <w:rsid w:val="00311518"/>
    <w:rsid w:val="00332EF0"/>
    <w:rsid w:val="00356602"/>
    <w:rsid w:val="003E5932"/>
    <w:rsid w:val="003E7BE1"/>
    <w:rsid w:val="003F0498"/>
    <w:rsid w:val="003F07A6"/>
    <w:rsid w:val="004006FD"/>
    <w:rsid w:val="00400953"/>
    <w:rsid w:val="00400AAF"/>
    <w:rsid w:val="00401D4B"/>
    <w:rsid w:val="00432B02"/>
    <w:rsid w:val="004469D7"/>
    <w:rsid w:val="00481247"/>
    <w:rsid w:val="004966CB"/>
    <w:rsid w:val="004A1F30"/>
    <w:rsid w:val="004A3EF3"/>
    <w:rsid w:val="004A5563"/>
    <w:rsid w:val="004C65DA"/>
    <w:rsid w:val="004D6D88"/>
    <w:rsid w:val="004D7045"/>
    <w:rsid w:val="004E61F6"/>
    <w:rsid w:val="004F66CE"/>
    <w:rsid w:val="005022EE"/>
    <w:rsid w:val="00503E3A"/>
    <w:rsid w:val="00512891"/>
    <w:rsid w:val="00515C62"/>
    <w:rsid w:val="00565BC6"/>
    <w:rsid w:val="005832D0"/>
    <w:rsid w:val="0059393E"/>
    <w:rsid w:val="005B4A97"/>
    <w:rsid w:val="005C70C6"/>
    <w:rsid w:val="005D11A5"/>
    <w:rsid w:val="005F2F7F"/>
    <w:rsid w:val="00600CDE"/>
    <w:rsid w:val="00641894"/>
    <w:rsid w:val="00641B30"/>
    <w:rsid w:val="006458D6"/>
    <w:rsid w:val="00647AE7"/>
    <w:rsid w:val="006533D1"/>
    <w:rsid w:val="0067149B"/>
    <w:rsid w:val="006B2547"/>
    <w:rsid w:val="006C78D7"/>
    <w:rsid w:val="006D153E"/>
    <w:rsid w:val="006E0E8A"/>
    <w:rsid w:val="0074143D"/>
    <w:rsid w:val="00742776"/>
    <w:rsid w:val="00752884"/>
    <w:rsid w:val="007543F4"/>
    <w:rsid w:val="00755978"/>
    <w:rsid w:val="007736FB"/>
    <w:rsid w:val="0078259E"/>
    <w:rsid w:val="007A5983"/>
    <w:rsid w:val="007B3D0E"/>
    <w:rsid w:val="007B4773"/>
    <w:rsid w:val="007D1F3A"/>
    <w:rsid w:val="007F38DE"/>
    <w:rsid w:val="00806F75"/>
    <w:rsid w:val="00824D56"/>
    <w:rsid w:val="00841368"/>
    <w:rsid w:val="0084474B"/>
    <w:rsid w:val="00845CF6"/>
    <w:rsid w:val="00847DA8"/>
    <w:rsid w:val="00864660"/>
    <w:rsid w:val="008A6EC2"/>
    <w:rsid w:val="008C63E1"/>
    <w:rsid w:val="008D7D2D"/>
    <w:rsid w:val="008E2582"/>
    <w:rsid w:val="00917A0B"/>
    <w:rsid w:val="009837A9"/>
    <w:rsid w:val="009D2537"/>
    <w:rsid w:val="009E0937"/>
    <w:rsid w:val="009F055C"/>
    <w:rsid w:val="00A12270"/>
    <w:rsid w:val="00A21C6D"/>
    <w:rsid w:val="00A47B6A"/>
    <w:rsid w:val="00A5057C"/>
    <w:rsid w:val="00A7316F"/>
    <w:rsid w:val="00A90DF7"/>
    <w:rsid w:val="00AA61B7"/>
    <w:rsid w:val="00AA79E1"/>
    <w:rsid w:val="00AB38B4"/>
    <w:rsid w:val="00AB7F9C"/>
    <w:rsid w:val="00AC2290"/>
    <w:rsid w:val="00AE5D0A"/>
    <w:rsid w:val="00AF6D71"/>
    <w:rsid w:val="00B12F2E"/>
    <w:rsid w:val="00B178FF"/>
    <w:rsid w:val="00B35FC9"/>
    <w:rsid w:val="00B55187"/>
    <w:rsid w:val="00B67B5F"/>
    <w:rsid w:val="00B7469A"/>
    <w:rsid w:val="00B8164B"/>
    <w:rsid w:val="00B85799"/>
    <w:rsid w:val="00BC42FC"/>
    <w:rsid w:val="00BC5F70"/>
    <w:rsid w:val="00BC68BC"/>
    <w:rsid w:val="00C27D40"/>
    <w:rsid w:val="00C505DB"/>
    <w:rsid w:val="00C9468B"/>
    <w:rsid w:val="00CC3770"/>
    <w:rsid w:val="00D05AAD"/>
    <w:rsid w:val="00D15554"/>
    <w:rsid w:val="00D43681"/>
    <w:rsid w:val="00D9766A"/>
    <w:rsid w:val="00D97FF5"/>
    <w:rsid w:val="00DD60C3"/>
    <w:rsid w:val="00DE5F13"/>
    <w:rsid w:val="00E1615C"/>
    <w:rsid w:val="00E22AD4"/>
    <w:rsid w:val="00E43AD4"/>
    <w:rsid w:val="00E54BCE"/>
    <w:rsid w:val="00E65917"/>
    <w:rsid w:val="00E7248B"/>
    <w:rsid w:val="00E8345C"/>
    <w:rsid w:val="00E8440C"/>
    <w:rsid w:val="00EA7013"/>
    <w:rsid w:val="00F01E27"/>
    <w:rsid w:val="00F0718A"/>
    <w:rsid w:val="00F52A94"/>
    <w:rsid w:val="00F56DC1"/>
    <w:rsid w:val="00F6546F"/>
    <w:rsid w:val="00F81915"/>
    <w:rsid w:val="00F931E4"/>
    <w:rsid w:val="00FA0984"/>
    <w:rsid w:val="00FC7162"/>
    <w:rsid w:val="00FF4A19"/>
    <w:rsid w:val="00FF521D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A37C"/>
  <w15:docId w15:val="{29B8578B-948D-4E0D-B35C-FFEF074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6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208"/>
  </w:style>
  <w:style w:type="paragraph" w:styleId="Zpat">
    <w:name w:val="footer"/>
    <w:basedOn w:val="Normln"/>
    <w:link w:val="ZpatChar"/>
    <w:uiPriority w:val="99"/>
    <w:unhideWhenUsed/>
    <w:rsid w:val="0008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A1C67-9241-4497-8A37-F526EEE5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37566</dc:creator>
  <cp:lastModifiedBy>Labounková Petra</cp:lastModifiedBy>
  <cp:revision>2</cp:revision>
  <cp:lastPrinted>2022-08-25T12:27:00Z</cp:lastPrinted>
  <dcterms:created xsi:type="dcterms:W3CDTF">2022-08-26T05:23:00Z</dcterms:created>
  <dcterms:modified xsi:type="dcterms:W3CDTF">2022-08-26T05:23:00Z</dcterms:modified>
</cp:coreProperties>
</file>