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3A" w:rsidRDefault="00BF053A" w:rsidP="00BF053A">
      <w:pPr>
        <w:jc w:val="center"/>
        <w:rPr>
          <w:b/>
          <w:sz w:val="32"/>
          <w:szCs w:val="32"/>
        </w:rPr>
      </w:pPr>
    </w:p>
    <w:p w:rsidR="00BF053A" w:rsidRPr="00BF053A" w:rsidRDefault="00BF053A" w:rsidP="00974A92">
      <w:pPr>
        <w:jc w:val="center"/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t>Indikátory kvality Laboratoří TO – klinická část.</w:t>
      </w:r>
    </w:p>
    <w:p w:rsidR="00BF053A" w:rsidRPr="00BF053A" w:rsidRDefault="00BF053A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A767A1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Pr="00291FD9" w:rsidRDefault="004172E8" w:rsidP="001C5393">
      <w:pPr>
        <w:rPr>
          <w:rFonts w:ascii="Arial" w:hAnsi="Arial" w:cs="Arial"/>
          <w:b/>
          <w:iCs/>
          <w:sz w:val="28"/>
          <w:szCs w:val="28"/>
          <w:u w:val="single"/>
        </w:rPr>
      </w:pPr>
    </w:p>
    <w:p w:rsidR="000014C5" w:rsidRPr="00291FD9" w:rsidRDefault="000014C5" w:rsidP="001C5393">
      <w:pPr>
        <w:rPr>
          <w:rFonts w:ascii="Arial" w:hAnsi="Arial" w:cs="Arial"/>
          <w:b/>
          <w:iCs/>
          <w:sz w:val="28"/>
          <w:szCs w:val="28"/>
          <w:u w:val="single"/>
        </w:rPr>
      </w:pPr>
      <w:proofErr w:type="spellStart"/>
      <w:r w:rsidRPr="00291FD9">
        <w:rPr>
          <w:rFonts w:ascii="Arial" w:hAnsi="Arial" w:cs="Arial"/>
          <w:b/>
          <w:iCs/>
          <w:sz w:val="28"/>
          <w:szCs w:val="28"/>
          <w:u w:val="single"/>
        </w:rPr>
        <w:t>Preanalytická</w:t>
      </w:r>
      <w:proofErr w:type="spellEnd"/>
      <w:r w:rsidRPr="00291FD9">
        <w:rPr>
          <w:rFonts w:ascii="Arial" w:hAnsi="Arial" w:cs="Arial"/>
          <w:b/>
          <w:iCs/>
          <w:sz w:val="28"/>
          <w:szCs w:val="28"/>
          <w:u w:val="single"/>
        </w:rPr>
        <w:t xml:space="preserve"> fáze: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t>Počet odmítnutých krevních vzorků ≤ 30 vzorků/ročně</w:t>
      </w:r>
    </w:p>
    <w:p w:rsidR="000014C5" w:rsidRDefault="000014C5" w:rsidP="000014C5">
      <w:pPr>
        <w:rPr>
          <w:rFonts w:ascii="Arial" w:hAnsi="Arial" w:cs="Arial"/>
          <w:sz w:val="22"/>
          <w:szCs w:val="22"/>
        </w:rPr>
      </w:pPr>
    </w:p>
    <w:p w:rsidR="00E50A99" w:rsidRDefault="00E50A99" w:rsidP="000014C5">
      <w:pPr>
        <w:rPr>
          <w:rFonts w:ascii="Arial" w:hAnsi="Arial" w:cs="Arial"/>
          <w:sz w:val="22"/>
          <w:szCs w:val="22"/>
        </w:rPr>
      </w:pPr>
    </w:p>
    <w:p w:rsidR="007B4F9F" w:rsidRPr="00AA096E" w:rsidRDefault="007B4F9F" w:rsidP="007B4F9F">
      <w:pPr>
        <w:spacing w:after="240"/>
        <w:rPr>
          <w:rFonts w:ascii="Arial" w:hAnsi="Arial" w:cs="Arial"/>
          <w:b/>
          <w:i/>
          <w:sz w:val="22"/>
          <w:szCs w:val="22"/>
        </w:rPr>
      </w:pPr>
      <w:r w:rsidRPr="00AA096E">
        <w:rPr>
          <w:rFonts w:ascii="Arial" w:hAnsi="Arial" w:cs="Arial"/>
          <w:b/>
          <w:i/>
          <w:sz w:val="22"/>
          <w:szCs w:val="22"/>
        </w:rPr>
        <w:t>Odmítnuté vzorky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9"/>
        <w:gridCol w:w="709"/>
        <w:gridCol w:w="708"/>
        <w:gridCol w:w="709"/>
        <w:gridCol w:w="851"/>
        <w:gridCol w:w="850"/>
        <w:gridCol w:w="709"/>
        <w:gridCol w:w="709"/>
        <w:gridCol w:w="708"/>
        <w:gridCol w:w="708"/>
      </w:tblGrid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/>
                <w:color w:val="000000"/>
              </w:rPr>
            </w:pPr>
            <w:r w:rsidRPr="00EB68EB">
              <w:rPr>
                <w:rFonts w:ascii="Arial" w:hAnsi="Arial" w:cs="Arial"/>
                <w:b/>
                <w:color w:val="000000"/>
                <w:sz w:val="22"/>
                <w:szCs w:val="22"/>
              </w:rPr>
              <w:t>Důvody odmítnutí vzorků k vyšetření: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2015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2016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708" w:type="dxa"/>
          </w:tcPr>
          <w:p w:rsidR="00AE3A9B" w:rsidRPr="00CD463D" w:rsidRDefault="00AE3A9B" w:rsidP="00AE3A9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D463D">
              <w:rPr>
                <w:rFonts w:ascii="Arial" w:hAnsi="Arial" w:cs="Arial"/>
                <w:b/>
                <w:bCs/>
                <w:szCs w:val="22"/>
              </w:rPr>
              <w:t>2023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zrušení požadavku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1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vyšetření provedeno z předešlého vzorku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5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exspirace vzorku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0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nedodání vzorku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0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nevhodná zkumavka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0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málo vzorku/sraženina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0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neshoda ve jméně, RČ, identifikace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7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nedodrženy podmínky transportu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0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požadavek zaslán omylem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 xml:space="preserve">     0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0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nevhodný způsob skladování vzorku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1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vzorek označen nedostatečně/ neoznačen 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0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</w:tcPr>
          <w:p w:rsidR="00AE3A9B" w:rsidRPr="00EB68EB" w:rsidRDefault="00AE3A9B" w:rsidP="00AE3A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jiné</w:t>
            </w:r>
          </w:p>
        </w:tc>
        <w:tc>
          <w:tcPr>
            <w:tcW w:w="709" w:type="dxa"/>
            <w:noWrap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851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850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08" w:type="dxa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szCs w:val="22"/>
              </w:rPr>
            </w:pPr>
            <w:r w:rsidRPr="003C1A12">
              <w:rPr>
                <w:rFonts w:ascii="Arial" w:hAnsi="Arial" w:cs="Arial"/>
                <w:szCs w:val="22"/>
              </w:rPr>
              <w:t>3</w:t>
            </w:r>
          </w:p>
        </w:tc>
      </w:tr>
      <w:tr w:rsidR="00AE3A9B" w:rsidRPr="00EB68EB" w:rsidTr="00AE3A9B">
        <w:trPr>
          <w:trHeight w:val="300"/>
          <w:jc w:val="center"/>
        </w:trPr>
        <w:tc>
          <w:tcPr>
            <w:tcW w:w="3729" w:type="dxa"/>
            <w:noWrap/>
            <w:vAlign w:val="center"/>
          </w:tcPr>
          <w:p w:rsidR="00AE3A9B" w:rsidRPr="00EB68EB" w:rsidRDefault="00AE3A9B" w:rsidP="00AE3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709" w:type="dxa"/>
            <w:noWrap/>
            <w:vAlign w:val="center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708" w:type="dxa"/>
            <w:vAlign w:val="center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709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28</w:t>
            </w:r>
          </w:p>
        </w:tc>
        <w:tc>
          <w:tcPr>
            <w:tcW w:w="708" w:type="dxa"/>
          </w:tcPr>
          <w:p w:rsidR="00AE3A9B" w:rsidRPr="00EB68EB" w:rsidRDefault="00AE3A9B" w:rsidP="00AE3A9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AE3A9B" w:rsidRPr="003C1A12" w:rsidRDefault="00AE3A9B" w:rsidP="00AE3A9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C1A12">
              <w:rPr>
                <w:rFonts w:ascii="Arial" w:hAnsi="Arial" w:cs="Arial"/>
                <w:b/>
                <w:bCs/>
                <w:szCs w:val="22"/>
              </w:rPr>
              <w:t>17</w:t>
            </w:r>
          </w:p>
        </w:tc>
      </w:tr>
    </w:tbl>
    <w:p w:rsidR="00BE4562" w:rsidRPr="003F5EA4" w:rsidRDefault="00BE4562" w:rsidP="00BE4562">
      <w:pPr>
        <w:rPr>
          <w:color w:val="FF0000"/>
        </w:rPr>
      </w:pPr>
    </w:p>
    <w:p w:rsidR="007B4F9F" w:rsidRPr="00BE112B" w:rsidRDefault="007B4F9F" w:rsidP="007B4F9F">
      <w:pPr>
        <w:rPr>
          <w:color w:val="FF0000"/>
        </w:rPr>
      </w:pPr>
    </w:p>
    <w:p w:rsidR="00AE3A9B" w:rsidRPr="00687711" w:rsidRDefault="00AE3A9B" w:rsidP="00AE3A9B">
      <w:pPr>
        <w:jc w:val="both"/>
        <w:rPr>
          <w:rFonts w:ascii="Arial" w:hAnsi="Arial" w:cs="Arial"/>
          <w:b/>
          <w:sz w:val="22"/>
          <w:szCs w:val="22"/>
        </w:rPr>
      </w:pPr>
      <w:r w:rsidRPr="00687711">
        <w:rPr>
          <w:rFonts w:ascii="Arial" w:hAnsi="Arial" w:cs="Arial"/>
          <w:sz w:val="22"/>
          <w:szCs w:val="22"/>
        </w:rPr>
        <w:t>V r. 2023 nebylo k analýze přijato 17 vzorků z celkového počtu 21.348 doručených krevních vzorků do laboratoří TO, což činí 0,08 %. V porovnání s rokem 2022 je počet odmítnutých vzorků jen mírně vyšší. Nejčastějším důvodem odmítnutí vzorku ze strany TO byla neshoda v identifikaci pacienta na žádance a na vzorku (v r. 2022 nebyl z tohoto důvodu odmítnut žádn</w:t>
      </w:r>
      <w:r>
        <w:rPr>
          <w:rFonts w:ascii="Arial" w:hAnsi="Arial" w:cs="Arial"/>
          <w:sz w:val="22"/>
          <w:szCs w:val="22"/>
        </w:rPr>
        <w:t>ý</w:t>
      </w:r>
      <w:r w:rsidR="00D519A3">
        <w:rPr>
          <w:rFonts w:ascii="Arial" w:hAnsi="Arial" w:cs="Arial"/>
          <w:sz w:val="22"/>
          <w:szCs w:val="22"/>
        </w:rPr>
        <w:t>)</w:t>
      </w:r>
      <w:r w:rsidRPr="00687711">
        <w:rPr>
          <w:rFonts w:ascii="Arial" w:hAnsi="Arial" w:cs="Arial"/>
          <w:sz w:val="22"/>
          <w:szCs w:val="22"/>
        </w:rPr>
        <w:t xml:space="preserve">. Druhým nejčastějším důvodem nepřijetí byl již platný vzorek na TO. 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19656C" w:rsidRDefault="0019656C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19656C" w:rsidRDefault="0019656C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0" w:name="_GoBack"/>
      <w:bookmarkEnd w:id="0"/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lastRenderedPageBreak/>
        <w:t xml:space="preserve">Procento neshod při příjmu krevních vzorků ≤ </w:t>
      </w:r>
      <w:r w:rsidR="00E50A99">
        <w:rPr>
          <w:rFonts w:ascii="Arial" w:hAnsi="Arial" w:cs="Arial"/>
          <w:b/>
          <w:iCs/>
          <w:sz w:val="22"/>
          <w:szCs w:val="22"/>
        </w:rPr>
        <w:t>5</w:t>
      </w:r>
      <w:r w:rsidRPr="000014C5">
        <w:rPr>
          <w:rFonts w:ascii="Arial" w:hAnsi="Arial" w:cs="Arial"/>
          <w:b/>
          <w:iCs/>
          <w:sz w:val="22"/>
          <w:szCs w:val="22"/>
        </w:rPr>
        <w:t>%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7B4F9F" w:rsidRPr="00116D8F" w:rsidRDefault="007B4F9F" w:rsidP="007B4F9F">
      <w:pPr>
        <w:rPr>
          <w:rFonts w:ascii="Arial" w:hAnsi="Arial" w:cs="Arial"/>
          <w:b/>
          <w:sz w:val="22"/>
          <w:szCs w:val="22"/>
        </w:rPr>
      </w:pPr>
      <w:r w:rsidRPr="00116D8F">
        <w:rPr>
          <w:rFonts w:ascii="Arial" w:hAnsi="Arial" w:cs="Arial"/>
          <w:b/>
          <w:sz w:val="22"/>
          <w:szCs w:val="22"/>
        </w:rPr>
        <w:t>Sledování neshod na příjmu vzorků</w:t>
      </w:r>
    </w:p>
    <w:p w:rsidR="007B4F9F" w:rsidRPr="00BE112B" w:rsidRDefault="007B4F9F" w:rsidP="007B4F9F">
      <w:pPr>
        <w:rPr>
          <w:rFonts w:ascii="Arial" w:hAnsi="Arial" w:cs="Arial"/>
          <w:b/>
          <w:color w:val="FF0000"/>
          <w:sz w:val="22"/>
          <w:szCs w:val="22"/>
        </w:rPr>
      </w:pPr>
    </w:p>
    <w:p w:rsidR="007A6BC8" w:rsidRDefault="007A6BC8" w:rsidP="007B4F9F">
      <w:pPr>
        <w:rPr>
          <w:rFonts w:ascii="Arial" w:hAnsi="Arial" w:cs="Arial"/>
          <w:b/>
          <w:i/>
          <w:sz w:val="22"/>
          <w:szCs w:val="22"/>
        </w:rPr>
      </w:pPr>
    </w:p>
    <w:p w:rsidR="007B4F9F" w:rsidRDefault="007B4F9F" w:rsidP="007B4F9F">
      <w:pPr>
        <w:rPr>
          <w:rFonts w:ascii="Arial" w:hAnsi="Arial" w:cs="Arial"/>
          <w:b/>
          <w:i/>
          <w:sz w:val="22"/>
          <w:szCs w:val="22"/>
        </w:rPr>
      </w:pPr>
      <w:r w:rsidRPr="003B33ED">
        <w:rPr>
          <w:rFonts w:ascii="Arial" w:hAnsi="Arial" w:cs="Arial"/>
          <w:b/>
          <w:i/>
          <w:sz w:val="22"/>
          <w:szCs w:val="22"/>
        </w:rPr>
        <w:t>Zachycené typy neshody vzorků za klinická oddělení FNOL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817"/>
        <w:gridCol w:w="802"/>
        <w:gridCol w:w="780"/>
        <w:gridCol w:w="828"/>
        <w:gridCol w:w="779"/>
        <w:gridCol w:w="832"/>
        <w:gridCol w:w="825"/>
        <w:gridCol w:w="807"/>
        <w:gridCol w:w="750"/>
        <w:gridCol w:w="798"/>
      </w:tblGrid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2016*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2017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proofErr w:type="gramStart"/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 neshod</w:t>
            </w:r>
            <w:proofErr w:type="gramEnd"/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2018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proofErr w:type="gramStart"/>
            <w:r w:rsidRPr="00D56FA7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</w:t>
            </w:r>
            <w:proofErr w:type="gramEnd"/>
            <w:r w:rsidRPr="00D56FA7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2019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2020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 (%)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0,031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0,023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Neúplně, nečitelně nebo chybně vyplněná žádanka nebo štítek, rozpor označení žádanky a BM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4,59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3,394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2,347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2,02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1,58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0,027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0,119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Nedodrženy podmínky transportu (doba teplota)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0,012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0,041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0,036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0,097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0,134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0,049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0,107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0,398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</w:tr>
      <w:tr w:rsidR="00547E00" w:rsidRPr="00C41A99" w:rsidTr="00547E00">
        <w:trPr>
          <w:trHeight w:val="462"/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</w:tr>
      <w:tr w:rsidR="00547E00" w:rsidRPr="00C41A99" w:rsidTr="00547E00">
        <w:trPr>
          <w:jc w:val="center"/>
        </w:trPr>
        <w:tc>
          <w:tcPr>
            <w:tcW w:w="819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42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809</w:t>
            </w:r>
          </w:p>
        </w:tc>
        <w:tc>
          <w:tcPr>
            <w:tcW w:w="41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4,91 %</w:t>
            </w:r>
          </w:p>
        </w:tc>
        <w:tc>
          <w:tcPr>
            <w:tcW w:w="407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722</w:t>
            </w:r>
          </w:p>
        </w:tc>
        <w:tc>
          <w:tcPr>
            <w:tcW w:w="43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3,91 %</w:t>
            </w:r>
          </w:p>
        </w:tc>
        <w:tc>
          <w:tcPr>
            <w:tcW w:w="40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523</w:t>
            </w:r>
          </w:p>
        </w:tc>
        <w:tc>
          <w:tcPr>
            <w:tcW w:w="434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2,674 %</w:t>
            </w:r>
          </w:p>
        </w:tc>
        <w:tc>
          <w:tcPr>
            <w:tcW w:w="430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517</w:t>
            </w:r>
          </w:p>
        </w:tc>
        <w:tc>
          <w:tcPr>
            <w:tcW w:w="42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2,74 %</w:t>
            </w:r>
          </w:p>
        </w:tc>
        <w:tc>
          <w:tcPr>
            <w:tcW w:w="391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442</w:t>
            </w:r>
          </w:p>
        </w:tc>
        <w:tc>
          <w:tcPr>
            <w:tcW w:w="416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2,49 %</w:t>
            </w:r>
          </w:p>
        </w:tc>
      </w:tr>
    </w:tbl>
    <w:p w:rsidR="00547E00" w:rsidRPr="00C41A99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E00" w:rsidRPr="00D56FA7" w:rsidRDefault="00547E00" w:rsidP="00547E00">
      <w:pPr>
        <w:jc w:val="both"/>
        <w:rPr>
          <w:rFonts w:ascii="Arial" w:hAnsi="Arial" w:cs="Arial"/>
          <w:sz w:val="22"/>
          <w:szCs w:val="22"/>
        </w:rPr>
      </w:pPr>
      <w:r w:rsidRPr="00D56FA7">
        <w:rPr>
          <w:rFonts w:ascii="Arial" w:hAnsi="Arial" w:cs="Arial"/>
          <w:sz w:val="22"/>
          <w:szCs w:val="22"/>
        </w:rPr>
        <w:t xml:space="preserve">* Neshody vzorků byly hodnoceny za období 01.01.2016 až 27.10.2016 z důvodu přechodu na nový informační systém. Nový </w:t>
      </w:r>
      <w:proofErr w:type="gramStart"/>
      <w:r w:rsidRPr="00D56FA7">
        <w:rPr>
          <w:rFonts w:ascii="Arial" w:hAnsi="Arial" w:cs="Arial"/>
          <w:sz w:val="22"/>
          <w:szCs w:val="22"/>
        </w:rPr>
        <w:t>IS  v</w:t>
      </w:r>
      <w:proofErr w:type="gramEnd"/>
      <w:r w:rsidRPr="00D56FA7">
        <w:rPr>
          <w:rFonts w:ascii="Arial" w:hAnsi="Arial" w:cs="Arial"/>
          <w:sz w:val="22"/>
          <w:szCs w:val="22"/>
        </w:rPr>
        <w:t> současné chvíli neumožňuje sestavení statistických dat v rozsahu potřebným pro zpracování údajů na TO FNOL</w:t>
      </w:r>
      <w:r>
        <w:rPr>
          <w:rFonts w:ascii="Arial" w:hAnsi="Arial" w:cs="Arial"/>
          <w:sz w:val="22"/>
          <w:szCs w:val="22"/>
        </w:rPr>
        <w:t>.</w:t>
      </w:r>
      <w:r w:rsidRPr="00D56FA7">
        <w:rPr>
          <w:rFonts w:ascii="Arial" w:hAnsi="Arial" w:cs="Arial"/>
          <w:sz w:val="22"/>
          <w:szCs w:val="22"/>
        </w:rPr>
        <w:t xml:space="preserve"> </w:t>
      </w:r>
    </w:p>
    <w:p w:rsidR="00547E00" w:rsidRPr="00C41A99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E00" w:rsidRPr="003B33ED" w:rsidRDefault="00547E00" w:rsidP="007B4F9F">
      <w:pPr>
        <w:rPr>
          <w:rFonts w:ascii="Arial" w:hAnsi="Arial" w:cs="Arial"/>
          <w:b/>
          <w:i/>
          <w:sz w:val="22"/>
          <w:szCs w:val="22"/>
        </w:rPr>
      </w:pPr>
    </w:p>
    <w:p w:rsidR="007B4F9F" w:rsidRPr="003B33ED" w:rsidRDefault="007B4F9F" w:rsidP="007B4F9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3630" w:type="pct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06"/>
        <w:gridCol w:w="805"/>
        <w:gridCol w:w="805"/>
        <w:gridCol w:w="805"/>
        <w:gridCol w:w="805"/>
        <w:gridCol w:w="805"/>
      </w:tblGrid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2021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 (%)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2022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 (%)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2023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 (%)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Chybná identifikace BM, záměna pacientů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 xml:space="preserve">Neúplně, nečitelně nebo chybně </w:t>
            </w:r>
            <w:r w:rsidRPr="00D56FA7">
              <w:rPr>
                <w:rFonts w:ascii="Arial" w:hAnsi="Arial" w:cs="Arial"/>
                <w:sz w:val="18"/>
                <w:szCs w:val="18"/>
              </w:rPr>
              <w:lastRenderedPageBreak/>
              <w:t>vyplněná žádanka nebo štítek, rozpor označení žádanky a BM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lastRenderedPageBreak/>
              <w:t>279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1,479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1,352</w:t>
            </w:r>
          </w:p>
        </w:tc>
        <w:tc>
          <w:tcPr>
            <w:tcW w:w="612" w:type="pct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lastRenderedPageBreak/>
              <w:t>319</w:t>
            </w:r>
          </w:p>
        </w:tc>
        <w:tc>
          <w:tcPr>
            <w:tcW w:w="612" w:type="pct"/>
          </w:tcPr>
          <w:p w:rsidR="00547E00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E00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1,633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lastRenderedPageBreak/>
              <w:t>Odběr do nevhodné odběrové zkumavky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0,011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0,020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Nedodrženy podmínky transportu (doba teplota)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0,970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0,759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0,624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0,53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0,613</w:t>
            </w:r>
          </w:p>
        </w:tc>
        <w:tc>
          <w:tcPr>
            <w:tcW w:w="612" w:type="pct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612" w:type="pct"/>
          </w:tcPr>
          <w:p w:rsidR="00547E00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0,676</w:t>
            </w:r>
          </w:p>
        </w:tc>
      </w:tr>
      <w:tr w:rsidR="00547E00" w:rsidRPr="00C41A99" w:rsidTr="00547E00">
        <w:trPr>
          <w:trHeight w:val="240"/>
        </w:trPr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0,037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0,048</w:t>
            </w:r>
          </w:p>
        </w:tc>
        <w:tc>
          <w:tcPr>
            <w:tcW w:w="612" w:type="pct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F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2" w:type="pct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</w:tr>
      <w:tr w:rsidR="00547E00" w:rsidRPr="00C41A99" w:rsidTr="00547E00">
        <w:tc>
          <w:tcPr>
            <w:tcW w:w="1328" w:type="pct"/>
            <w:vAlign w:val="center"/>
          </w:tcPr>
          <w:p w:rsidR="00547E00" w:rsidRPr="00D56FA7" w:rsidRDefault="00547E00" w:rsidP="00547E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FA7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571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3,03 %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517</w:t>
            </w:r>
          </w:p>
        </w:tc>
        <w:tc>
          <w:tcPr>
            <w:tcW w:w="612" w:type="pct"/>
            <w:vAlign w:val="center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2,78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6FA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612" w:type="pct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FA7">
              <w:rPr>
                <w:rFonts w:ascii="Arial" w:hAnsi="Arial" w:cs="Arial"/>
                <w:b/>
                <w:sz w:val="18"/>
                <w:szCs w:val="18"/>
              </w:rPr>
              <w:t>58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12" w:type="pct"/>
          </w:tcPr>
          <w:p w:rsidR="00547E00" w:rsidRPr="00D56FA7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2,99 %</w:t>
            </w:r>
          </w:p>
        </w:tc>
      </w:tr>
    </w:tbl>
    <w:p w:rsidR="00547E00" w:rsidRPr="00C41A99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E00" w:rsidRPr="001E656A" w:rsidRDefault="00547E00" w:rsidP="00547E00">
      <w:pPr>
        <w:jc w:val="both"/>
        <w:rPr>
          <w:rFonts w:ascii="Arial" w:hAnsi="Arial" w:cs="Arial"/>
          <w:sz w:val="22"/>
          <w:szCs w:val="22"/>
        </w:rPr>
      </w:pPr>
      <w:bookmarkStart w:id="1" w:name="_Hlk161131172"/>
      <w:r w:rsidRPr="001E656A">
        <w:rPr>
          <w:rFonts w:ascii="Arial" w:hAnsi="Arial" w:cs="Arial"/>
          <w:sz w:val="22"/>
          <w:szCs w:val="22"/>
        </w:rPr>
        <w:t xml:space="preserve">Z klinických oddělení FNOL bylo na TO (všechny laboratoře – imunohematologie pacienti, LIM) ve výše uvedeném období přijato celkem 19.537 vzorků a zachytilo se 584 neshod, což činí </w:t>
      </w:r>
      <w:proofErr w:type="gramStart"/>
      <w:r w:rsidRPr="001E656A">
        <w:rPr>
          <w:rFonts w:ascii="Arial" w:hAnsi="Arial" w:cs="Arial"/>
          <w:sz w:val="22"/>
          <w:szCs w:val="22"/>
        </w:rPr>
        <w:t>2,99%</w:t>
      </w:r>
      <w:proofErr w:type="gramEnd"/>
      <w:r w:rsidRPr="001E656A">
        <w:rPr>
          <w:rFonts w:ascii="Arial" w:hAnsi="Arial" w:cs="Arial"/>
          <w:sz w:val="22"/>
          <w:szCs w:val="22"/>
        </w:rPr>
        <w:t>. Nejčastějším typem byly, stejně jako v předchozích letech, neshody spadající                    do kategorie neúplně, nečitelně nebo chybně vyplněná žádanka nebo štítek, z nichž nejčastějším problémem je chybějící identifikace odebírajícího a chybějící čas odběru. Dalším významným typem neshod jsou odběr nad/pod rysku a vadný odběr (zejména hemolytický vzorek). Ve srovnání s rokem 2022 došlo k mírnému nárůstu počtu neshodných vzorků.</w:t>
      </w:r>
    </w:p>
    <w:p w:rsidR="00547E00" w:rsidRPr="001E656A" w:rsidRDefault="00547E00" w:rsidP="00547E00">
      <w:pPr>
        <w:jc w:val="both"/>
        <w:rPr>
          <w:rFonts w:ascii="Arial" w:hAnsi="Arial" w:cs="Arial"/>
          <w:sz w:val="22"/>
          <w:szCs w:val="22"/>
        </w:rPr>
      </w:pPr>
      <w:r w:rsidRPr="001E656A">
        <w:rPr>
          <w:rFonts w:ascii="Arial" w:hAnsi="Arial" w:cs="Arial"/>
          <w:sz w:val="22"/>
          <w:szCs w:val="22"/>
        </w:rPr>
        <w:t>V r. 2023 došlo ke dvěma záměnám pacientů na oddělení FNOL (viz Potencionální neshoda 03/2023 a 05/2023).</w:t>
      </w:r>
    </w:p>
    <w:bookmarkEnd w:id="1"/>
    <w:p w:rsidR="00547E00" w:rsidRPr="00C41A99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E00" w:rsidRPr="001E656A" w:rsidRDefault="00547E00" w:rsidP="00547E0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E656A">
        <w:rPr>
          <w:rFonts w:ascii="Arial" w:hAnsi="Arial" w:cs="Arial"/>
          <w:b/>
          <w:i/>
          <w:sz w:val="22"/>
          <w:szCs w:val="22"/>
        </w:rPr>
        <w:t>Trend záchytu neshodných vzorků za klinická oddělení FNOL</w:t>
      </w:r>
    </w:p>
    <w:p w:rsidR="00547E00" w:rsidRPr="001E656A" w:rsidRDefault="00547E00" w:rsidP="00547E00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050"/>
        <w:gridCol w:w="1051"/>
        <w:gridCol w:w="1050"/>
        <w:gridCol w:w="1051"/>
        <w:gridCol w:w="1051"/>
        <w:gridCol w:w="1051"/>
        <w:gridCol w:w="1051"/>
      </w:tblGrid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18.589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18.039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16.473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18.472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19.555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19.087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17.716</w:t>
            </w:r>
          </w:p>
        </w:tc>
      </w:tr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1629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1.036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722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</w:tr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8,76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5,74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4,91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2,67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2,74</w:t>
            </w:r>
          </w:p>
        </w:tc>
        <w:tc>
          <w:tcPr>
            <w:tcW w:w="1051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2,49</w:t>
            </w:r>
          </w:p>
        </w:tc>
      </w:tr>
    </w:tbl>
    <w:p w:rsidR="00547E00" w:rsidRPr="001E656A" w:rsidRDefault="00547E00" w:rsidP="00547E00">
      <w:pPr>
        <w:jc w:val="both"/>
        <w:rPr>
          <w:rFonts w:ascii="Arial" w:hAnsi="Arial" w:cs="Arial"/>
          <w:sz w:val="22"/>
          <w:szCs w:val="22"/>
        </w:rPr>
      </w:pPr>
    </w:p>
    <w:p w:rsidR="00547E00" w:rsidRPr="001E656A" w:rsidRDefault="00547E00" w:rsidP="00547E00">
      <w:pPr>
        <w:jc w:val="both"/>
        <w:rPr>
          <w:rFonts w:ascii="Arial" w:hAnsi="Arial" w:cs="Arial"/>
          <w:sz w:val="22"/>
          <w:szCs w:val="22"/>
        </w:rPr>
      </w:pPr>
      <w:r w:rsidRPr="001E656A">
        <w:rPr>
          <w:rFonts w:ascii="Arial" w:hAnsi="Arial" w:cs="Arial"/>
          <w:sz w:val="22"/>
          <w:szCs w:val="22"/>
        </w:rPr>
        <w:t>* Z důvodu přechodu na nový IS hodnoceno za období 01.01.2016 až 27.10.2016</w:t>
      </w:r>
    </w:p>
    <w:p w:rsidR="00547E00" w:rsidRDefault="00547E00" w:rsidP="00547E00">
      <w:pPr>
        <w:jc w:val="both"/>
        <w:rPr>
          <w:rFonts w:ascii="Arial" w:hAnsi="Arial" w:cs="Arial"/>
          <w:sz w:val="22"/>
          <w:szCs w:val="22"/>
        </w:rPr>
      </w:pPr>
    </w:p>
    <w:p w:rsidR="00547E00" w:rsidRPr="001E656A" w:rsidRDefault="00547E00" w:rsidP="00547E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050"/>
        <w:gridCol w:w="1050"/>
        <w:gridCol w:w="1050"/>
      </w:tblGrid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56A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</w:tr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18.869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18.571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19.537</w:t>
            </w:r>
          </w:p>
        </w:tc>
      </w:tr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571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517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584</w:t>
            </w:r>
          </w:p>
        </w:tc>
      </w:tr>
      <w:tr w:rsidR="00547E00" w:rsidRPr="001E656A" w:rsidTr="00547E00">
        <w:tc>
          <w:tcPr>
            <w:tcW w:w="2368" w:type="dxa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0" w:type="dxa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3,03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2,78</w:t>
            </w:r>
          </w:p>
        </w:tc>
        <w:tc>
          <w:tcPr>
            <w:tcW w:w="1050" w:type="dxa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56A">
              <w:rPr>
                <w:rFonts w:ascii="Arial" w:hAnsi="Arial" w:cs="Arial"/>
                <w:sz w:val="22"/>
                <w:szCs w:val="22"/>
              </w:rPr>
              <w:t>2,99</w:t>
            </w:r>
          </w:p>
        </w:tc>
      </w:tr>
    </w:tbl>
    <w:p w:rsidR="007B4F9F" w:rsidRDefault="007B4F9F" w:rsidP="007B4F9F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7B4F9F" w:rsidRPr="00BE112B" w:rsidRDefault="007B4F9F" w:rsidP="007B4F9F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7B4F9F" w:rsidRPr="006D69C2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D69C2">
        <w:rPr>
          <w:rFonts w:ascii="Arial" w:hAnsi="Arial" w:cs="Arial"/>
          <w:b/>
          <w:i/>
          <w:sz w:val="22"/>
          <w:szCs w:val="22"/>
        </w:rPr>
        <w:t xml:space="preserve">Zachycené typy neshody vzorků od externích žadatelů </w:t>
      </w:r>
    </w:p>
    <w:p w:rsidR="007B4F9F" w:rsidRPr="006D69C2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791"/>
        <w:gridCol w:w="804"/>
        <w:gridCol w:w="806"/>
        <w:gridCol w:w="800"/>
        <w:gridCol w:w="796"/>
        <w:gridCol w:w="806"/>
        <w:gridCol w:w="800"/>
        <w:gridCol w:w="798"/>
        <w:gridCol w:w="798"/>
        <w:gridCol w:w="937"/>
      </w:tblGrid>
      <w:tr w:rsidR="00547E00" w:rsidRPr="00C41A99" w:rsidTr="00547E00">
        <w:tc>
          <w:tcPr>
            <w:tcW w:w="790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409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2016*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417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2017*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2018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</w:t>
            </w:r>
          </w:p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(%)</w:t>
            </w:r>
          </w:p>
        </w:tc>
        <w:tc>
          <w:tcPr>
            <w:tcW w:w="414" w:type="pct"/>
          </w:tcPr>
          <w:p w:rsidR="00547E00" w:rsidRPr="001E656A" w:rsidRDefault="00547E00" w:rsidP="00547E00">
            <w:pPr>
              <w:jc w:val="both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proofErr w:type="gramStart"/>
            <w:r w:rsidRPr="001E656A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</w:t>
            </w:r>
            <w:proofErr w:type="gramEnd"/>
            <w:r w:rsidRPr="001E656A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2019</w:t>
            </w:r>
          </w:p>
        </w:tc>
        <w:tc>
          <w:tcPr>
            <w:tcW w:w="413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2020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</w:tr>
      <w:tr w:rsidR="00547E00" w:rsidRPr="00C41A99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0,082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7E00" w:rsidRPr="00C41A99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lastRenderedPageBreak/>
              <w:t>Chybí identifikace BM, záměna pacientů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7E00" w:rsidRPr="00C41A99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5,15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5,576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5,262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3,43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</w:tr>
      <w:tr w:rsidR="00547E00" w:rsidRPr="00C41A99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</w:tr>
      <w:tr w:rsidR="00547E00" w:rsidRPr="00C41A99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7E00" w:rsidRPr="00C41A99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Nedodrženy podmínky transportu (doba, teplota)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47E00" w:rsidRPr="00C41A99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0,318</w:t>
            </w:r>
          </w:p>
        </w:tc>
      </w:tr>
      <w:tr w:rsidR="00547E00" w:rsidRPr="001E656A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0,021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0,167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0,265</w:t>
            </w:r>
          </w:p>
        </w:tc>
      </w:tr>
      <w:tr w:rsidR="00547E00" w:rsidRPr="001E656A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 xml:space="preserve">Jiné 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56A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</w:tr>
      <w:tr w:rsidR="00547E00" w:rsidRPr="001E656A" w:rsidTr="00547E00">
        <w:tc>
          <w:tcPr>
            <w:tcW w:w="790" w:type="pct"/>
          </w:tcPr>
          <w:p w:rsidR="00547E00" w:rsidRPr="001E656A" w:rsidRDefault="00547E00" w:rsidP="00547E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40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211</w:t>
            </w:r>
          </w:p>
        </w:tc>
        <w:tc>
          <w:tcPr>
            <w:tcW w:w="41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5,84 %</w:t>
            </w:r>
          </w:p>
        </w:tc>
        <w:tc>
          <w:tcPr>
            <w:tcW w:w="417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285</w:t>
            </w:r>
          </w:p>
        </w:tc>
        <w:tc>
          <w:tcPr>
            <w:tcW w:w="414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5,86 %</w:t>
            </w:r>
          </w:p>
        </w:tc>
        <w:tc>
          <w:tcPr>
            <w:tcW w:w="412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216</w:t>
            </w:r>
          </w:p>
        </w:tc>
        <w:tc>
          <w:tcPr>
            <w:tcW w:w="417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5,57 %</w:t>
            </w:r>
          </w:p>
        </w:tc>
        <w:tc>
          <w:tcPr>
            <w:tcW w:w="414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4,2 %</w:t>
            </w:r>
          </w:p>
        </w:tc>
        <w:tc>
          <w:tcPr>
            <w:tcW w:w="413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486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56A">
              <w:rPr>
                <w:rFonts w:ascii="Arial" w:hAnsi="Arial" w:cs="Arial"/>
                <w:b/>
                <w:sz w:val="18"/>
                <w:szCs w:val="18"/>
              </w:rPr>
              <w:t>3,87 %</w:t>
            </w:r>
          </w:p>
        </w:tc>
      </w:tr>
    </w:tbl>
    <w:p w:rsidR="00547E00" w:rsidRDefault="00547E00" w:rsidP="00547E00">
      <w:pPr>
        <w:jc w:val="both"/>
        <w:rPr>
          <w:rFonts w:ascii="Arial" w:hAnsi="Arial" w:cs="Arial"/>
          <w:sz w:val="22"/>
          <w:szCs w:val="22"/>
        </w:rPr>
      </w:pPr>
    </w:p>
    <w:p w:rsidR="00547E00" w:rsidRPr="001E656A" w:rsidRDefault="00547E00" w:rsidP="00547E00">
      <w:pPr>
        <w:jc w:val="both"/>
        <w:rPr>
          <w:rFonts w:ascii="Arial" w:hAnsi="Arial" w:cs="Arial"/>
          <w:sz w:val="22"/>
          <w:szCs w:val="22"/>
        </w:rPr>
      </w:pPr>
      <w:r w:rsidRPr="001E656A">
        <w:rPr>
          <w:rFonts w:ascii="Arial" w:hAnsi="Arial" w:cs="Arial"/>
          <w:sz w:val="22"/>
          <w:szCs w:val="22"/>
        </w:rPr>
        <w:t>* Z důvodu přechodu na nový IS hodnoceno za období 01.01.2016 až 27.10.2016.</w:t>
      </w:r>
    </w:p>
    <w:p w:rsidR="00547E00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E00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E00" w:rsidRPr="00C41A99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39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941"/>
        <w:gridCol w:w="941"/>
        <w:gridCol w:w="941"/>
        <w:gridCol w:w="941"/>
        <w:gridCol w:w="936"/>
        <w:gridCol w:w="936"/>
      </w:tblGrid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</w:rPr>
              <w:t>Typ neshody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2"/>
              </w:rPr>
            </w:pPr>
            <w:r w:rsidRPr="001E656A">
              <w:rPr>
                <w:rFonts w:ascii="Arial" w:hAnsi="Arial" w:cs="Arial"/>
                <w:b/>
                <w:spacing w:val="-12"/>
              </w:rPr>
              <w:t>Počet neshod 2021</w:t>
            </w:r>
          </w:p>
        </w:tc>
        <w:tc>
          <w:tcPr>
            <w:tcW w:w="661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2"/>
              </w:rPr>
            </w:pPr>
            <w:r w:rsidRPr="001E656A">
              <w:rPr>
                <w:rFonts w:ascii="Arial" w:hAnsi="Arial" w:cs="Arial"/>
                <w:b/>
                <w:spacing w:val="-12"/>
              </w:rPr>
              <w:t>Celkem (%)</w:t>
            </w:r>
          </w:p>
        </w:tc>
        <w:tc>
          <w:tcPr>
            <w:tcW w:w="661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2"/>
              </w:rPr>
            </w:pPr>
            <w:r w:rsidRPr="001E656A">
              <w:rPr>
                <w:rFonts w:ascii="Arial" w:hAnsi="Arial" w:cs="Arial"/>
                <w:b/>
                <w:spacing w:val="-12"/>
              </w:rPr>
              <w:t>Počet neshod 2022</w:t>
            </w:r>
          </w:p>
        </w:tc>
        <w:tc>
          <w:tcPr>
            <w:tcW w:w="661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2"/>
              </w:rPr>
            </w:pPr>
            <w:r w:rsidRPr="001E656A">
              <w:rPr>
                <w:rFonts w:ascii="Arial" w:hAnsi="Arial" w:cs="Arial"/>
                <w:b/>
                <w:spacing w:val="-12"/>
              </w:rPr>
              <w:t>Celkem (%)</w:t>
            </w:r>
          </w:p>
        </w:tc>
        <w:tc>
          <w:tcPr>
            <w:tcW w:w="658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2"/>
              </w:rPr>
            </w:pPr>
            <w:r w:rsidRPr="001E656A">
              <w:rPr>
                <w:rFonts w:ascii="Arial" w:hAnsi="Arial" w:cs="Arial"/>
                <w:b/>
                <w:spacing w:val="-12"/>
              </w:rPr>
              <w:t>Počet neshod 2023</w:t>
            </w:r>
          </w:p>
        </w:tc>
        <w:tc>
          <w:tcPr>
            <w:tcW w:w="658" w:type="pct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  <w:spacing w:val="-12"/>
              </w:rPr>
            </w:pPr>
            <w:r w:rsidRPr="001E656A">
              <w:rPr>
                <w:rFonts w:ascii="Arial" w:hAnsi="Arial" w:cs="Arial"/>
                <w:b/>
                <w:spacing w:val="-12"/>
              </w:rPr>
              <w:t>Celkem (%)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BM nedodán, znehodnocen, je nekompletní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Chybná identifikace BM, záměna pacientů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3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0,140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47E00" w:rsidRPr="00C41A99" w:rsidTr="00547E00">
        <w:tc>
          <w:tcPr>
            <w:tcW w:w="1039" w:type="pct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46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2,148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81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4,618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4,523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Odběr do nevhodné odběrové zkumavky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0,166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lastRenderedPageBreak/>
              <w:t>Potřísnění žádanky nebo odběrové zkumavky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Nedodrženy podmínky transportu (doba teplota)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1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0,047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1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0,057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0,055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Odběr nad rysku nebo pod rysku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18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0,840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19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1,083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0,663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Vadný odběr, sražená krev,</w:t>
            </w:r>
          </w:p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hemolytický vzorek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5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0,233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3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0,171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0,276</w:t>
            </w:r>
          </w:p>
        </w:tc>
      </w:tr>
      <w:tr w:rsidR="00547E00" w:rsidRPr="00C41A99" w:rsidTr="00547E00">
        <w:trPr>
          <w:trHeight w:val="323"/>
        </w:trPr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Jiné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 w:rsidRPr="001E656A">
              <w:rPr>
                <w:rFonts w:ascii="Arial" w:hAnsi="Arial" w:cs="Arial"/>
              </w:rPr>
              <w:t>0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0,055</w:t>
            </w:r>
          </w:p>
        </w:tc>
      </w:tr>
      <w:tr w:rsidR="00547E00" w:rsidRPr="00C41A99" w:rsidTr="00547E00">
        <w:tc>
          <w:tcPr>
            <w:tcW w:w="1039" w:type="pct"/>
            <w:vAlign w:val="center"/>
          </w:tcPr>
          <w:p w:rsidR="00547E00" w:rsidRPr="001E656A" w:rsidRDefault="00547E00" w:rsidP="00547E00">
            <w:pPr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</w:rPr>
              <w:t>2,15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E656A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661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1E656A">
              <w:rPr>
                <w:rFonts w:ascii="Arial" w:hAnsi="Arial" w:cs="Arial"/>
                <w:b/>
              </w:rPr>
              <w:t>5,93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658" w:type="pct"/>
            <w:vAlign w:val="center"/>
          </w:tcPr>
          <w:p w:rsidR="00547E00" w:rsidRPr="001E656A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5,74 %</w:t>
            </w:r>
          </w:p>
        </w:tc>
      </w:tr>
    </w:tbl>
    <w:p w:rsidR="00547E00" w:rsidRPr="00C41A99" w:rsidRDefault="00547E00" w:rsidP="00547E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47E00" w:rsidRPr="00CD463D" w:rsidRDefault="00547E00" w:rsidP="00547E00">
      <w:pPr>
        <w:jc w:val="both"/>
        <w:rPr>
          <w:rFonts w:ascii="Arial" w:hAnsi="Arial" w:cs="Arial"/>
          <w:sz w:val="22"/>
          <w:szCs w:val="22"/>
        </w:rPr>
      </w:pPr>
      <w:bookmarkStart w:id="2" w:name="_Hlk161131286"/>
      <w:r w:rsidRPr="00CD463D">
        <w:rPr>
          <w:rFonts w:ascii="Arial" w:hAnsi="Arial" w:cs="Arial"/>
          <w:sz w:val="22"/>
          <w:szCs w:val="22"/>
        </w:rPr>
        <w:t xml:space="preserve">Od externích žadatelů bylo na TO (všechny laboratoře – imunohematologie pacienti, </w:t>
      </w:r>
      <w:proofErr w:type="gramStart"/>
      <w:r w:rsidRPr="00CD463D">
        <w:rPr>
          <w:rFonts w:ascii="Arial" w:hAnsi="Arial" w:cs="Arial"/>
          <w:sz w:val="22"/>
          <w:szCs w:val="22"/>
        </w:rPr>
        <w:t xml:space="preserve">LIM)   </w:t>
      </w:r>
      <w:proofErr w:type="gramEnd"/>
      <w:r w:rsidRPr="00CD463D">
        <w:rPr>
          <w:rFonts w:ascii="Arial" w:hAnsi="Arial" w:cs="Arial"/>
          <w:sz w:val="22"/>
          <w:szCs w:val="22"/>
        </w:rPr>
        <w:t xml:space="preserve">     ve výše uvedeném období přijato celkem 1.811 vzorků a zachytilo se 10</w:t>
      </w:r>
      <w:r>
        <w:rPr>
          <w:rFonts w:ascii="Arial" w:hAnsi="Arial" w:cs="Arial"/>
          <w:sz w:val="22"/>
          <w:szCs w:val="22"/>
        </w:rPr>
        <w:t>4</w:t>
      </w:r>
      <w:r w:rsidRPr="00CD463D">
        <w:rPr>
          <w:rFonts w:ascii="Arial" w:hAnsi="Arial" w:cs="Arial"/>
          <w:sz w:val="22"/>
          <w:szCs w:val="22"/>
        </w:rPr>
        <w:t xml:space="preserve"> neshod (tj. 5,</w:t>
      </w:r>
      <w:r>
        <w:rPr>
          <w:rFonts w:ascii="Arial" w:hAnsi="Arial" w:cs="Arial"/>
          <w:sz w:val="22"/>
          <w:szCs w:val="22"/>
        </w:rPr>
        <w:t>74</w:t>
      </w:r>
      <w:r w:rsidRPr="00CD463D">
        <w:rPr>
          <w:rFonts w:ascii="Arial" w:hAnsi="Arial" w:cs="Arial"/>
          <w:sz w:val="22"/>
          <w:szCs w:val="22"/>
        </w:rPr>
        <w:t xml:space="preserve"> %). Nejčastějším typem byly, stejně jako v předchozích letech, neshody spadající do kategorie neúplně, nečitelně nebo chybně vyplněná žádanka nebo štítek (z nichž nejčastějším problémem je, stejně jako u vzorků z FNOL, chybějící identifikace odebírajícího a chybějící čas odběru). </w:t>
      </w:r>
    </w:p>
    <w:p w:rsidR="00547E00" w:rsidRPr="00CD463D" w:rsidRDefault="00547E00" w:rsidP="00547E00">
      <w:pPr>
        <w:jc w:val="both"/>
        <w:rPr>
          <w:rFonts w:ascii="Arial" w:hAnsi="Arial" w:cs="Arial"/>
          <w:sz w:val="22"/>
          <w:szCs w:val="22"/>
        </w:rPr>
      </w:pPr>
      <w:r w:rsidRPr="00CD463D">
        <w:rPr>
          <w:rFonts w:ascii="Arial" w:hAnsi="Arial" w:cs="Arial"/>
          <w:sz w:val="22"/>
          <w:szCs w:val="22"/>
        </w:rPr>
        <w:t xml:space="preserve">Ve srovnání s r. 2022 je absolutní počet neshodných totožný, vzorků bylo přijato o 57 více. </w:t>
      </w:r>
    </w:p>
    <w:bookmarkEnd w:id="2"/>
    <w:p w:rsidR="00547E00" w:rsidRDefault="00547E00" w:rsidP="00547E00">
      <w:pPr>
        <w:rPr>
          <w:rFonts w:ascii="Arial" w:hAnsi="Arial" w:cs="Arial"/>
          <w:color w:val="FF0000"/>
          <w:sz w:val="22"/>
          <w:szCs w:val="22"/>
        </w:rPr>
      </w:pPr>
    </w:p>
    <w:p w:rsidR="00547E00" w:rsidRDefault="00547E00" w:rsidP="00547E00">
      <w:pPr>
        <w:rPr>
          <w:rFonts w:ascii="Arial" w:hAnsi="Arial" w:cs="Arial"/>
          <w:color w:val="FF0000"/>
          <w:sz w:val="22"/>
          <w:szCs w:val="22"/>
        </w:rPr>
      </w:pPr>
    </w:p>
    <w:p w:rsidR="00547E00" w:rsidRPr="00C41A99" w:rsidRDefault="00547E00" w:rsidP="00547E00">
      <w:pPr>
        <w:rPr>
          <w:rFonts w:ascii="Arial" w:hAnsi="Arial" w:cs="Arial"/>
          <w:color w:val="FF0000"/>
          <w:sz w:val="22"/>
          <w:szCs w:val="22"/>
        </w:rPr>
      </w:pPr>
    </w:p>
    <w:p w:rsidR="00547E00" w:rsidRPr="00C41A99" w:rsidRDefault="00547E00" w:rsidP="00547E00">
      <w:pPr>
        <w:rPr>
          <w:rFonts w:ascii="Arial" w:hAnsi="Arial" w:cs="Arial"/>
          <w:color w:val="FF0000"/>
          <w:sz w:val="22"/>
          <w:szCs w:val="22"/>
        </w:rPr>
      </w:pPr>
    </w:p>
    <w:p w:rsidR="00547E00" w:rsidRDefault="00547E00" w:rsidP="00547E0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D463D">
        <w:rPr>
          <w:rFonts w:ascii="Arial" w:hAnsi="Arial" w:cs="Arial"/>
          <w:b/>
          <w:i/>
          <w:sz w:val="22"/>
          <w:szCs w:val="22"/>
        </w:rPr>
        <w:t>Trend záchytu neshodných vzorků za externí žadatele</w:t>
      </w:r>
    </w:p>
    <w:p w:rsidR="00547E00" w:rsidRPr="00CD463D" w:rsidRDefault="00547E00" w:rsidP="00547E00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963"/>
        <w:gridCol w:w="963"/>
        <w:gridCol w:w="1089"/>
        <w:gridCol w:w="963"/>
        <w:gridCol w:w="963"/>
        <w:gridCol w:w="963"/>
        <w:gridCol w:w="963"/>
      </w:tblGrid>
      <w:tr w:rsidR="00547E00" w:rsidRPr="00CD463D" w:rsidTr="00547E00">
        <w:tc>
          <w:tcPr>
            <w:tcW w:w="241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547E00" w:rsidRPr="00CD463D" w:rsidTr="00547E00">
        <w:tc>
          <w:tcPr>
            <w:tcW w:w="2410" w:type="dxa"/>
            <w:vAlign w:val="center"/>
          </w:tcPr>
          <w:p w:rsidR="00547E00" w:rsidRPr="00CD463D" w:rsidRDefault="00547E00" w:rsidP="00547E00">
            <w:pPr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993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6.018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5.246</w:t>
            </w:r>
          </w:p>
        </w:tc>
        <w:tc>
          <w:tcPr>
            <w:tcW w:w="1134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3.641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4.860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3.877</w:t>
            </w:r>
          </w:p>
        </w:tc>
        <w:tc>
          <w:tcPr>
            <w:tcW w:w="993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1.887</w:t>
            </w:r>
          </w:p>
        </w:tc>
      </w:tr>
      <w:tr w:rsidR="00547E00" w:rsidRPr="00CD463D" w:rsidTr="00547E00">
        <w:tc>
          <w:tcPr>
            <w:tcW w:w="2410" w:type="dxa"/>
            <w:vAlign w:val="center"/>
          </w:tcPr>
          <w:p w:rsidR="00547E00" w:rsidRPr="00CD463D" w:rsidRDefault="00547E00" w:rsidP="00547E00">
            <w:pPr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Počet neshod</w:t>
            </w:r>
          </w:p>
        </w:tc>
        <w:tc>
          <w:tcPr>
            <w:tcW w:w="993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1134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993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547E00" w:rsidRPr="00CD463D" w:rsidTr="00547E00">
        <w:tc>
          <w:tcPr>
            <w:tcW w:w="2410" w:type="dxa"/>
            <w:vAlign w:val="center"/>
          </w:tcPr>
          <w:p w:rsidR="00547E00" w:rsidRPr="00CD463D" w:rsidRDefault="00547E00" w:rsidP="00547E00">
            <w:pPr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993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10,52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8,83</w:t>
            </w:r>
          </w:p>
        </w:tc>
        <w:tc>
          <w:tcPr>
            <w:tcW w:w="1134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5,84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5,86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5,57</w:t>
            </w:r>
          </w:p>
        </w:tc>
        <w:tc>
          <w:tcPr>
            <w:tcW w:w="993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992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3,87</w:t>
            </w:r>
          </w:p>
        </w:tc>
      </w:tr>
    </w:tbl>
    <w:p w:rsidR="00547E00" w:rsidRPr="00CD463D" w:rsidRDefault="00547E00" w:rsidP="00547E00">
      <w:pPr>
        <w:jc w:val="both"/>
        <w:rPr>
          <w:rFonts w:ascii="Arial" w:hAnsi="Arial" w:cs="Arial"/>
          <w:sz w:val="22"/>
          <w:szCs w:val="22"/>
        </w:rPr>
      </w:pPr>
      <w:r w:rsidRPr="00CD463D">
        <w:rPr>
          <w:rFonts w:ascii="Arial" w:hAnsi="Arial" w:cs="Arial"/>
          <w:sz w:val="22"/>
          <w:szCs w:val="22"/>
        </w:rPr>
        <w:t xml:space="preserve">* Z důvodu přechodu na nový IS hodnoceno za období 01.01.2016 až </w:t>
      </w:r>
      <w:proofErr w:type="gramStart"/>
      <w:r w:rsidRPr="00CD463D">
        <w:rPr>
          <w:rFonts w:ascii="Arial" w:hAnsi="Arial" w:cs="Arial"/>
          <w:sz w:val="22"/>
          <w:szCs w:val="22"/>
        </w:rPr>
        <w:t>27.10.2016 .</w:t>
      </w:r>
      <w:proofErr w:type="gramEnd"/>
    </w:p>
    <w:p w:rsidR="00547E00" w:rsidRPr="00CD463D" w:rsidRDefault="00547E00" w:rsidP="00547E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050"/>
        <w:gridCol w:w="1050"/>
        <w:gridCol w:w="1050"/>
      </w:tblGrid>
      <w:tr w:rsidR="00547E00" w:rsidRPr="00CD463D" w:rsidTr="00547E00">
        <w:tc>
          <w:tcPr>
            <w:tcW w:w="2368" w:type="dxa"/>
          </w:tcPr>
          <w:p w:rsidR="00547E00" w:rsidRPr="00CD463D" w:rsidRDefault="00547E00" w:rsidP="00547E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1050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63D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</w:tr>
      <w:tr w:rsidR="00547E00" w:rsidRPr="00CD463D" w:rsidTr="00547E00">
        <w:tc>
          <w:tcPr>
            <w:tcW w:w="2368" w:type="dxa"/>
          </w:tcPr>
          <w:p w:rsidR="00547E00" w:rsidRPr="00CD463D" w:rsidRDefault="00547E00" w:rsidP="00547E00">
            <w:pPr>
              <w:jc w:val="both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2.142</w:t>
            </w: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1.754</w:t>
            </w:r>
          </w:p>
        </w:tc>
        <w:tc>
          <w:tcPr>
            <w:tcW w:w="1050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1.811</w:t>
            </w:r>
          </w:p>
        </w:tc>
      </w:tr>
      <w:tr w:rsidR="00547E00" w:rsidRPr="00CD463D" w:rsidTr="00547E00">
        <w:tc>
          <w:tcPr>
            <w:tcW w:w="2368" w:type="dxa"/>
          </w:tcPr>
          <w:p w:rsidR="00547E00" w:rsidRPr="00CD463D" w:rsidRDefault="00547E00" w:rsidP="00547E00">
            <w:pPr>
              <w:jc w:val="both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050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47E00" w:rsidRPr="00CD463D" w:rsidTr="00547E00">
        <w:tc>
          <w:tcPr>
            <w:tcW w:w="2368" w:type="dxa"/>
          </w:tcPr>
          <w:p w:rsidR="00547E00" w:rsidRPr="00CD463D" w:rsidRDefault="00547E00" w:rsidP="00547E00">
            <w:pPr>
              <w:jc w:val="both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2,15</w:t>
            </w:r>
          </w:p>
        </w:tc>
        <w:tc>
          <w:tcPr>
            <w:tcW w:w="1050" w:type="dxa"/>
            <w:vAlign w:val="center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5,93</w:t>
            </w:r>
          </w:p>
        </w:tc>
        <w:tc>
          <w:tcPr>
            <w:tcW w:w="1050" w:type="dxa"/>
          </w:tcPr>
          <w:p w:rsidR="00547E00" w:rsidRPr="00CD463D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3D">
              <w:rPr>
                <w:rFonts w:ascii="Arial" w:hAnsi="Arial" w:cs="Arial"/>
                <w:sz w:val="22"/>
                <w:szCs w:val="22"/>
              </w:rPr>
              <w:t>5,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</w:tbl>
    <w:p w:rsidR="00547E00" w:rsidRPr="00C41A99" w:rsidRDefault="00547E00" w:rsidP="00547E00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547E00" w:rsidRPr="00C41A99" w:rsidRDefault="00547E00" w:rsidP="00547E00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547E00" w:rsidRPr="00AC3C29" w:rsidRDefault="00547E00" w:rsidP="00547E00">
      <w:pPr>
        <w:rPr>
          <w:rFonts w:ascii="Arial" w:hAnsi="Arial" w:cs="Arial"/>
          <w:b/>
          <w:sz w:val="22"/>
          <w:szCs w:val="22"/>
        </w:rPr>
      </w:pPr>
      <w:r w:rsidRPr="00AC3C29">
        <w:rPr>
          <w:rFonts w:ascii="Arial" w:hAnsi="Arial" w:cs="Arial"/>
          <w:b/>
          <w:sz w:val="22"/>
          <w:szCs w:val="22"/>
        </w:rPr>
        <w:t>Návrhy na zlepšení:</w:t>
      </w:r>
    </w:p>
    <w:p w:rsidR="00547E00" w:rsidRDefault="00547E00" w:rsidP="00547E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4DB2">
        <w:rPr>
          <w:rFonts w:ascii="Arial" w:hAnsi="Arial" w:cs="Arial"/>
          <w:sz w:val="22"/>
          <w:szCs w:val="22"/>
        </w:rPr>
        <w:t>Pro intramurální odběratele laboratorních vyšetření bude připraven e-</w:t>
      </w:r>
      <w:proofErr w:type="spellStart"/>
      <w:r w:rsidRPr="00E14DB2">
        <w:rPr>
          <w:rFonts w:ascii="Arial" w:hAnsi="Arial" w:cs="Arial"/>
          <w:sz w:val="22"/>
          <w:szCs w:val="22"/>
        </w:rPr>
        <w:t>learningový</w:t>
      </w:r>
      <w:proofErr w:type="spellEnd"/>
      <w:r w:rsidRPr="00E14DB2">
        <w:rPr>
          <w:rFonts w:ascii="Arial" w:hAnsi="Arial" w:cs="Arial"/>
          <w:sz w:val="22"/>
          <w:szCs w:val="22"/>
        </w:rPr>
        <w:t xml:space="preserve"> materiál na téma </w:t>
      </w:r>
      <w:proofErr w:type="spellStart"/>
      <w:r w:rsidRPr="00E14DB2">
        <w:rPr>
          <w:rFonts w:ascii="Arial" w:hAnsi="Arial" w:cs="Arial"/>
          <w:sz w:val="22"/>
          <w:szCs w:val="22"/>
        </w:rPr>
        <w:t>preanalytická</w:t>
      </w:r>
      <w:proofErr w:type="spellEnd"/>
      <w:r w:rsidRPr="00E14DB2">
        <w:rPr>
          <w:rFonts w:ascii="Arial" w:hAnsi="Arial" w:cs="Arial"/>
          <w:sz w:val="22"/>
          <w:szCs w:val="22"/>
        </w:rPr>
        <w:t xml:space="preserve"> fáze laboratorního vyšetření</w:t>
      </w:r>
      <w:r>
        <w:rPr>
          <w:rFonts w:ascii="Arial" w:hAnsi="Arial" w:cs="Arial"/>
          <w:sz w:val="22"/>
          <w:szCs w:val="22"/>
        </w:rPr>
        <w:t>.</w:t>
      </w:r>
    </w:p>
    <w:p w:rsidR="00547E00" w:rsidRPr="00E14DB2" w:rsidRDefault="00547E00" w:rsidP="00547E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extramurální odběratele byl v r. 2022 vytvořen </w:t>
      </w:r>
      <w:r w:rsidRPr="00C141E0">
        <w:rPr>
          <w:rFonts w:ascii="Arial" w:hAnsi="Arial" w:cs="Arial"/>
          <w:sz w:val="22"/>
          <w:szCs w:val="22"/>
        </w:rPr>
        <w:t>Manuál nabízených služeb Transfuzního oddělení FN</w:t>
      </w:r>
      <w:r>
        <w:rPr>
          <w:rFonts w:ascii="Arial" w:hAnsi="Arial" w:cs="Arial"/>
          <w:sz w:val="22"/>
          <w:szCs w:val="22"/>
        </w:rPr>
        <w:t xml:space="preserve"> Olomouc.</w:t>
      </w:r>
    </w:p>
    <w:p w:rsidR="007B4F9F" w:rsidRPr="00BE112B" w:rsidRDefault="007B4F9F" w:rsidP="007B4F9F">
      <w:pPr>
        <w:spacing w:after="24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291FD9" w:rsidRDefault="00291FD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Pr="00291FD9" w:rsidRDefault="0050282B" w:rsidP="001C5393">
      <w:pPr>
        <w:rPr>
          <w:rFonts w:ascii="Arial" w:hAnsi="Arial" w:cs="Arial"/>
          <w:b/>
          <w:iCs/>
          <w:sz w:val="28"/>
          <w:szCs w:val="28"/>
          <w:u w:val="single"/>
        </w:rPr>
      </w:pPr>
      <w:r w:rsidRPr="00291FD9">
        <w:rPr>
          <w:rFonts w:ascii="Arial" w:hAnsi="Arial" w:cs="Arial"/>
          <w:b/>
          <w:iCs/>
          <w:sz w:val="28"/>
          <w:szCs w:val="28"/>
          <w:u w:val="single"/>
        </w:rPr>
        <w:lastRenderedPageBreak/>
        <w:t>Analytická fáze:</w:t>
      </w: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Pr="00CA16F7" w:rsidRDefault="0050282B" w:rsidP="0050282B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 w:rsidRPr="00CA16F7">
        <w:rPr>
          <w:rFonts w:ascii="Arial" w:hAnsi="Arial" w:cs="Arial"/>
          <w:b/>
          <w:iCs/>
          <w:sz w:val="22"/>
          <w:szCs w:val="22"/>
        </w:rPr>
        <w:t xml:space="preserve">Procento </w:t>
      </w:r>
      <w:proofErr w:type="spellStart"/>
      <w:r w:rsidRPr="00CA16F7">
        <w:rPr>
          <w:rFonts w:ascii="Arial" w:hAnsi="Arial" w:cs="Arial"/>
          <w:b/>
          <w:iCs/>
          <w:sz w:val="22"/>
          <w:szCs w:val="22"/>
        </w:rPr>
        <w:t>proexspirovaných</w:t>
      </w:r>
      <w:proofErr w:type="spellEnd"/>
      <w:r w:rsidRPr="00CA16F7">
        <w:rPr>
          <w:rFonts w:ascii="Arial" w:hAnsi="Arial" w:cs="Arial"/>
          <w:b/>
          <w:iCs/>
          <w:sz w:val="22"/>
          <w:szCs w:val="22"/>
        </w:rPr>
        <w:t xml:space="preserve"> souprav reagencií ≤ 0,</w:t>
      </w:r>
      <w:r w:rsidR="00CA16F7">
        <w:rPr>
          <w:rFonts w:ascii="Arial" w:hAnsi="Arial" w:cs="Arial"/>
          <w:b/>
          <w:iCs/>
          <w:sz w:val="22"/>
          <w:szCs w:val="22"/>
        </w:rPr>
        <w:t>1</w:t>
      </w:r>
      <w:r w:rsidRPr="00CA16F7">
        <w:rPr>
          <w:rFonts w:ascii="Arial" w:hAnsi="Arial" w:cs="Arial"/>
          <w:b/>
          <w:iCs/>
          <w:sz w:val="22"/>
          <w:szCs w:val="22"/>
        </w:rPr>
        <w:t>%</w:t>
      </w:r>
    </w:p>
    <w:p w:rsidR="00D17658" w:rsidRPr="00CA16F7" w:rsidRDefault="00D17658" w:rsidP="00D17658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p w:rsidR="000B2571" w:rsidRPr="00CA16F7" w:rsidRDefault="000B2571" w:rsidP="000B2571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29"/>
        <w:gridCol w:w="1129"/>
        <w:gridCol w:w="1129"/>
        <w:gridCol w:w="1129"/>
        <w:gridCol w:w="1129"/>
      </w:tblGrid>
      <w:tr w:rsidR="00D3618D" w:rsidRPr="00D3618D" w:rsidTr="00EF4337">
        <w:tc>
          <w:tcPr>
            <w:tcW w:w="3781" w:type="dxa"/>
          </w:tcPr>
          <w:p w:rsidR="00D3618D" w:rsidRPr="00D3618D" w:rsidRDefault="00D3618D" w:rsidP="00D36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D3618D" w:rsidRPr="00D3618D" w:rsidRDefault="00D3618D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 w:rsidR="00547E0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29" w:type="dxa"/>
          </w:tcPr>
          <w:p w:rsidR="00D3618D" w:rsidRPr="00D3618D" w:rsidRDefault="00D3618D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</w:t>
            </w:r>
            <w:r w:rsidR="00547E0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29" w:type="dxa"/>
          </w:tcPr>
          <w:p w:rsidR="00D3618D" w:rsidRPr="00D3618D" w:rsidRDefault="00D3618D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202</w:t>
            </w:r>
            <w:r w:rsidR="00547E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9" w:type="dxa"/>
          </w:tcPr>
          <w:p w:rsidR="00D3618D" w:rsidRPr="00D3618D" w:rsidRDefault="00D3618D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202</w:t>
            </w:r>
            <w:r w:rsidR="00547E0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9" w:type="dxa"/>
          </w:tcPr>
          <w:p w:rsidR="00D3618D" w:rsidRPr="00D3618D" w:rsidRDefault="00D3618D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202</w:t>
            </w:r>
            <w:r w:rsidR="00547E0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965CB8" w:rsidRPr="00D3618D" w:rsidTr="00EF4337">
        <w:tc>
          <w:tcPr>
            <w:tcW w:w="3781" w:type="dxa"/>
          </w:tcPr>
          <w:p w:rsidR="00EF4337" w:rsidRPr="00D3618D" w:rsidRDefault="00EF4337" w:rsidP="00EF433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3618D">
              <w:rPr>
                <w:rFonts w:ascii="Arial" w:hAnsi="Arial" w:cs="Arial"/>
                <w:iCs/>
                <w:sz w:val="22"/>
                <w:szCs w:val="22"/>
              </w:rPr>
              <w:t xml:space="preserve">Procento </w:t>
            </w:r>
            <w:proofErr w:type="spellStart"/>
            <w:r w:rsidRPr="00D3618D">
              <w:rPr>
                <w:rFonts w:ascii="Arial" w:hAnsi="Arial" w:cs="Arial"/>
                <w:iCs/>
                <w:sz w:val="22"/>
                <w:szCs w:val="22"/>
              </w:rPr>
              <w:t>proexspirovaných</w:t>
            </w:r>
            <w:proofErr w:type="spellEnd"/>
            <w:r w:rsidRPr="00D3618D">
              <w:rPr>
                <w:rFonts w:ascii="Arial" w:hAnsi="Arial" w:cs="Arial"/>
                <w:iCs/>
                <w:sz w:val="22"/>
                <w:szCs w:val="22"/>
              </w:rPr>
              <w:t xml:space="preserve"> souprav reagencií ≤ 0,</w:t>
            </w:r>
            <w:r w:rsidR="0006094A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Pr="00D3618D">
              <w:rPr>
                <w:rFonts w:ascii="Arial" w:hAnsi="Arial" w:cs="Arial"/>
                <w:iCs/>
                <w:sz w:val="22"/>
                <w:szCs w:val="22"/>
              </w:rPr>
              <w:t>%</w:t>
            </w:r>
          </w:p>
          <w:p w:rsidR="00EF4337" w:rsidRPr="00D3618D" w:rsidRDefault="00EF4337" w:rsidP="00EF43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EF4337" w:rsidRPr="00D3618D" w:rsidRDefault="00EF4337" w:rsidP="00990BB4">
            <w:pPr>
              <w:pStyle w:val="Obsah1"/>
            </w:pPr>
            <w:r w:rsidRPr="00D3618D">
              <w:t>Vyhovuje</w:t>
            </w:r>
          </w:p>
          <w:p w:rsidR="00EF4337" w:rsidRPr="00D3618D" w:rsidRDefault="00EF4337" w:rsidP="00990BB4">
            <w:pPr>
              <w:pStyle w:val="Obsah1"/>
            </w:pPr>
          </w:p>
        </w:tc>
        <w:tc>
          <w:tcPr>
            <w:tcW w:w="1129" w:type="dxa"/>
          </w:tcPr>
          <w:p w:rsidR="00EF4337" w:rsidRPr="00D3618D" w:rsidRDefault="00EF4337" w:rsidP="00990BB4">
            <w:pPr>
              <w:pStyle w:val="Obsah1"/>
            </w:pPr>
            <w:r w:rsidRPr="00D3618D">
              <w:t xml:space="preserve">Vyhovuje </w:t>
            </w:r>
          </w:p>
        </w:tc>
        <w:tc>
          <w:tcPr>
            <w:tcW w:w="1129" w:type="dxa"/>
          </w:tcPr>
          <w:p w:rsidR="00EF4337" w:rsidRPr="00D3618D" w:rsidRDefault="00EF4337" w:rsidP="00990BB4">
            <w:pPr>
              <w:pStyle w:val="Obsah1"/>
            </w:pPr>
            <w:r w:rsidRPr="00D3618D">
              <w:t xml:space="preserve">Vyhovuje </w:t>
            </w:r>
          </w:p>
        </w:tc>
        <w:tc>
          <w:tcPr>
            <w:tcW w:w="1129" w:type="dxa"/>
          </w:tcPr>
          <w:p w:rsidR="00EF4337" w:rsidRPr="00D3618D" w:rsidRDefault="00EF4337" w:rsidP="00990BB4">
            <w:pPr>
              <w:pStyle w:val="Obsah1"/>
            </w:pPr>
            <w:r w:rsidRPr="00D3618D">
              <w:t xml:space="preserve">Vyhovuje </w:t>
            </w:r>
          </w:p>
        </w:tc>
        <w:tc>
          <w:tcPr>
            <w:tcW w:w="1129" w:type="dxa"/>
          </w:tcPr>
          <w:p w:rsidR="00EF4337" w:rsidRPr="00D3618D" w:rsidRDefault="00EF4337" w:rsidP="00990BB4">
            <w:pPr>
              <w:pStyle w:val="Obsah1"/>
            </w:pPr>
            <w:r w:rsidRPr="00D3618D">
              <w:t xml:space="preserve">Vyhovuje </w:t>
            </w:r>
          </w:p>
        </w:tc>
      </w:tr>
    </w:tbl>
    <w:p w:rsidR="000B2571" w:rsidRPr="000B2571" w:rsidRDefault="000B2571" w:rsidP="000B2571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50282B" w:rsidRDefault="0050282B" w:rsidP="0050282B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0B2571" w:rsidRDefault="0050282B" w:rsidP="000B2571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 w:rsidRPr="000B2571">
        <w:rPr>
          <w:rFonts w:ascii="Arial" w:hAnsi="Arial" w:cs="Arial"/>
          <w:b/>
          <w:iCs/>
          <w:sz w:val="22"/>
          <w:szCs w:val="22"/>
        </w:rPr>
        <w:t>Úspěšnost v EHK ≥ 80%</w:t>
      </w:r>
    </w:p>
    <w:p w:rsidR="00C16EBF" w:rsidRPr="00656139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F7CFA" w:rsidRPr="00531651" w:rsidRDefault="00FF7CFA" w:rsidP="00FF7CFA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531651">
        <w:rPr>
          <w:rFonts w:ascii="Arial" w:hAnsi="Arial" w:cs="Arial"/>
          <w:b/>
          <w:i/>
          <w:szCs w:val="22"/>
          <w:u w:val="none"/>
        </w:rPr>
        <w:t>Výsledky SEKK</w:t>
      </w:r>
    </w:p>
    <w:p w:rsidR="00FF7CFA" w:rsidRPr="00531651" w:rsidRDefault="00FF7CFA" w:rsidP="00FF7CFA">
      <w:pPr>
        <w:rPr>
          <w:rFonts w:ascii="Arial" w:hAnsi="Arial" w:cs="Arial"/>
          <w:sz w:val="22"/>
          <w:szCs w:val="22"/>
        </w:rPr>
      </w:pPr>
    </w:p>
    <w:p w:rsidR="00FF7CFA" w:rsidRDefault="00FF7CFA" w:rsidP="00FF7CFA">
      <w:pPr>
        <w:rPr>
          <w:rFonts w:ascii="Arial" w:hAnsi="Arial" w:cs="Arial"/>
          <w:sz w:val="22"/>
          <w:szCs w:val="22"/>
        </w:rPr>
      </w:pPr>
      <w:r w:rsidRPr="00531651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531651">
        <w:rPr>
          <w:rFonts w:ascii="Arial" w:hAnsi="Arial" w:cs="Arial"/>
          <w:sz w:val="22"/>
          <w:szCs w:val="22"/>
        </w:rPr>
        <w:t xml:space="preserve"> Všechna vyšetření SEKK budou vyhovovat ≥ </w:t>
      </w:r>
      <w:proofErr w:type="gramStart"/>
      <w:r w:rsidRPr="00531651">
        <w:rPr>
          <w:rFonts w:ascii="Arial" w:hAnsi="Arial" w:cs="Arial"/>
          <w:sz w:val="22"/>
          <w:szCs w:val="22"/>
        </w:rPr>
        <w:t>80%</w:t>
      </w:r>
      <w:proofErr w:type="gramEnd"/>
      <w:r w:rsidRPr="00531651">
        <w:rPr>
          <w:rFonts w:ascii="Arial" w:hAnsi="Arial" w:cs="Arial"/>
          <w:sz w:val="22"/>
          <w:szCs w:val="22"/>
        </w:rPr>
        <w:t>.</w:t>
      </w:r>
    </w:p>
    <w:p w:rsidR="00EF4337" w:rsidRPr="00531651" w:rsidRDefault="00EF4337" w:rsidP="00FF7CFA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134"/>
        <w:gridCol w:w="1134"/>
        <w:gridCol w:w="1134"/>
        <w:gridCol w:w="1134"/>
        <w:gridCol w:w="1134"/>
      </w:tblGrid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b/>
                <w:bCs/>
                <w:sz w:val="22"/>
                <w:szCs w:val="22"/>
              </w:rPr>
              <w:t>1/2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  <w:rPr>
                <w:b/>
                <w:bCs/>
              </w:rPr>
            </w:pPr>
            <w:r w:rsidRPr="008F2EAB">
              <w:rPr>
                <w:b/>
                <w:bCs/>
              </w:rPr>
              <w:t>2/2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</w:pPr>
            <w:r w:rsidRPr="008F2EAB">
              <w:rPr>
                <w:rFonts w:ascii="Arial" w:hAnsi="Arial" w:cs="Arial"/>
                <w:b/>
                <w:bCs/>
                <w:sz w:val="22"/>
                <w:szCs w:val="22"/>
              </w:rPr>
              <w:t>3/2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  <w:rPr>
                <w:b/>
                <w:bCs/>
              </w:rPr>
            </w:pPr>
            <w:r w:rsidRPr="008F2EAB">
              <w:rPr>
                <w:b/>
                <w:bCs/>
              </w:rPr>
              <w:t>4/2</w:t>
            </w:r>
            <w:r>
              <w:rPr>
                <w:b/>
                <w:bCs/>
              </w:rPr>
              <w:t>3</w:t>
            </w:r>
          </w:p>
        </w:tc>
      </w:tr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rPr>
                <w:rFonts w:ascii="Arial" w:hAnsi="Arial" w:cs="Arial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Hematologické vyšetření (krevní obraz) – hematologická laboratoř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1.1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</w:tr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rPr>
                <w:rFonts w:ascii="Arial" w:hAnsi="Arial" w:cs="Arial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Hematologické vyšetření (krevní obraz) – kontrolní laboratoř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1.1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</w:tr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Imunohematologická vyšetření (krevní skupina, protilátky, speciální vyšetření)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1.3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</w:tr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1.3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  <w:rPr>
                <w:bCs/>
              </w:rPr>
            </w:pPr>
            <w:r w:rsidRPr="008F2EAB">
              <w:rPr>
                <w:bCs/>
              </w:rPr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2EAB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Vyšetření VHB, VHC, HIV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  <w:rPr>
                <w:bCs/>
              </w:rPr>
            </w:pPr>
            <w:r w:rsidRPr="008F2EAB">
              <w:rPr>
                <w:bCs/>
              </w:rPr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2EAB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Vyšetření syfilis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2EAB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47E00" w:rsidRPr="008F2EAB" w:rsidTr="00547E00">
        <w:tc>
          <w:tcPr>
            <w:tcW w:w="2694" w:type="dxa"/>
            <w:vAlign w:val="center"/>
          </w:tcPr>
          <w:p w:rsidR="00547E00" w:rsidRPr="008F2EAB" w:rsidRDefault="00547E00" w:rsidP="00547E00">
            <w:pPr>
              <w:rPr>
                <w:rFonts w:ascii="Arial" w:hAnsi="Arial" w:cs="Arial"/>
                <w:b/>
                <w:bCs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 xml:space="preserve">Vyšetření </w:t>
            </w:r>
            <w:proofErr w:type="spellStart"/>
            <w:r w:rsidRPr="008F2EAB">
              <w:rPr>
                <w:rFonts w:ascii="Arial" w:hAnsi="Arial" w:cs="Arial"/>
                <w:sz w:val="22"/>
                <w:szCs w:val="22"/>
              </w:rPr>
              <w:t>markerů</w:t>
            </w:r>
            <w:proofErr w:type="spellEnd"/>
            <w:r w:rsidRPr="008F2EAB">
              <w:rPr>
                <w:rFonts w:ascii="Arial" w:hAnsi="Arial" w:cs="Arial"/>
                <w:sz w:val="22"/>
                <w:szCs w:val="22"/>
              </w:rPr>
              <w:t xml:space="preserve"> VHB</w:t>
            </w:r>
          </w:p>
        </w:tc>
        <w:tc>
          <w:tcPr>
            <w:tcW w:w="992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</w:pPr>
            <w:r w:rsidRPr="008F2EAB"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pStyle w:val="Obsah1"/>
              <w:rPr>
                <w:bCs/>
              </w:rPr>
            </w:pPr>
            <w:r w:rsidRPr="008F2EAB">
              <w:rPr>
                <w:bCs/>
              </w:rPr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2EAB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47E00" w:rsidRPr="008F2EAB" w:rsidRDefault="00547E00" w:rsidP="0054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E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547E00" w:rsidRPr="008F2EAB" w:rsidRDefault="00547E00" w:rsidP="00547E0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47E00" w:rsidRPr="008F2EAB" w:rsidRDefault="00547E00" w:rsidP="00547E0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F2EAB">
        <w:rPr>
          <w:rFonts w:ascii="Arial" w:hAnsi="Arial" w:cs="Arial"/>
          <w:b/>
          <w:i/>
          <w:sz w:val="22"/>
          <w:szCs w:val="22"/>
        </w:rPr>
        <w:t xml:space="preserve">Komentář:  </w:t>
      </w:r>
      <w:r w:rsidRPr="008F2EAB">
        <w:rPr>
          <w:rFonts w:ascii="Arial" w:hAnsi="Arial" w:cs="Arial"/>
          <w:sz w:val="22"/>
          <w:szCs w:val="22"/>
        </w:rPr>
        <w:t>Každá</w:t>
      </w:r>
      <w:proofErr w:type="gramEnd"/>
      <w:r w:rsidRPr="008F2EAB">
        <w:rPr>
          <w:rFonts w:ascii="Arial" w:hAnsi="Arial" w:cs="Arial"/>
          <w:sz w:val="22"/>
          <w:szCs w:val="22"/>
        </w:rPr>
        <w:t xml:space="preserve"> laboratoř je držitelkou platného certifikátu externí kontroly kvality.</w:t>
      </w:r>
    </w:p>
    <w:p w:rsidR="00547E00" w:rsidRPr="000B49C2" w:rsidRDefault="00547E00" w:rsidP="00547E00">
      <w:pPr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:rsidR="00547E00" w:rsidRPr="008F2EAB" w:rsidRDefault="00547E00" w:rsidP="00547E0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8F2EAB">
        <w:rPr>
          <w:rFonts w:ascii="Arial" w:hAnsi="Arial" w:cs="Arial"/>
          <w:b/>
          <w:bCs/>
          <w:i/>
          <w:sz w:val="22"/>
          <w:szCs w:val="22"/>
        </w:rPr>
        <w:t>Vyhodnocení:</w:t>
      </w:r>
      <w:r w:rsidRPr="008F2EAB">
        <w:rPr>
          <w:rFonts w:ascii="Arial" w:hAnsi="Arial" w:cs="Arial"/>
          <w:bCs/>
          <w:sz w:val="22"/>
          <w:szCs w:val="22"/>
        </w:rPr>
        <w:t xml:space="preserve">  V</w:t>
      </w:r>
      <w:proofErr w:type="gramEnd"/>
      <w:r w:rsidRPr="008F2EAB">
        <w:rPr>
          <w:rFonts w:ascii="Arial" w:hAnsi="Arial" w:cs="Arial"/>
          <w:bCs/>
          <w:sz w:val="22"/>
          <w:szCs w:val="22"/>
        </w:rPr>
        <w:t xml:space="preserve"> roce 2023 je ve všech sledovaných parametrech výsledek vyhovující. </w:t>
      </w:r>
    </w:p>
    <w:p w:rsidR="00547E00" w:rsidRDefault="00547E00" w:rsidP="007B4F9F">
      <w:pPr>
        <w:pStyle w:val="Nadpis8"/>
        <w:rPr>
          <w:rFonts w:ascii="Arial" w:hAnsi="Arial" w:cs="Arial"/>
          <w:b/>
          <w:i/>
          <w:szCs w:val="22"/>
          <w:u w:val="none"/>
        </w:rPr>
      </w:pPr>
    </w:p>
    <w:p w:rsidR="007B4F9F" w:rsidRPr="0081481B" w:rsidRDefault="007B4F9F" w:rsidP="007B4F9F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81481B">
        <w:rPr>
          <w:rFonts w:ascii="Arial" w:hAnsi="Arial" w:cs="Arial"/>
          <w:b/>
          <w:i/>
          <w:szCs w:val="22"/>
          <w:u w:val="none"/>
        </w:rPr>
        <w:t>Výsledky SEKK</w:t>
      </w:r>
    </w:p>
    <w:p w:rsidR="007B4F9F" w:rsidRPr="0081481B" w:rsidRDefault="007B4F9F" w:rsidP="007B4F9F">
      <w:pPr>
        <w:rPr>
          <w:rFonts w:ascii="Arial" w:hAnsi="Arial" w:cs="Arial"/>
          <w:sz w:val="22"/>
          <w:szCs w:val="22"/>
        </w:rPr>
      </w:pPr>
    </w:p>
    <w:p w:rsidR="007B4F9F" w:rsidRPr="0081481B" w:rsidRDefault="007B4F9F" w:rsidP="007B4F9F">
      <w:pPr>
        <w:rPr>
          <w:rFonts w:ascii="Arial" w:hAnsi="Arial" w:cs="Arial"/>
          <w:sz w:val="22"/>
          <w:szCs w:val="22"/>
        </w:rPr>
      </w:pPr>
      <w:r w:rsidRPr="0081481B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81481B">
        <w:rPr>
          <w:rFonts w:ascii="Arial" w:hAnsi="Arial" w:cs="Arial"/>
          <w:sz w:val="22"/>
          <w:szCs w:val="22"/>
        </w:rPr>
        <w:t xml:space="preserve"> Všechna vyšetření SEKK budou vyhovovat ≥ 80</w:t>
      </w:r>
      <w:r>
        <w:rPr>
          <w:rFonts w:ascii="Arial" w:hAnsi="Arial" w:cs="Arial"/>
          <w:sz w:val="22"/>
          <w:szCs w:val="22"/>
        </w:rPr>
        <w:t xml:space="preserve"> </w:t>
      </w:r>
      <w:r w:rsidRPr="0081481B">
        <w:rPr>
          <w:rFonts w:ascii="Arial" w:hAnsi="Arial" w:cs="Arial"/>
          <w:sz w:val="22"/>
          <w:szCs w:val="22"/>
        </w:rPr>
        <w:t>%.</w:t>
      </w:r>
    </w:p>
    <w:tbl>
      <w:tblPr>
        <w:tblW w:w="94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28"/>
        <w:gridCol w:w="1129"/>
        <w:gridCol w:w="1129"/>
        <w:gridCol w:w="1129"/>
        <w:gridCol w:w="1129"/>
      </w:tblGrid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28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2013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2014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2015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2016</w:t>
            </w:r>
          </w:p>
        </w:tc>
      </w:tr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7B4F9F" w:rsidRPr="0081481B" w:rsidRDefault="007B4F9F" w:rsidP="007B4F9F">
            <w:pPr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28" w:type="dxa"/>
          </w:tcPr>
          <w:p w:rsidR="007B4F9F" w:rsidRPr="0081481B" w:rsidRDefault="007B4F9F" w:rsidP="00990BB4">
            <w:pPr>
              <w:pStyle w:val="Obsah1"/>
            </w:pPr>
            <w:r w:rsidRPr="0081481B">
              <w:t>6.2</w:t>
            </w: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 100 %</w:t>
            </w: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 100 %</w:t>
            </w: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</w:tr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  <w:sz w:val="22"/>
                <w:szCs w:val="22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28" w:type="dxa"/>
          </w:tcPr>
          <w:p w:rsidR="007B4F9F" w:rsidRPr="0081481B" w:rsidRDefault="007B4F9F" w:rsidP="00990BB4">
            <w:pPr>
              <w:pStyle w:val="Obsah1"/>
            </w:pPr>
            <w:r w:rsidRPr="0081481B">
              <w:t>6.2</w:t>
            </w: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-</w:t>
            </w: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 100 %</w:t>
            </w:r>
          </w:p>
          <w:p w:rsidR="007B4F9F" w:rsidRPr="0081481B" w:rsidRDefault="007B4F9F" w:rsidP="007B4F9F">
            <w:pPr>
              <w:jc w:val="center"/>
            </w:pP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 93 % *</w:t>
            </w:r>
          </w:p>
        </w:tc>
        <w:tc>
          <w:tcPr>
            <w:tcW w:w="1129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</w:tr>
    </w:tbl>
    <w:p w:rsidR="007B4F9F" w:rsidRPr="0081481B" w:rsidRDefault="007B4F9F" w:rsidP="007B4F9F">
      <w:pPr>
        <w:jc w:val="both"/>
        <w:rPr>
          <w:rFonts w:ascii="Arial" w:hAnsi="Arial" w:cs="Arial"/>
          <w:bCs/>
          <w:sz w:val="22"/>
          <w:szCs w:val="22"/>
        </w:rPr>
      </w:pPr>
    </w:p>
    <w:p w:rsidR="007B4F9F" w:rsidRPr="0081481B" w:rsidRDefault="007B4F9F" w:rsidP="007B4F9F">
      <w:pPr>
        <w:jc w:val="both"/>
        <w:rPr>
          <w:rFonts w:ascii="Arial" w:hAnsi="Arial" w:cs="Arial"/>
          <w:bCs/>
          <w:sz w:val="22"/>
          <w:szCs w:val="22"/>
        </w:rPr>
      </w:pPr>
      <w:r w:rsidRPr="0081481B">
        <w:rPr>
          <w:rFonts w:ascii="Arial" w:hAnsi="Arial" w:cs="Arial"/>
          <w:bCs/>
          <w:sz w:val="22"/>
          <w:szCs w:val="22"/>
        </w:rPr>
        <w:t xml:space="preserve">* U nově zavedeného cyklu Přímý antiglobulinový test byly v obou cyklech v r. 2015 zaznamenány problémy s určením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antierytrocytárních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 antigenů (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Le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(a),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Le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(b),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Jk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(a)). Tyto neshody byly řádně zaznamenány (viz Záznam o neshodě č. 4/2015 a 11/2015) a provedena nápravná opatření. </w:t>
      </w: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94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32"/>
        <w:gridCol w:w="1132"/>
        <w:gridCol w:w="1133"/>
        <w:gridCol w:w="1133"/>
        <w:gridCol w:w="1133"/>
      </w:tblGrid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Výsledek2020</w:t>
            </w:r>
          </w:p>
        </w:tc>
      </w:tr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7B4F9F" w:rsidRPr="0081481B" w:rsidRDefault="007B4F9F" w:rsidP="007B4F9F">
            <w:pPr>
              <w:rPr>
                <w:rFonts w:ascii="Arial" w:hAnsi="Arial" w:cs="Arial"/>
                <w:bCs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</w:tcPr>
          <w:p w:rsidR="007B4F9F" w:rsidRPr="0081481B" w:rsidRDefault="007B4F9F" w:rsidP="00990BB4">
            <w:pPr>
              <w:pStyle w:val="Obsah1"/>
            </w:pPr>
            <w:r w:rsidRPr="0081481B">
              <w:t>6.2</w:t>
            </w:r>
          </w:p>
        </w:tc>
        <w:tc>
          <w:tcPr>
            <w:tcW w:w="1132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 100</w:t>
            </w:r>
            <w:r>
              <w:t xml:space="preserve"> </w:t>
            </w:r>
            <w:r w:rsidRPr="0081481B">
              <w:t>%*</w:t>
            </w:r>
          </w:p>
        </w:tc>
        <w:tc>
          <w:tcPr>
            <w:tcW w:w="1133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</w:tr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  <w:sz w:val="22"/>
                <w:szCs w:val="22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</w:tcPr>
          <w:p w:rsidR="007B4F9F" w:rsidRPr="0081481B" w:rsidRDefault="007B4F9F" w:rsidP="00990BB4">
            <w:pPr>
              <w:pStyle w:val="Obsah1"/>
            </w:pPr>
            <w:r w:rsidRPr="0081481B">
              <w:t>6.2</w:t>
            </w:r>
          </w:p>
        </w:tc>
        <w:tc>
          <w:tcPr>
            <w:tcW w:w="1132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 97</w:t>
            </w:r>
            <w:r>
              <w:t xml:space="preserve"> </w:t>
            </w:r>
            <w:r w:rsidRPr="0081481B">
              <w:t>%**</w:t>
            </w:r>
          </w:p>
        </w:tc>
        <w:tc>
          <w:tcPr>
            <w:tcW w:w="1133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990BB4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990BB4">
            <w:pPr>
              <w:pStyle w:val="Obsah1"/>
            </w:pPr>
            <w:r w:rsidRPr="0081481B">
              <w:t>100 %</w:t>
            </w:r>
          </w:p>
        </w:tc>
      </w:tr>
    </w:tbl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  <w:u w:val="single"/>
        </w:rPr>
      </w:pP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81481B">
        <w:rPr>
          <w:rFonts w:ascii="Arial" w:hAnsi="Arial" w:cs="Arial"/>
          <w:bCs/>
          <w:sz w:val="22"/>
          <w:szCs w:val="22"/>
        </w:rPr>
        <w:t xml:space="preserve">* V cyklu IH 1/17 byla úspěšnost celého cyklu </w:t>
      </w:r>
      <w:proofErr w:type="gramStart"/>
      <w:r w:rsidRPr="0081481B">
        <w:rPr>
          <w:rFonts w:ascii="Arial" w:hAnsi="Arial" w:cs="Arial"/>
          <w:bCs/>
          <w:sz w:val="22"/>
          <w:szCs w:val="22"/>
        </w:rPr>
        <w:t>97%</w:t>
      </w:r>
      <w:proofErr w:type="gramEnd"/>
      <w:r w:rsidRPr="0081481B">
        <w:rPr>
          <w:rFonts w:ascii="Arial" w:hAnsi="Arial" w:cs="Arial"/>
          <w:bCs/>
          <w:sz w:val="22"/>
          <w:szCs w:val="22"/>
        </w:rPr>
        <w:t xml:space="preserve"> z důvodu sníženého hodnocení ke zkoušce „Podat transfuzní přípravek“, kdy nebyla supervizorem uznána naše odpověď (řešeno jako Záznam o neshodě, potencionální neshodě č. N5/2017).</w:t>
      </w: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</w:rPr>
      </w:pP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81481B">
        <w:rPr>
          <w:rFonts w:ascii="Arial" w:hAnsi="Arial" w:cs="Arial"/>
          <w:bCs/>
          <w:sz w:val="22"/>
          <w:szCs w:val="22"/>
        </w:rPr>
        <w:t xml:space="preserve">** V cyklu PAT 1/17 došlo k chybnému určení výsledku zkoušky „Kvantifikace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IgG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>-PAT“ (řešeno jako Záznam o neshodě, potencionální neshodě č. N6/2017).</w:t>
      </w:r>
    </w:p>
    <w:p w:rsidR="007B4F9F" w:rsidRDefault="007B4F9F" w:rsidP="007B4F9F">
      <w:pPr>
        <w:rPr>
          <w:rFonts w:ascii="Arial" w:hAnsi="Arial" w:cs="Arial"/>
          <w:bCs/>
          <w:sz w:val="22"/>
          <w:szCs w:val="22"/>
        </w:rPr>
      </w:pPr>
    </w:p>
    <w:p w:rsidR="0068002C" w:rsidRPr="0081481B" w:rsidRDefault="0068002C" w:rsidP="007B4F9F">
      <w:pPr>
        <w:rPr>
          <w:rFonts w:ascii="Arial" w:hAnsi="Arial" w:cs="Arial"/>
          <w:bCs/>
          <w:sz w:val="22"/>
          <w:szCs w:val="22"/>
        </w:rPr>
      </w:pPr>
    </w:p>
    <w:tbl>
      <w:tblPr>
        <w:tblW w:w="8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32"/>
        <w:gridCol w:w="1132"/>
        <w:gridCol w:w="1132"/>
        <w:gridCol w:w="1132"/>
      </w:tblGrid>
      <w:tr w:rsidR="00547E00" w:rsidRPr="00B32D07" w:rsidTr="00547E00">
        <w:tc>
          <w:tcPr>
            <w:tcW w:w="3781" w:type="dxa"/>
          </w:tcPr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</w:tcPr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</w:tcPr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2" w:type="dxa"/>
          </w:tcPr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2" w:type="dxa"/>
          </w:tcPr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547E00" w:rsidRPr="00B32D07" w:rsidRDefault="00547E00" w:rsidP="00547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D0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547E00" w:rsidRPr="00B32D07" w:rsidTr="00547E00">
        <w:tc>
          <w:tcPr>
            <w:tcW w:w="3781" w:type="dxa"/>
            <w:tcBorders>
              <w:bottom w:val="single" w:sz="4" w:space="0" w:color="auto"/>
            </w:tcBorders>
          </w:tcPr>
          <w:p w:rsidR="00547E00" w:rsidRPr="00B32D07" w:rsidRDefault="00547E00" w:rsidP="00547E00">
            <w:pPr>
              <w:rPr>
                <w:rFonts w:ascii="Arial" w:hAnsi="Arial" w:cs="Arial"/>
              </w:rPr>
            </w:pPr>
            <w:r w:rsidRPr="00B32D07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547E00" w:rsidRPr="00B32D07" w:rsidRDefault="00547E00" w:rsidP="00547E00">
            <w:pPr>
              <w:rPr>
                <w:rFonts w:ascii="Arial" w:hAnsi="Arial" w:cs="Arial"/>
                <w:bCs/>
              </w:rPr>
            </w:pPr>
            <w:r w:rsidRPr="00B32D07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6.2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Vyhovuje</w:t>
            </w:r>
          </w:p>
          <w:p w:rsidR="00547E00" w:rsidRPr="00B32D07" w:rsidRDefault="00547E00" w:rsidP="00547E00">
            <w:pPr>
              <w:pStyle w:val="Obsah1"/>
            </w:pPr>
            <w:r w:rsidRPr="00B32D07">
              <w:t>100 %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Vyhovuje</w:t>
            </w:r>
          </w:p>
          <w:p w:rsidR="00547E00" w:rsidRPr="00B32D07" w:rsidRDefault="00547E00" w:rsidP="00547E00">
            <w:pPr>
              <w:pStyle w:val="Obsah1"/>
            </w:pPr>
            <w:r w:rsidRPr="00B32D07">
              <w:t>100 %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Vyhovuje</w:t>
            </w:r>
          </w:p>
          <w:p w:rsidR="00547E00" w:rsidRPr="00B32D07" w:rsidRDefault="00547E00" w:rsidP="00547E00">
            <w:pPr>
              <w:pStyle w:val="Obsah1"/>
            </w:pPr>
            <w:r w:rsidRPr="00B32D07">
              <w:t>100 %</w:t>
            </w:r>
          </w:p>
        </w:tc>
      </w:tr>
      <w:tr w:rsidR="00547E00" w:rsidRPr="00B32D07" w:rsidTr="00547E0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0" w:rsidRPr="00B32D07" w:rsidRDefault="00547E00" w:rsidP="00547E00">
            <w:pPr>
              <w:rPr>
                <w:rFonts w:ascii="Arial" w:hAnsi="Arial" w:cs="Arial"/>
                <w:sz w:val="22"/>
                <w:szCs w:val="22"/>
              </w:rPr>
            </w:pPr>
            <w:r w:rsidRPr="00B32D07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6.2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Vyhovuje</w:t>
            </w:r>
          </w:p>
          <w:p w:rsidR="00547E00" w:rsidRPr="00B32D07" w:rsidRDefault="00547E00" w:rsidP="00547E00">
            <w:pPr>
              <w:pStyle w:val="Obsah1"/>
            </w:pPr>
            <w:r w:rsidRPr="00B32D07">
              <w:t>100 %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Vyhovuje</w:t>
            </w:r>
          </w:p>
          <w:p w:rsidR="00547E00" w:rsidRPr="00B32D07" w:rsidRDefault="00547E00" w:rsidP="00547E00">
            <w:pPr>
              <w:pStyle w:val="Obsah1"/>
            </w:pPr>
            <w:r w:rsidRPr="00B32D07">
              <w:t>100 %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0" w:rsidRPr="00B32D07" w:rsidRDefault="00547E00" w:rsidP="00547E00">
            <w:pPr>
              <w:pStyle w:val="Obsah1"/>
            </w:pPr>
            <w:r w:rsidRPr="00B32D07">
              <w:t>Vyhovuje</w:t>
            </w:r>
          </w:p>
          <w:p w:rsidR="00547E00" w:rsidRPr="00B32D07" w:rsidRDefault="00547E00" w:rsidP="00547E00">
            <w:pPr>
              <w:pStyle w:val="Obsah1"/>
            </w:pPr>
            <w:r w:rsidRPr="00B32D07">
              <w:t>100 %</w:t>
            </w:r>
          </w:p>
        </w:tc>
      </w:tr>
    </w:tbl>
    <w:p w:rsidR="004172E8" w:rsidRDefault="004172E8" w:rsidP="007B4F9F">
      <w:pPr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7B4F9F" w:rsidRPr="005C4438" w:rsidRDefault="007B4F9F" w:rsidP="007B4F9F">
      <w:pPr>
        <w:rPr>
          <w:rFonts w:ascii="Arial" w:hAnsi="Arial" w:cs="Arial"/>
          <w:b/>
          <w:bCs/>
          <w:i/>
          <w:sz w:val="22"/>
          <w:szCs w:val="22"/>
        </w:rPr>
      </w:pPr>
    </w:p>
    <w:p w:rsidR="00547E00" w:rsidRPr="00D901EB" w:rsidRDefault="00547E00" w:rsidP="00547E00">
      <w:pPr>
        <w:rPr>
          <w:rFonts w:ascii="Arial" w:hAnsi="Arial" w:cs="Arial"/>
          <w:b/>
          <w:bCs/>
          <w:i/>
          <w:sz w:val="22"/>
          <w:szCs w:val="22"/>
        </w:rPr>
      </w:pPr>
      <w:r w:rsidRPr="00D901EB">
        <w:rPr>
          <w:rFonts w:ascii="Arial" w:hAnsi="Arial" w:cs="Arial"/>
          <w:b/>
          <w:bCs/>
          <w:i/>
          <w:sz w:val="22"/>
          <w:szCs w:val="22"/>
        </w:rPr>
        <w:t>Výsledky SEKK u metod hlášených k akreditaci dle ČSN ISO EN 15189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83"/>
        <w:gridCol w:w="1275"/>
        <w:gridCol w:w="1280"/>
        <w:gridCol w:w="1255"/>
      </w:tblGrid>
      <w:tr w:rsidR="00547E00" w:rsidRPr="00D901EB" w:rsidTr="00547E00">
        <w:trPr>
          <w:cantSplit/>
        </w:trPr>
        <w:tc>
          <w:tcPr>
            <w:tcW w:w="3756" w:type="dxa"/>
            <w:vAlign w:val="center"/>
          </w:tcPr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Celková nabídka programu (</w:t>
            </w:r>
            <w:proofErr w:type="gramStart"/>
            <w:r w:rsidRPr="00D901EB">
              <w:rPr>
                <w:rFonts w:ascii="Arial" w:hAnsi="Arial" w:cs="Arial"/>
                <w:sz w:val="22"/>
                <w:szCs w:val="22"/>
              </w:rPr>
              <w:t>přehled  parametrů</w:t>
            </w:r>
            <w:proofErr w:type="gramEnd"/>
            <w:r w:rsidRPr="00D901EB">
              <w:rPr>
                <w:rFonts w:ascii="Arial" w:hAnsi="Arial" w:cs="Arial"/>
                <w:sz w:val="22"/>
                <w:szCs w:val="22"/>
              </w:rPr>
              <w:t>/ rozsahů měření)</w:t>
            </w:r>
          </w:p>
        </w:tc>
        <w:tc>
          <w:tcPr>
            <w:tcW w:w="1183" w:type="dxa"/>
            <w:vAlign w:val="center"/>
          </w:tcPr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</w:rPr>
              <w:t xml:space="preserve">Účast </w:t>
            </w:r>
            <w:proofErr w:type="gramStart"/>
            <w:r w:rsidRPr="00D901EB">
              <w:rPr>
                <w:rFonts w:ascii="Arial" w:hAnsi="Arial" w:cs="Arial"/>
              </w:rPr>
              <w:t>laboratoře - Parametry</w:t>
            </w:r>
            <w:proofErr w:type="gramEnd"/>
            <w:r w:rsidRPr="00D901EB">
              <w:rPr>
                <w:rFonts w:ascii="Arial" w:hAnsi="Arial" w:cs="Arial"/>
              </w:rPr>
              <w:t>/ rozsahy měření – úspěšnost</w:t>
            </w:r>
          </w:p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D901EB">
              <w:rPr>
                <w:rFonts w:ascii="Arial" w:hAnsi="Arial" w:cs="Arial"/>
                <w:b/>
              </w:rPr>
              <w:t>10.03.2023</w:t>
            </w:r>
          </w:p>
        </w:tc>
        <w:tc>
          <w:tcPr>
            <w:tcW w:w="1275" w:type="dxa"/>
            <w:vAlign w:val="center"/>
          </w:tcPr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</w:rPr>
              <w:t xml:space="preserve">Účast </w:t>
            </w:r>
            <w:proofErr w:type="gramStart"/>
            <w:r w:rsidRPr="00D901EB">
              <w:rPr>
                <w:rFonts w:ascii="Arial" w:hAnsi="Arial" w:cs="Arial"/>
              </w:rPr>
              <w:t>laboratoře - Parametry</w:t>
            </w:r>
            <w:proofErr w:type="gramEnd"/>
            <w:r w:rsidRPr="00D901EB">
              <w:rPr>
                <w:rFonts w:ascii="Arial" w:hAnsi="Arial" w:cs="Arial"/>
              </w:rPr>
              <w:t>/ rozsahy měření – úspěšnost</w:t>
            </w:r>
          </w:p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D901EB">
              <w:rPr>
                <w:rFonts w:ascii="Arial" w:hAnsi="Arial" w:cs="Arial"/>
                <w:b/>
              </w:rPr>
              <w:t>02.06.2023</w:t>
            </w:r>
          </w:p>
        </w:tc>
        <w:tc>
          <w:tcPr>
            <w:tcW w:w="1280" w:type="dxa"/>
            <w:vAlign w:val="center"/>
          </w:tcPr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</w:rPr>
              <w:t xml:space="preserve">Účast </w:t>
            </w:r>
            <w:proofErr w:type="gramStart"/>
            <w:r w:rsidRPr="00D901EB">
              <w:rPr>
                <w:rFonts w:ascii="Arial" w:hAnsi="Arial" w:cs="Arial"/>
              </w:rPr>
              <w:t>laboratoře - Parametry</w:t>
            </w:r>
            <w:proofErr w:type="gramEnd"/>
            <w:r w:rsidRPr="00D901EB">
              <w:rPr>
                <w:rFonts w:ascii="Arial" w:hAnsi="Arial" w:cs="Arial"/>
              </w:rPr>
              <w:t>/ rozsahy měření – úspěšnost</w:t>
            </w:r>
          </w:p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D901EB">
              <w:rPr>
                <w:rFonts w:ascii="Arial" w:hAnsi="Arial" w:cs="Arial"/>
                <w:b/>
              </w:rPr>
              <w:t>29.09.2023</w:t>
            </w:r>
          </w:p>
        </w:tc>
        <w:tc>
          <w:tcPr>
            <w:tcW w:w="1255" w:type="dxa"/>
            <w:vAlign w:val="center"/>
          </w:tcPr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</w:rPr>
              <w:t xml:space="preserve">Účast </w:t>
            </w:r>
            <w:proofErr w:type="gramStart"/>
            <w:r w:rsidRPr="00D901EB">
              <w:rPr>
                <w:rFonts w:ascii="Arial" w:hAnsi="Arial" w:cs="Arial"/>
              </w:rPr>
              <w:t>laboratoře - Parametry</w:t>
            </w:r>
            <w:proofErr w:type="gramEnd"/>
            <w:r w:rsidRPr="00D901EB">
              <w:rPr>
                <w:rFonts w:ascii="Arial" w:hAnsi="Arial" w:cs="Arial"/>
              </w:rPr>
              <w:t>/ rozsahy měření – úspěšnost</w:t>
            </w:r>
          </w:p>
          <w:p w:rsidR="00547E00" w:rsidRPr="00D901EB" w:rsidRDefault="00547E00" w:rsidP="00547E00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D901EB">
              <w:rPr>
                <w:rFonts w:ascii="Arial" w:hAnsi="Arial" w:cs="Arial"/>
                <w:b/>
              </w:rPr>
              <w:t>17.11.2023</w:t>
            </w:r>
          </w:p>
        </w:tc>
      </w:tr>
      <w:tr w:rsidR="00547E00" w:rsidRPr="00D901EB" w:rsidTr="00547E00">
        <w:trPr>
          <w:cantSplit/>
          <w:trHeight w:val="322"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AB0 skupina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proofErr w:type="spellStart"/>
            <w:r w:rsidRPr="00D901EB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D901EB">
              <w:rPr>
                <w:rFonts w:ascii="Arial" w:hAnsi="Arial" w:cs="Arial"/>
                <w:sz w:val="22"/>
                <w:szCs w:val="22"/>
              </w:rPr>
              <w:t xml:space="preserve"> antigen (dárce)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proofErr w:type="spellStart"/>
            <w:r w:rsidRPr="00D901EB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D901EB">
              <w:rPr>
                <w:rFonts w:ascii="Arial" w:hAnsi="Arial" w:cs="Arial"/>
                <w:sz w:val="22"/>
                <w:szCs w:val="22"/>
              </w:rPr>
              <w:t xml:space="preserve"> antigen (příjemce)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proofErr w:type="spellStart"/>
            <w:r w:rsidRPr="00D901EB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D901EB">
              <w:rPr>
                <w:rFonts w:ascii="Arial" w:hAnsi="Arial" w:cs="Arial"/>
                <w:sz w:val="22"/>
                <w:szCs w:val="22"/>
              </w:rPr>
              <w:t xml:space="preserve"> protilátek (příjemce)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proofErr w:type="spellStart"/>
            <w:r w:rsidRPr="00D901EB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D901EB">
              <w:rPr>
                <w:rFonts w:ascii="Arial" w:hAnsi="Arial" w:cs="Arial"/>
                <w:sz w:val="22"/>
                <w:szCs w:val="22"/>
              </w:rPr>
              <w:t xml:space="preserve"> protilátek (těhotná)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proofErr w:type="spellStart"/>
            <w:r w:rsidRPr="00D901EB"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D901EB">
              <w:rPr>
                <w:rFonts w:ascii="Arial" w:hAnsi="Arial" w:cs="Arial"/>
                <w:sz w:val="22"/>
                <w:szCs w:val="22"/>
              </w:rPr>
              <w:t xml:space="preserve"> protilátek (</w:t>
            </w:r>
            <w:proofErr w:type="spellStart"/>
            <w:proofErr w:type="gramStart"/>
            <w:r w:rsidRPr="00D901EB">
              <w:rPr>
                <w:rFonts w:ascii="Arial" w:hAnsi="Arial" w:cs="Arial"/>
                <w:sz w:val="22"/>
                <w:szCs w:val="22"/>
              </w:rPr>
              <w:t>enzym.testem</w:t>
            </w:r>
            <w:proofErr w:type="spellEnd"/>
            <w:proofErr w:type="gramEnd"/>
            <w:r w:rsidRPr="00D901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Zkouška kompatibility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Zkouška kompatibility (segment K1)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proofErr w:type="gramStart"/>
            <w:r w:rsidRPr="00D901EB">
              <w:rPr>
                <w:rFonts w:ascii="Arial" w:hAnsi="Arial" w:cs="Arial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Zkouška kompatibility (segment K2)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proofErr w:type="spellStart"/>
            <w:r w:rsidRPr="00D901EB">
              <w:rPr>
                <w:rFonts w:ascii="Arial" w:hAnsi="Arial" w:cs="Arial"/>
                <w:sz w:val="22"/>
                <w:szCs w:val="22"/>
              </w:rPr>
              <w:t>Rh</w:t>
            </w:r>
            <w:proofErr w:type="spellEnd"/>
            <w:r w:rsidRPr="00D901EB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D901EB">
              <w:rPr>
                <w:rFonts w:ascii="Arial" w:hAnsi="Arial" w:cs="Arial"/>
                <w:sz w:val="22"/>
                <w:szCs w:val="22"/>
              </w:rPr>
              <w:t>Kell</w:t>
            </w:r>
            <w:proofErr w:type="spellEnd"/>
            <w:r w:rsidRPr="00D901EB">
              <w:rPr>
                <w:rFonts w:ascii="Arial" w:hAnsi="Arial" w:cs="Arial"/>
                <w:sz w:val="22"/>
                <w:szCs w:val="22"/>
              </w:rPr>
              <w:t xml:space="preserve"> fenotyp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547E00" w:rsidRPr="00D901EB" w:rsidTr="00547E00">
        <w:trPr>
          <w:cantSplit/>
        </w:trPr>
        <w:tc>
          <w:tcPr>
            <w:tcW w:w="3756" w:type="dxa"/>
          </w:tcPr>
          <w:p w:rsidR="00547E00" w:rsidRPr="00D901EB" w:rsidRDefault="00547E00" w:rsidP="00547E00">
            <w:pPr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83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547E00" w:rsidRPr="00D901EB" w:rsidRDefault="00547E00" w:rsidP="00547E00">
            <w:pPr>
              <w:jc w:val="center"/>
              <w:rPr>
                <w:rFonts w:ascii="Arial" w:hAnsi="Arial" w:cs="Arial"/>
              </w:rPr>
            </w:pPr>
            <w:r w:rsidRPr="00D901EB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7B4F9F" w:rsidRPr="00433825" w:rsidRDefault="007B4F9F" w:rsidP="007B4F9F">
      <w:pPr>
        <w:rPr>
          <w:rFonts w:ascii="Arial" w:hAnsi="Arial" w:cs="Arial"/>
          <w:sz w:val="22"/>
          <w:szCs w:val="22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2410"/>
        <w:gridCol w:w="2574"/>
      </w:tblGrid>
      <w:tr w:rsidR="00547E00" w:rsidRPr="003D0B6D" w:rsidTr="00547E00">
        <w:trPr>
          <w:cantSplit/>
          <w:jc w:val="center"/>
        </w:trPr>
        <w:tc>
          <w:tcPr>
            <w:tcW w:w="4494" w:type="dxa"/>
            <w:vAlign w:val="center"/>
          </w:tcPr>
          <w:p w:rsidR="00547E00" w:rsidRPr="003D0B6D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3D0B6D">
              <w:rPr>
                <w:rFonts w:ascii="Arial" w:hAnsi="Arial" w:cs="Arial"/>
                <w:sz w:val="22"/>
                <w:szCs w:val="22"/>
              </w:rPr>
              <w:t xml:space="preserve">Celková nabídka programu </w:t>
            </w:r>
          </w:p>
          <w:p w:rsidR="00547E00" w:rsidRPr="003D0B6D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3D0B6D">
              <w:rPr>
                <w:rFonts w:ascii="Arial" w:hAnsi="Arial" w:cs="Arial"/>
                <w:sz w:val="22"/>
                <w:szCs w:val="22"/>
              </w:rPr>
              <w:t>přehled  parametrů</w:t>
            </w:r>
            <w:proofErr w:type="gramEnd"/>
            <w:r w:rsidRPr="003D0B6D">
              <w:rPr>
                <w:rFonts w:ascii="Arial" w:hAnsi="Arial" w:cs="Arial"/>
                <w:sz w:val="22"/>
                <w:szCs w:val="22"/>
              </w:rPr>
              <w:t>/ rozsahů měření)</w:t>
            </w:r>
          </w:p>
        </w:tc>
        <w:tc>
          <w:tcPr>
            <w:tcW w:w="2410" w:type="dxa"/>
            <w:vAlign w:val="center"/>
          </w:tcPr>
          <w:p w:rsidR="00547E00" w:rsidRPr="003D0B6D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 xml:space="preserve">Účast </w:t>
            </w:r>
            <w:proofErr w:type="gramStart"/>
            <w:r w:rsidRPr="003D0B6D">
              <w:rPr>
                <w:rFonts w:ascii="Arial" w:hAnsi="Arial" w:cs="Arial"/>
                <w:sz w:val="22"/>
                <w:szCs w:val="22"/>
              </w:rPr>
              <w:t>laboratoře - úspěšnost</w:t>
            </w:r>
            <w:proofErr w:type="gramEnd"/>
          </w:p>
        </w:tc>
        <w:tc>
          <w:tcPr>
            <w:tcW w:w="2574" w:type="dxa"/>
            <w:vAlign w:val="center"/>
          </w:tcPr>
          <w:p w:rsidR="00547E00" w:rsidRPr="003D0B6D" w:rsidRDefault="00547E00" w:rsidP="00547E00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Účast laboratoře – úspěšnost</w:t>
            </w:r>
          </w:p>
        </w:tc>
      </w:tr>
      <w:tr w:rsidR="00547E00" w:rsidRPr="003D0B6D" w:rsidTr="00547E00">
        <w:trPr>
          <w:cantSplit/>
          <w:jc w:val="center"/>
        </w:trPr>
        <w:tc>
          <w:tcPr>
            <w:tcW w:w="4494" w:type="dxa"/>
          </w:tcPr>
          <w:p w:rsidR="00547E00" w:rsidRPr="003D0B6D" w:rsidRDefault="00547E00" w:rsidP="00547E00">
            <w:pPr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Sérologie HBV, HCV, HIV</w:t>
            </w:r>
          </w:p>
        </w:tc>
        <w:tc>
          <w:tcPr>
            <w:tcW w:w="2410" w:type="dxa"/>
          </w:tcPr>
          <w:p w:rsidR="00547E00" w:rsidRPr="003D0B6D" w:rsidRDefault="00547E00" w:rsidP="00547E00">
            <w:pPr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0B6D">
              <w:rPr>
                <w:rFonts w:ascii="Arial" w:hAnsi="Arial" w:cs="Arial"/>
                <w:sz w:val="22"/>
                <w:szCs w:val="22"/>
              </w:rPr>
              <w:t>.05.202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0B6D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547E00" w:rsidRPr="003D0B6D" w:rsidRDefault="00547E00" w:rsidP="00547E00">
            <w:pPr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19.12.2023 100 %</w:t>
            </w:r>
          </w:p>
        </w:tc>
      </w:tr>
      <w:tr w:rsidR="00547E00" w:rsidRPr="003D0B6D" w:rsidTr="00547E00">
        <w:trPr>
          <w:cantSplit/>
          <w:jc w:val="center"/>
        </w:trPr>
        <w:tc>
          <w:tcPr>
            <w:tcW w:w="4494" w:type="dxa"/>
          </w:tcPr>
          <w:p w:rsidR="00547E00" w:rsidRPr="003D0B6D" w:rsidRDefault="00547E00" w:rsidP="00547E00">
            <w:pPr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 xml:space="preserve">Sérologie HBV </w:t>
            </w:r>
            <w:proofErr w:type="spellStart"/>
            <w:r w:rsidRPr="003D0B6D">
              <w:rPr>
                <w:rFonts w:ascii="Arial" w:hAnsi="Arial" w:cs="Arial"/>
                <w:sz w:val="22"/>
                <w:szCs w:val="22"/>
              </w:rPr>
              <w:t>markery</w:t>
            </w:r>
            <w:proofErr w:type="spellEnd"/>
          </w:p>
        </w:tc>
        <w:tc>
          <w:tcPr>
            <w:tcW w:w="2410" w:type="dxa"/>
          </w:tcPr>
          <w:p w:rsidR="00547E00" w:rsidRPr="003D0B6D" w:rsidRDefault="00547E00" w:rsidP="00547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3D0B6D">
              <w:rPr>
                <w:rFonts w:ascii="Arial" w:hAnsi="Arial" w:cs="Arial"/>
                <w:sz w:val="22"/>
                <w:szCs w:val="22"/>
              </w:rPr>
              <w:t>.07.202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0B6D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547E00" w:rsidRPr="003D0B6D" w:rsidRDefault="00547E00" w:rsidP="00547E00">
            <w:pPr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D0B6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D0B6D">
              <w:rPr>
                <w:rFonts w:ascii="Arial" w:hAnsi="Arial" w:cs="Arial"/>
                <w:sz w:val="22"/>
                <w:szCs w:val="22"/>
              </w:rPr>
              <w:t>1.202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0B6D">
              <w:rPr>
                <w:rFonts w:ascii="Arial" w:hAnsi="Arial" w:cs="Arial"/>
                <w:sz w:val="22"/>
                <w:szCs w:val="22"/>
              </w:rPr>
              <w:t xml:space="preserve"> 100 % </w:t>
            </w:r>
          </w:p>
        </w:tc>
      </w:tr>
      <w:tr w:rsidR="00547E00" w:rsidRPr="003D0B6D" w:rsidTr="00547E00">
        <w:trPr>
          <w:cantSplit/>
          <w:jc w:val="center"/>
        </w:trPr>
        <w:tc>
          <w:tcPr>
            <w:tcW w:w="4494" w:type="dxa"/>
          </w:tcPr>
          <w:p w:rsidR="00547E00" w:rsidRPr="003D0B6D" w:rsidRDefault="00547E00" w:rsidP="00547E00">
            <w:pPr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Sérologie Syfilis</w:t>
            </w:r>
          </w:p>
        </w:tc>
        <w:tc>
          <w:tcPr>
            <w:tcW w:w="2410" w:type="dxa"/>
          </w:tcPr>
          <w:p w:rsidR="00547E00" w:rsidRPr="003D0B6D" w:rsidRDefault="00547E00" w:rsidP="00547E00">
            <w:pPr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4" w:type="dxa"/>
          </w:tcPr>
          <w:p w:rsidR="00547E00" w:rsidRPr="003D0B6D" w:rsidRDefault="00547E00" w:rsidP="00547E00">
            <w:pPr>
              <w:jc w:val="center"/>
              <w:rPr>
                <w:rFonts w:ascii="Arial" w:hAnsi="Arial" w:cs="Arial"/>
              </w:rPr>
            </w:pPr>
            <w:r w:rsidRPr="003D0B6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0B6D">
              <w:rPr>
                <w:rFonts w:ascii="Arial" w:hAnsi="Arial" w:cs="Arial"/>
                <w:sz w:val="22"/>
                <w:szCs w:val="22"/>
              </w:rPr>
              <w:t>.07.202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D0B6D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</w:tr>
    </w:tbl>
    <w:p w:rsidR="00291FD9" w:rsidRDefault="00547E00" w:rsidP="001C5393">
      <w:pPr>
        <w:rPr>
          <w:rFonts w:ascii="Arial" w:hAnsi="Arial" w:cs="Arial"/>
          <w:bCs/>
          <w:sz w:val="22"/>
          <w:szCs w:val="22"/>
        </w:rPr>
      </w:pPr>
      <w:r w:rsidRPr="003D0B6D">
        <w:rPr>
          <w:rFonts w:ascii="Arial" w:hAnsi="Arial" w:cs="Arial"/>
          <w:bCs/>
          <w:sz w:val="22"/>
          <w:szCs w:val="22"/>
        </w:rPr>
        <w:t>Ve všech sledovaných parametrech je výsledek vyhovující</w:t>
      </w:r>
    </w:p>
    <w:p w:rsidR="001C5393" w:rsidRPr="00291FD9" w:rsidRDefault="001C5393" w:rsidP="001C5393">
      <w:pPr>
        <w:rPr>
          <w:rFonts w:ascii="Arial" w:hAnsi="Arial" w:cs="Arial"/>
          <w:bCs/>
          <w:sz w:val="28"/>
          <w:szCs w:val="28"/>
        </w:rPr>
      </w:pPr>
      <w:proofErr w:type="spellStart"/>
      <w:r w:rsidRPr="00291FD9">
        <w:rPr>
          <w:rFonts w:ascii="Arial" w:hAnsi="Arial" w:cs="Arial"/>
          <w:b/>
          <w:iCs/>
          <w:sz w:val="28"/>
          <w:szCs w:val="28"/>
          <w:u w:val="single"/>
        </w:rPr>
        <w:lastRenderedPageBreak/>
        <w:t>Postanalytická</w:t>
      </w:r>
      <w:proofErr w:type="spellEnd"/>
      <w:r w:rsidRPr="00291FD9">
        <w:rPr>
          <w:rFonts w:ascii="Arial" w:hAnsi="Arial" w:cs="Arial"/>
          <w:b/>
          <w:iCs/>
          <w:sz w:val="28"/>
          <w:szCs w:val="28"/>
          <w:u w:val="single"/>
        </w:rPr>
        <w:t xml:space="preserve"> fáze:</w:t>
      </w:r>
    </w:p>
    <w:p w:rsidR="005A0483" w:rsidRDefault="005A048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922635" w:rsidRPr="0068002C" w:rsidRDefault="00BF053A" w:rsidP="007B4F9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F053A">
        <w:rPr>
          <w:rFonts w:ascii="Arial" w:hAnsi="Arial" w:cs="Arial"/>
          <w:b/>
          <w:sz w:val="22"/>
          <w:szCs w:val="22"/>
        </w:rPr>
        <w:t xml:space="preserve">Procento nedodržení doby odezvy u vyšetření v Laboratořích Transfuzního oddělení klinická </w:t>
      </w:r>
      <w:proofErr w:type="gramStart"/>
      <w:r w:rsidRPr="00BF053A">
        <w:rPr>
          <w:rFonts w:ascii="Arial" w:hAnsi="Arial" w:cs="Arial"/>
          <w:b/>
          <w:sz w:val="22"/>
          <w:szCs w:val="22"/>
        </w:rPr>
        <w:t>část  ≤</w:t>
      </w:r>
      <w:proofErr w:type="gramEnd"/>
      <w:r w:rsidRPr="00BF053A">
        <w:rPr>
          <w:rFonts w:ascii="Arial" w:hAnsi="Arial" w:cs="Arial"/>
          <w:b/>
          <w:sz w:val="22"/>
          <w:szCs w:val="22"/>
        </w:rPr>
        <w:t xml:space="preserve"> 10%.</w:t>
      </w:r>
    </w:p>
    <w:p w:rsidR="00922635" w:rsidRDefault="00922635" w:rsidP="007B4F9F">
      <w:pPr>
        <w:rPr>
          <w:rFonts w:ascii="Arial" w:hAnsi="Arial" w:cs="Arial"/>
          <w:b/>
          <w:iCs/>
          <w:sz w:val="22"/>
          <w:szCs w:val="22"/>
        </w:rPr>
      </w:pPr>
    </w:p>
    <w:p w:rsidR="007B4F9F" w:rsidRPr="002C0927" w:rsidRDefault="007B4F9F" w:rsidP="007B4F9F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468E" w:rsidRPr="004815F5" w:rsidRDefault="0029468E" w:rsidP="0029468E">
      <w:pPr>
        <w:rPr>
          <w:rFonts w:ascii="Arial" w:hAnsi="Arial" w:cs="Arial"/>
          <w:b/>
          <w:iCs/>
          <w:sz w:val="22"/>
          <w:szCs w:val="22"/>
        </w:rPr>
      </w:pPr>
      <w:r w:rsidRPr="004815F5">
        <w:rPr>
          <w:rFonts w:ascii="Arial" w:hAnsi="Arial" w:cs="Arial"/>
          <w:b/>
          <w:iCs/>
          <w:sz w:val="22"/>
          <w:szCs w:val="22"/>
        </w:rPr>
        <w:t>Doba odezvy v Laboratoři testů slučitelnosti</w:t>
      </w:r>
    </w:p>
    <w:p w:rsidR="0029468E" w:rsidRPr="004815F5" w:rsidRDefault="0029468E" w:rsidP="0029468E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468E" w:rsidRPr="00C41A99" w:rsidRDefault="0029468E" w:rsidP="0029468E">
      <w:pPr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203"/>
        <w:gridCol w:w="3285"/>
        <w:gridCol w:w="2317"/>
        <w:gridCol w:w="1175"/>
      </w:tblGrid>
      <w:tr w:rsidR="0029468E" w:rsidRPr="00C41A99" w:rsidTr="00AB7240">
        <w:tc>
          <w:tcPr>
            <w:tcW w:w="1028" w:type="dxa"/>
          </w:tcPr>
          <w:p w:rsidR="0029468E" w:rsidRPr="006F3132" w:rsidRDefault="0029468E" w:rsidP="00AB724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F3132">
              <w:rPr>
                <w:rFonts w:ascii="Arial" w:hAnsi="Arial" w:cs="Arial"/>
                <w:iCs/>
                <w:sz w:val="22"/>
                <w:szCs w:val="22"/>
              </w:rPr>
              <w:t>Rok</w:t>
            </w:r>
          </w:p>
        </w:tc>
        <w:tc>
          <w:tcPr>
            <w:tcW w:w="1232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  <w:sz w:val="22"/>
                <w:szCs w:val="22"/>
              </w:rPr>
              <w:t>Počet přijatých vzorků</w:t>
            </w:r>
          </w:p>
        </w:tc>
        <w:tc>
          <w:tcPr>
            <w:tcW w:w="3575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6F3132">
              <w:rPr>
                <w:rFonts w:ascii="Arial" w:hAnsi="Arial" w:cs="Arial"/>
                <w:iCs/>
                <w:sz w:val="22"/>
                <w:szCs w:val="22"/>
              </w:rPr>
              <w:t>Počet  zachycených</w:t>
            </w:r>
            <w:proofErr w:type="gramEnd"/>
            <w:r w:rsidRPr="006F3132">
              <w:rPr>
                <w:rFonts w:ascii="Arial" w:hAnsi="Arial" w:cs="Arial"/>
                <w:iCs/>
                <w:sz w:val="22"/>
                <w:szCs w:val="22"/>
              </w:rPr>
              <w:t xml:space="preserve">  vzorků</w:t>
            </w:r>
          </w:p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  <w:sz w:val="22"/>
                <w:szCs w:val="22"/>
              </w:rPr>
              <w:t>s překročením doby odezvy z důvodu protilátkového nálezu</w:t>
            </w:r>
          </w:p>
        </w:tc>
        <w:tc>
          <w:tcPr>
            <w:tcW w:w="2439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6F3132">
              <w:rPr>
                <w:rFonts w:ascii="Arial" w:hAnsi="Arial" w:cs="Arial"/>
                <w:iCs/>
                <w:sz w:val="22"/>
                <w:szCs w:val="22"/>
              </w:rPr>
              <w:t>Počet  zachycených</w:t>
            </w:r>
            <w:proofErr w:type="gramEnd"/>
            <w:r w:rsidRPr="006F3132">
              <w:rPr>
                <w:rFonts w:ascii="Arial" w:hAnsi="Arial" w:cs="Arial"/>
                <w:iCs/>
                <w:sz w:val="22"/>
                <w:szCs w:val="22"/>
              </w:rPr>
              <w:t xml:space="preserve"> vzorků s překročením doby odezvy</w:t>
            </w:r>
          </w:p>
        </w:tc>
        <w:tc>
          <w:tcPr>
            <w:tcW w:w="1188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  <w:sz w:val="22"/>
                <w:szCs w:val="22"/>
              </w:rPr>
              <w:t>Procenta (%)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</w:rPr>
              <w:t>2023</w:t>
            </w:r>
          </w:p>
        </w:tc>
        <w:tc>
          <w:tcPr>
            <w:tcW w:w="1232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</w:rPr>
              <w:t>15.222</w:t>
            </w:r>
          </w:p>
        </w:tc>
        <w:tc>
          <w:tcPr>
            <w:tcW w:w="3575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</w:rPr>
              <w:t>159</w:t>
            </w:r>
          </w:p>
        </w:tc>
        <w:tc>
          <w:tcPr>
            <w:tcW w:w="2439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188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</w:rPr>
              <w:t>1,06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2022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14.305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167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1,20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  <w:szCs w:val="22"/>
              </w:rPr>
            </w:pPr>
            <w:r w:rsidRPr="00BD22D3">
              <w:rPr>
                <w:rFonts w:ascii="Arial" w:hAnsi="Arial" w:cs="Arial"/>
                <w:iCs/>
                <w:szCs w:val="22"/>
              </w:rPr>
              <w:t>2021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  <w:szCs w:val="22"/>
              </w:rPr>
            </w:pPr>
            <w:r w:rsidRPr="00BD22D3">
              <w:rPr>
                <w:rFonts w:ascii="Arial" w:hAnsi="Arial" w:cs="Arial"/>
                <w:iCs/>
                <w:szCs w:val="22"/>
              </w:rPr>
              <w:t>13.926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214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D22D3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1,57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13.218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198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1,56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14.990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231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1,64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14.655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221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1,67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14.536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161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1,18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14.634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104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0,88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14.244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130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0,96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1232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14.391</w:t>
            </w:r>
          </w:p>
        </w:tc>
        <w:tc>
          <w:tcPr>
            <w:tcW w:w="35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148</w:t>
            </w:r>
          </w:p>
        </w:tc>
        <w:tc>
          <w:tcPr>
            <w:tcW w:w="2439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1,02</w:t>
            </w:r>
          </w:p>
        </w:tc>
      </w:tr>
      <w:tr w:rsidR="0029468E" w:rsidRPr="00C41A99" w:rsidTr="00AB7240">
        <w:tc>
          <w:tcPr>
            <w:tcW w:w="1028" w:type="dxa"/>
          </w:tcPr>
          <w:p w:rsidR="0029468E" w:rsidRPr="00E14DB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E14DB2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1232" w:type="dxa"/>
          </w:tcPr>
          <w:p w:rsidR="0029468E" w:rsidRPr="00E14DB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E14DB2">
              <w:rPr>
                <w:rFonts w:ascii="Arial" w:hAnsi="Arial" w:cs="Arial"/>
                <w:iCs/>
              </w:rPr>
              <w:t>13.569</w:t>
            </w:r>
          </w:p>
        </w:tc>
        <w:tc>
          <w:tcPr>
            <w:tcW w:w="3575" w:type="dxa"/>
          </w:tcPr>
          <w:p w:rsidR="0029468E" w:rsidRPr="00E14DB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E14DB2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2439" w:type="dxa"/>
          </w:tcPr>
          <w:p w:rsidR="0029468E" w:rsidRPr="00E14DB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E14DB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29468E" w:rsidRPr="00E14DB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E14DB2">
              <w:rPr>
                <w:rFonts w:ascii="Arial" w:hAnsi="Arial" w:cs="Arial"/>
                <w:iCs/>
              </w:rPr>
              <w:t>0,13</w:t>
            </w:r>
          </w:p>
        </w:tc>
      </w:tr>
    </w:tbl>
    <w:p w:rsidR="0029468E" w:rsidRPr="00C41A99" w:rsidRDefault="0029468E" w:rsidP="0029468E">
      <w:pPr>
        <w:rPr>
          <w:rFonts w:ascii="Arial" w:hAnsi="Arial" w:cs="Arial"/>
          <w:b/>
          <w:color w:val="FF0000"/>
          <w:sz w:val="22"/>
          <w:szCs w:val="22"/>
        </w:rPr>
      </w:pPr>
    </w:p>
    <w:p w:rsidR="0029468E" w:rsidRPr="004815F5" w:rsidRDefault="0029468E" w:rsidP="0029468E">
      <w:pPr>
        <w:jc w:val="both"/>
        <w:rPr>
          <w:rFonts w:ascii="Arial" w:hAnsi="Arial" w:cs="Arial"/>
          <w:sz w:val="22"/>
          <w:szCs w:val="22"/>
        </w:rPr>
      </w:pPr>
      <w:bookmarkStart w:id="3" w:name="_Hlk161131018"/>
      <w:r>
        <w:rPr>
          <w:rFonts w:ascii="Arial" w:hAnsi="Arial" w:cs="Arial"/>
          <w:sz w:val="22"/>
          <w:szCs w:val="22"/>
        </w:rPr>
        <w:t>V roce 2023 bylo z</w:t>
      </w:r>
      <w:r w:rsidRPr="004815F5">
        <w:rPr>
          <w:rFonts w:ascii="Arial" w:hAnsi="Arial" w:cs="Arial"/>
          <w:sz w:val="22"/>
          <w:szCs w:val="22"/>
        </w:rPr>
        <w:t xml:space="preserve"> celkového počtu 15.222 přijatých vzorků do Laboratoře testů slučitelnosti zaznamenáno celkem 161 případů nedodržení doby odezvy, z toho se ve 159 případech </w:t>
      </w:r>
      <w:bookmarkStart w:id="4" w:name="_Hlk161131033"/>
      <w:bookmarkEnd w:id="3"/>
      <w:r w:rsidRPr="004815F5">
        <w:rPr>
          <w:rFonts w:ascii="Arial" w:hAnsi="Arial" w:cs="Arial"/>
          <w:sz w:val="22"/>
          <w:szCs w:val="22"/>
        </w:rPr>
        <w:t>jednalo</w:t>
      </w:r>
      <w:r>
        <w:rPr>
          <w:rFonts w:ascii="Arial" w:hAnsi="Arial" w:cs="Arial"/>
          <w:sz w:val="22"/>
          <w:szCs w:val="22"/>
        </w:rPr>
        <w:t xml:space="preserve"> </w:t>
      </w:r>
      <w:r w:rsidRPr="004815F5">
        <w:rPr>
          <w:rFonts w:ascii="Arial" w:hAnsi="Arial" w:cs="Arial"/>
          <w:sz w:val="22"/>
          <w:szCs w:val="22"/>
        </w:rPr>
        <w:t>o nedodržení z důvodu komplikovaného imunohematologického nálezu. V roce 2023 došlo k dalšímu snížení počtu případů nedodržené doby odezvy i přes nárůst počtu přijatých vzorků.</w:t>
      </w:r>
      <w:bookmarkEnd w:id="4"/>
    </w:p>
    <w:p w:rsidR="0029468E" w:rsidRPr="004815F5" w:rsidRDefault="0029468E" w:rsidP="0029468E">
      <w:pPr>
        <w:jc w:val="both"/>
        <w:rPr>
          <w:rFonts w:ascii="Arial" w:hAnsi="Arial" w:cs="Arial"/>
          <w:sz w:val="22"/>
          <w:szCs w:val="22"/>
        </w:rPr>
      </w:pPr>
      <w:r w:rsidRPr="004815F5">
        <w:rPr>
          <w:rFonts w:ascii="Arial" w:hAnsi="Arial" w:cs="Arial"/>
          <w:sz w:val="22"/>
          <w:szCs w:val="22"/>
        </w:rPr>
        <w:t xml:space="preserve">Vyhodnocení bylo provedeno na základě Sešitu neshod Laboratoře testů slučitelnosti a sešitu Doba odezvy – pozitivní protilátky (pomocný </w:t>
      </w:r>
      <w:proofErr w:type="gramStart"/>
      <w:r w:rsidRPr="004815F5">
        <w:rPr>
          <w:rFonts w:ascii="Arial" w:hAnsi="Arial" w:cs="Arial"/>
          <w:sz w:val="22"/>
          <w:szCs w:val="22"/>
        </w:rPr>
        <w:t>sešit - uložen</w:t>
      </w:r>
      <w:proofErr w:type="gramEnd"/>
      <w:r w:rsidRPr="004815F5">
        <w:rPr>
          <w:rFonts w:ascii="Arial" w:hAnsi="Arial" w:cs="Arial"/>
          <w:sz w:val="22"/>
          <w:szCs w:val="22"/>
        </w:rPr>
        <w:t xml:space="preserve"> u vedoucího VŠ laboratoří).</w:t>
      </w:r>
    </w:p>
    <w:p w:rsidR="0029468E" w:rsidRDefault="0029468E" w:rsidP="0029468E">
      <w:pPr>
        <w:rPr>
          <w:rFonts w:ascii="Arial" w:hAnsi="Arial" w:cs="Arial"/>
          <w:b/>
          <w:sz w:val="22"/>
          <w:szCs w:val="22"/>
        </w:rPr>
      </w:pPr>
    </w:p>
    <w:p w:rsidR="0029468E" w:rsidRDefault="0029468E" w:rsidP="0029468E">
      <w:pPr>
        <w:rPr>
          <w:rFonts w:ascii="Arial" w:hAnsi="Arial" w:cs="Arial"/>
          <w:b/>
          <w:sz w:val="22"/>
          <w:szCs w:val="22"/>
        </w:rPr>
      </w:pPr>
    </w:p>
    <w:p w:rsidR="0029468E" w:rsidRPr="004815F5" w:rsidRDefault="0029468E" w:rsidP="0029468E">
      <w:pPr>
        <w:rPr>
          <w:rFonts w:ascii="Arial" w:hAnsi="Arial" w:cs="Arial"/>
          <w:b/>
          <w:sz w:val="22"/>
          <w:szCs w:val="22"/>
        </w:rPr>
      </w:pPr>
      <w:r w:rsidRPr="004815F5">
        <w:rPr>
          <w:rFonts w:ascii="Arial" w:hAnsi="Arial" w:cs="Arial"/>
          <w:b/>
          <w:sz w:val="22"/>
          <w:szCs w:val="22"/>
        </w:rPr>
        <w:t>Doba odezvy v Laboratoři prenatální imunohematologie</w:t>
      </w:r>
    </w:p>
    <w:p w:rsidR="0029468E" w:rsidRPr="004815F5" w:rsidRDefault="0029468E" w:rsidP="0029468E">
      <w:pPr>
        <w:rPr>
          <w:rFonts w:ascii="Arial" w:hAnsi="Arial" w:cs="Arial"/>
          <w:sz w:val="22"/>
          <w:szCs w:val="22"/>
          <w:u w:val="single"/>
        </w:rPr>
      </w:pPr>
    </w:p>
    <w:p w:rsidR="0029468E" w:rsidRPr="004815F5" w:rsidRDefault="0029468E" w:rsidP="0029468E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041"/>
        <w:gridCol w:w="3607"/>
        <w:gridCol w:w="1089"/>
      </w:tblGrid>
      <w:tr w:rsidR="0029468E" w:rsidRPr="004815F5" w:rsidTr="00AB7240">
        <w:tc>
          <w:tcPr>
            <w:tcW w:w="1275" w:type="dxa"/>
          </w:tcPr>
          <w:p w:rsidR="0029468E" w:rsidRPr="004815F5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4815F5">
              <w:rPr>
                <w:rFonts w:ascii="Arial" w:hAnsi="Arial" w:cs="Arial"/>
                <w:iCs/>
              </w:rPr>
              <w:t>Rok</w:t>
            </w:r>
          </w:p>
        </w:tc>
        <w:tc>
          <w:tcPr>
            <w:tcW w:w="3260" w:type="dxa"/>
          </w:tcPr>
          <w:p w:rsidR="0029468E" w:rsidRPr="004815F5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4815F5">
              <w:rPr>
                <w:rFonts w:ascii="Arial" w:hAnsi="Arial" w:cs="Arial"/>
                <w:iCs/>
              </w:rPr>
              <w:t>Počet přijatých vzorků</w:t>
            </w:r>
          </w:p>
        </w:tc>
        <w:tc>
          <w:tcPr>
            <w:tcW w:w="3830" w:type="dxa"/>
          </w:tcPr>
          <w:p w:rsidR="0029468E" w:rsidRPr="004815F5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4815F5">
              <w:rPr>
                <w:rFonts w:ascii="Arial" w:hAnsi="Arial" w:cs="Arial"/>
                <w:iCs/>
              </w:rPr>
              <w:t>Počet zachycených vzorků</w:t>
            </w:r>
          </w:p>
          <w:p w:rsidR="0029468E" w:rsidRPr="004815F5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4815F5">
              <w:rPr>
                <w:rFonts w:ascii="Arial" w:hAnsi="Arial" w:cs="Arial"/>
                <w:iCs/>
              </w:rPr>
              <w:t>s překročením doby odezvy</w:t>
            </w:r>
          </w:p>
        </w:tc>
        <w:tc>
          <w:tcPr>
            <w:tcW w:w="1097" w:type="dxa"/>
          </w:tcPr>
          <w:p w:rsidR="0029468E" w:rsidRPr="004815F5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4815F5">
              <w:rPr>
                <w:rFonts w:ascii="Arial" w:hAnsi="Arial" w:cs="Arial"/>
                <w:iCs/>
              </w:rPr>
              <w:t>Procenta (%)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2023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413</w:t>
            </w:r>
          </w:p>
        </w:tc>
        <w:tc>
          <w:tcPr>
            <w:tcW w:w="3830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97" w:type="dxa"/>
          </w:tcPr>
          <w:p w:rsidR="0029468E" w:rsidRPr="006F3132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6F3132">
              <w:rPr>
                <w:rFonts w:ascii="Arial" w:hAnsi="Arial" w:cs="Arial"/>
                <w:iCs/>
              </w:rPr>
              <w:t>0,24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2022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551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2021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801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711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959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1.560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1.817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1.844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0,54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2.030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0,1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2.591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0,04</w:t>
            </w:r>
          </w:p>
        </w:tc>
      </w:tr>
      <w:tr w:rsidR="0029468E" w:rsidRPr="00C41A99" w:rsidTr="00AB7240">
        <w:tc>
          <w:tcPr>
            <w:tcW w:w="1275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326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2.731</w:t>
            </w:r>
          </w:p>
        </w:tc>
        <w:tc>
          <w:tcPr>
            <w:tcW w:w="3830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29468E" w:rsidRPr="00BD22D3" w:rsidRDefault="0029468E" w:rsidP="00AB7240">
            <w:pPr>
              <w:jc w:val="center"/>
              <w:rPr>
                <w:rFonts w:ascii="Arial" w:hAnsi="Arial" w:cs="Arial"/>
                <w:iCs/>
              </w:rPr>
            </w:pPr>
            <w:r w:rsidRPr="00BD22D3">
              <w:rPr>
                <w:rFonts w:ascii="Arial" w:hAnsi="Arial" w:cs="Arial"/>
                <w:iCs/>
              </w:rPr>
              <w:t>0,07</w:t>
            </w:r>
          </w:p>
        </w:tc>
      </w:tr>
    </w:tbl>
    <w:p w:rsidR="0029468E" w:rsidRPr="00C41A99" w:rsidRDefault="0029468E" w:rsidP="0029468E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29468E" w:rsidRPr="006F3132" w:rsidRDefault="0029468E" w:rsidP="0029468E">
      <w:pPr>
        <w:jc w:val="both"/>
        <w:rPr>
          <w:rFonts w:ascii="Arial" w:hAnsi="Arial" w:cs="Arial"/>
          <w:sz w:val="22"/>
          <w:szCs w:val="22"/>
        </w:rPr>
      </w:pPr>
      <w:bookmarkStart w:id="5" w:name="_Hlk161131056"/>
      <w:r w:rsidRPr="006F3132">
        <w:rPr>
          <w:rFonts w:ascii="Arial" w:hAnsi="Arial" w:cs="Arial"/>
          <w:sz w:val="22"/>
          <w:szCs w:val="22"/>
        </w:rPr>
        <w:t xml:space="preserve">V roce 2023 nebyla dodržena doba odezvy pouze u jednoho vzorku, a to z důvodu potřeby ověření anamnézy pacientky u žadatele před vydáním výsledku. </w:t>
      </w:r>
    </w:p>
    <w:p w:rsidR="0029468E" w:rsidRPr="006F3132" w:rsidRDefault="0029468E" w:rsidP="0029468E">
      <w:pPr>
        <w:jc w:val="both"/>
        <w:rPr>
          <w:rFonts w:ascii="Arial" w:hAnsi="Arial" w:cs="Arial"/>
          <w:sz w:val="22"/>
          <w:szCs w:val="22"/>
        </w:rPr>
      </w:pPr>
      <w:r w:rsidRPr="006F3132">
        <w:rPr>
          <w:rFonts w:ascii="Arial" w:hAnsi="Arial" w:cs="Arial"/>
          <w:sz w:val="22"/>
          <w:szCs w:val="22"/>
        </w:rPr>
        <w:t>Vyhodnocení bylo provedeno na základě Sešitu neshod Laboratoře prenatální imunohematologie.</w:t>
      </w:r>
    </w:p>
    <w:bookmarkEnd w:id="5"/>
    <w:p w:rsidR="0029468E" w:rsidRPr="00C41A99" w:rsidRDefault="0029468E" w:rsidP="0029468E">
      <w:pPr>
        <w:rPr>
          <w:rFonts w:ascii="Arial" w:hAnsi="Arial" w:cs="Arial"/>
          <w:b/>
          <w:color w:val="FF0000"/>
          <w:sz w:val="22"/>
          <w:szCs w:val="22"/>
        </w:rPr>
      </w:pPr>
    </w:p>
    <w:p w:rsidR="0029468E" w:rsidRPr="00C41A99" w:rsidRDefault="0029468E" w:rsidP="0029468E">
      <w:pPr>
        <w:rPr>
          <w:rFonts w:ascii="Arial" w:hAnsi="Arial" w:cs="Arial"/>
          <w:b/>
          <w:color w:val="FF0000"/>
          <w:sz w:val="22"/>
          <w:szCs w:val="22"/>
        </w:rPr>
      </w:pPr>
    </w:p>
    <w:p w:rsidR="00D519A3" w:rsidRPr="007C32B4" w:rsidRDefault="00D519A3" w:rsidP="00D519A3">
      <w:pPr>
        <w:jc w:val="both"/>
        <w:rPr>
          <w:rFonts w:ascii="Arial" w:hAnsi="Arial" w:cs="Arial"/>
          <w:b/>
          <w:sz w:val="22"/>
          <w:szCs w:val="22"/>
        </w:rPr>
      </w:pPr>
      <w:r w:rsidRPr="007C32B4">
        <w:rPr>
          <w:rFonts w:ascii="Arial" w:hAnsi="Arial" w:cs="Arial"/>
          <w:b/>
          <w:sz w:val="22"/>
          <w:szCs w:val="22"/>
        </w:rPr>
        <w:t xml:space="preserve">Doba odezvy v Laboratoři infekčních </w:t>
      </w:r>
      <w:proofErr w:type="spellStart"/>
      <w:r w:rsidRPr="007C32B4">
        <w:rPr>
          <w:rFonts w:ascii="Arial" w:hAnsi="Arial" w:cs="Arial"/>
          <w:b/>
          <w:sz w:val="22"/>
          <w:szCs w:val="22"/>
        </w:rPr>
        <w:t>markerů</w:t>
      </w:r>
      <w:proofErr w:type="spellEnd"/>
    </w:p>
    <w:p w:rsidR="00D519A3" w:rsidRPr="007C32B4" w:rsidRDefault="00D519A3" w:rsidP="00D519A3">
      <w:pPr>
        <w:jc w:val="both"/>
        <w:rPr>
          <w:rFonts w:ascii="Arial" w:hAnsi="Arial" w:cs="Arial"/>
          <w:sz w:val="22"/>
          <w:szCs w:val="22"/>
        </w:rPr>
      </w:pPr>
      <w:r w:rsidRPr="007C32B4">
        <w:rPr>
          <w:rFonts w:ascii="Arial" w:hAnsi="Arial" w:cs="Arial"/>
          <w:sz w:val="22"/>
          <w:szCs w:val="22"/>
        </w:rPr>
        <w:t xml:space="preserve">Za rok 2023 nebyla dodržena doba odezvy u 30 vzorků pacientů, a to z důvodu státního svátku        po víkendu, což činí 0,8 % z počtu vyšetřovaných vzorků pacientů. </w:t>
      </w:r>
    </w:p>
    <w:p w:rsidR="00C9608E" w:rsidRDefault="00C9608E" w:rsidP="00C9608E">
      <w:pPr>
        <w:rPr>
          <w:rFonts w:ascii="Arial" w:hAnsi="Arial" w:cs="Arial"/>
          <w:color w:val="FF0000"/>
          <w:sz w:val="22"/>
          <w:szCs w:val="22"/>
        </w:rPr>
      </w:pPr>
    </w:p>
    <w:p w:rsidR="00BD142C" w:rsidRDefault="00BD142C" w:rsidP="00C9608E">
      <w:pPr>
        <w:rPr>
          <w:rFonts w:ascii="Arial" w:hAnsi="Arial" w:cs="Arial"/>
          <w:color w:val="FF0000"/>
          <w:sz w:val="22"/>
          <w:szCs w:val="22"/>
        </w:rPr>
      </w:pPr>
    </w:p>
    <w:p w:rsidR="00C9608E" w:rsidRPr="00C9608E" w:rsidRDefault="00C9608E" w:rsidP="00C9608E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C9608E">
        <w:rPr>
          <w:rFonts w:ascii="Arial" w:hAnsi="Arial" w:cs="Arial"/>
          <w:b/>
          <w:sz w:val="22"/>
          <w:szCs w:val="22"/>
        </w:rPr>
        <w:t xml:space="preserve">Počet reklamací/stížností výsledků vyšetření provedených v Laboratořích TO – klinická část </w:t>
      </w:r>
      <w:r w:rsidRPr="00C9608E">
        <w:rPr>
          <w:rFonts w:ascii="Arial" w:hAnsi="Arial" w:cs="Arial"/>
          <w:b/>
          <w:iCs/>
          <w:sz w:val="22"/>
          <w:szCs w:val="22"/>
        </w:rPr>
        <w:t>≤ 10 reklamací/ročně</w:t>
      </w:r>
    </w:p>
    <w:p w:rsidR="00C9608E" w:rsidRPr="000B2571" w:rsidRDefault="00C9608E" w:rsidP="00C9608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b/>
          <w:i/>
          <w:sz w:val="22"/>
          <w:szCs w:val="22"/>
        </w:rPr>
      </w:pPr>
      <w:r w:rsidRPr="005A0483">
        <w:rPr>
          <w:rFonts w:ascii="Arial" w:hAnsi="Arial" w:cs="Arial"/>
          <w:b/>
          <w:i/>
          <w:sz w:val="22"/>
          <w:szCs w:val="22"/>
        </w:rPr>
        <w:t>Laboratorní vyšetření:</w:t>
      </w: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>V roce 20</w:t>
      </w:r>
      <w:r>
        <w:rPr>
          <w:rFonts w:ascii="Arial" w:hAnsi="Arial" w:cs="Arial"/>
          <w:sz w:val="22"/>
          <w:szCs w:val="22"/>
        </w:rPr>
        <w:t>2</w:t>
      </w:r>
      <w:r w:rsidR="00547E00">
        <w:rPr>
          <w:rFonts w:ascii="Arial" w:hAnsi="Arial" w:cs="Arial"/>
          <w:sz w:val="22"/>
          <w:szCs w:val="22"/>
        </w:rPr>
        <w:t>3</w:t>
      </w:r>
      <w:r w:rsidRPr="005A0483">
        <w:rPr>
          <w:rFonts w:ascii="Arial" w:hAnsi="Arial" w:cs="Arial"/>
          <w:sz w:val="22"/>
          <w:szCs w:val="22"/>
        </w:rPr>
        <w:t xml:space="preserve"> nebyl reklamován žádný výsledek vyšetření. </w:t>
      </w: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>V roce 20</w:t>
      </w:r>
      <w:r>
        <w:rPr>
          <w:rFonts w:ascii="Arial" w:hAnsi="Arial" w:cs="Arial"/>
          <w:sz w:val="22"/>
          <w:szCs w:val="22"/>
        </w:rPr>
        <w:t>2</w:t>
      </w:r>
      <w:r w:rsidR="00547E00">
        <w:rPr>
          <w:rFonts w:ascii="Arial" w:hAnsi="Arial" w:cs="Arial"/>
          <w:sz w:val="22"/>
          <w:szCs w:val="22"/>
        </w:rPr>
        <w:t>3</w:t>
      </w:r>
      <w:r w:rsidRPr="005A0483">
        <w:rPr>
          <w:rFonts w:ascii="Arial" w:hAnsi="Arial" w:cs="Arial"/>
          <w:sz w:val="22"/>
          <w:szCs w:val="22"/>
        </w:rPr>
        <w:t xml:space="preserve"> nebyla podána žádná stížnost.</w:t>
      </w: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i/>
          <w:sz w:val="22"/>
        </w:rPr>
      </w:pPr>
    </w:p>
    <w:p w:rsidR="00C9608E" w:rsidRDefault="00C9608E" w:rsidP="00C9608E">
      <w:pPr>
        <w:pStyle w:val="Odstavecseseznamem"/>
        <w:jc w:val="both"/>
        <w:rPr>
          <w:rFonts w:ascii="Arial" w:hAnsi="Arial" w:cs="Arial"/>
          <w:sz w:val="22"/>
        </w:rPr>
      </w:pPr>
      <w:r w:rsidRPr="005A0483">
        <w:rPr>
          <w:rFonts w:ascii="Arial" w:hAnsi="Arial" w:cs="Arial"/>
          <w:b/>
          <w:i/>
          <w:sz w:val="22"/>
        </w:rPr>
        <w:t xml:space="preserve">Posouzení </w:t>
      </w:r>
      <w:proofErr w:type="gramStart"/>
      <w:r w:rsidRPr="005A0483">
        <w:rPr>
          <w:rFonts w:ascii="Arial" w:hAnsi="Arial" w:cs="Arial"/>
          <w:b/>
          <w:i/>
          <w:sz w:val="22"/>
        </w:rPr>
        <w:t>trendu:</w:t>
      </w:r>
      <w:r w:rsidRPr="005A0483">
        <w:rPr>
          <w:rFonts w:ascii="Arial" w:hAnsi="Arial" w:cs="Arial"/>
          <w:sz w:val="22"/>
        </w:rPr>
        <w:t xml:space="preserve">   </w:t>
      </w:r>
      <w:proofErr w:type="gramEnd"/>
      <w:r w:rsidRPr="005A0483">
        <w:rPr>
          <w:rFonts w:ascii="Arial" w:hAnsi="Arial" w:cs="Arial"/>
          <w:sz w:val="22"/>
        </w:rPr>
        <w:t>V laboratořích TO se řešila pouze jedna stížnost v roce 2014.</w:t>
      </w:r>
    </w:p>
    <w:p w:rsidR="00C9608E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="00BD142C" w:rsidRDefault="00BD142C" w:rsidP="00C9608E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="00C9608E" w:rsidRPr="00C9608E" w:rsidRDefault="00C9608E" w:rsidP="00C9608E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Hodnocení spokojenosti klientů – extramurální žadatelé</w:t>
      </w:r>
    </w:p>
    <w:p w:rsidR="00C9608E" w:rsidRDefault="00C9608E" w:rsidP="00C9608E">
      <w:pPr>
        <w:rPr>
          <w:rFonts w:ascii="Arial" w:hAnsi="Arial" w:cs="Arial"/>
          <w:b/>
          <w:sz w:val="22"/>
          <w:szCs w:val="22"/>
        </w:rPr>
      </w:pPr>
    </w:p>
    <w:p w:rsidR="00D17658" w:rsidRPr="000666B4" w:rsidRDefault="00D17658" w:rsidP="00D1765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29468E" w:rsidRPr="00C41A99" w:rsidRDefault="0029468E" w:rsidP="0029468E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9468E" w:rsidRPr="00705BA3" w:rsidRDefault="0029468E" w:rsidP="0029468E">
      <w:pPr>
        <w:jc w:val="both"/>
        <w:rPr>
          <w:rFonts w:ascii="Arial" w:hAnsi="Arial" w:cs="Arial"/>
          <w:sz w:val="22"/>
          <w:szCs w:val="22"/>
        </w:rPr>
      </w:pPr>
      <w:r w:rsidRPr="00705BA3">
        <w:rPr>
          <w:rFonts w:ascii="Arial" w:hAnsi="Arial" w:cs="Arial"/>
          <w:b/>
          <w:i/>
          <w:sz w:val="22"/>
          <w:szCs w:val="22"/>
        </w:rPr>
        <w:t>Mimo FNOL:</w:t>
      </w:r>
      <w:r w:rsidRPr="00705BA3">
        <w:rPr>
          <w:rFonts w:ascii="Arial" w:hAnsi="Arial" w:cs="Arial"/>
          <w:sz w:val="22"/>
          <w:szCs w:val="22"/>
        </w:rPr>
        <w:t xml:space="preserve"> </w:t>
      </w:r>
    </w:p>
    <w:p w:rsidR="0029468E" w:rsidRPr="00705BA3" w:rsidRDefault="0029468E" w:rsidP="0029468E">
      <w:pPr>
        <w:jc w:val="both"/>
        <w:rPr>
          <w:rFonts w:ascii="Arial" w:hAnsi="Arial" w:cs="Arial"/>
          <w:sz w:val="22"/>
          <w:szCs w:val="22"/>
        </w:rPr>
      </w:pPr>
      <w:r w:rsidRPr="00705BA3">
        <w:rPr>
          <w:rFonts w:ascii="Arial" w:hAnsi="Arial" w:cs="Arial"/>
          <w:sz w:val="22"/>
          <w:szCs w:val="22"/>
        </w:rPr>
        <w:t>Anketa proběhla v období 10.10.</w:t>
      </w:r>
      <w:r>
        <w:rPr>
          <w:rFonts w:ascii="Arial" w:hAnsi="Arial" w:cs="Arial"/>
          <w:sz w:val="22"/>
          <w:szCs w:val="22"/>
        </w:rPr>
        <w:t>2023</w:t>
      </w:r>
      <w:r w:rsidRPr="00705BA3">
        <w:rPr>
          <w:rFonts w:ascii="Arial" w:hAnsi="Arial" w:cs="Arial"/>
          <w:sz w:val="22"/>
          <w:szCs w:val="22"/>
        </w:rPr>
        <w:t xml:space="preserve"> - 30.11.2023. Byl rozeslán formulář </w:t>
      </w:r>
      <w:r w:rsidRPr="00705BA3">
        <w:rPr>
          <w:rFonts w:ascii="Arial" w:hAnsi="Arial" w:cs="Arial"/>
          <w:i/>
          <w:sz w:val="22"/>
          <w:szCs w:val="22"/>
        </w:rPr>
        <w:t xml:space="preserve">Fm-L031-LAB-002 Dotazník hodnocení spokojenosti se službami laboratoří FNOL (extramurální žadatelé) </w:t>
      </w:r>
      <w:r w:rsidRPr="00705BA3">
        <w:rPr>
          <w:rFonts w:ascii="Arial" w:hAnsi="Arial" w:cs="Arial"/>
          <w:sz w:val="22"/>
          <w:szCs w:val="22"/>
        </w:rPr>
        <w:t>celkem                54 klientům, vrátilo se 20 dotazníků, které byly zpracovány a vyhodnoceny.</w:t>
      </w:r>
      <w:r w:rsidRPr="00705BA3">
        <w:rPr>
          <w:rFonts w:ascii="Arial" w:hAnsi="Arial" w:cs="Arial"/>
          <w:b/>
          <w:sz w:val="22"/>
          <w:szCs w:val="22"/>
        </w:rPr>
        <w:t xml:space="preserve"> </w:t>
      </w:r>
      <w:r w:rsidRPr="00705BA3">
        <w:rPr>
          <w:rFonts w:ascii="Arial" w:hAnsi="Arial" w:cs="Arial"/>
          <w:sz w:val="22"/>
          <w:szCs w:val="22"/>
        </w:rPr>
        <w:t>Návratnost odeslaných dotazníků byla 37 %, což je vyšší návratnost než v předchozích letech (</w:t>
      </w:r>
      <w:proofErr w:type="gramStart"/>
      <w:r w:rsidRPr="00705BA3">
        <w:rPr>
          <w:rFonts w:ascii="Arial" w:hAnsi="Arial" w:cs="Arial"/>
          <w:sz w:val="22"/>
          <w:szCs w:val="22"/>
        </w:rPr>
        <w:t>19,5%</w:t>
      </w:r>
      <w:proofErr w:type="gramEnd"/>
      <w:r w:rsidRPr="00705B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05BA3">
        <w:rPr>
          <w:rFonts w:ascii="Arial" w:hAnsi="Arial" w:cs="Arial"/>
          <w:sz w:val="22"/>
          <w:szCs w:val="22"/>
        </w:rPr>
        <w:t>v r. 2022, 31% v r. 2021, 20% v r. 2019; v roce 2020 vzhledem k pandemické situaci s onemocněním Covid-19 nebyly dotazníky rozesílány).</w:t>
      </w:r>
    </w:p>
    <w:p w:rsidR="0029468E" w:rsidRPr="00404195" w:rsidRDefault="0029468E" w:rsidP="0029468E">
      <w:pPr>
        <w:jc w:val="both"/>
        <w:rPr>
          <w:rFonts w:ascii="Arial" w:hAnsi="Arial" w:cs="Arial"/>
          <w:sz w:val="22"/>
          <w:szCs w:val="22"/>
          <w:u w:val="single"/>
        </w:rPr>
      </w:pPr>
      <w:r w:rsidRPr="00404195">
        <w:rPr>
          <w:rFonts w:ascii="Arial" w:hAnsi="Arial" w:cs="Arial"/>
          <w:sz w:val="22"/>
          <w:szCs w:val="22"/>
          <w:u w:val="single"/>
        </w:rPr>
        <w:t>Výsledky:</w:t>
      </w:r>
    </w:p>
    <w:p w:rsidR="0029468E" w:rsidRPr="00705BA3" w:rsidRDefault="0029468E" w:rsidP="002946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5BA3">
        <w:rPr>
          <w:rFonts w:ascii="Arial" w:hAnsi="Arial" w:cs="Arial"/>
          <w:sz w:val="22"/>
          <w:szCs w:val="22"/>
        </w:rPr>
        <w:t xml:space="preserve">Spokojeno s přehledností webových stránek laboratoře bylo všech 20 respondentů. </w:t>
      </w:r>
    </w:p>
    <w:p w:rsidR="0029468E" w:rsidRPr="00705BA3" w:rsidRDefault="0029468E" w:rsidP="002946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5BA3">
        <w:rPr>
          <w:rFonts w:ascii="Arial" w:hAnsi="Arial" w:cs="Arial"/>
          <w:sz w:val="22"/>
          <w:szCs w:val="22"/>
        </w:rPr>
        <w:t>S rozsahem nabízených metod byli rovněž spokojeni všichni oslovení lékaři.</w:t>
      </w:r>
    </w:p>
    <w:p w:rsidR="0029468E" w:rsidRPr="00705BA3" w:rsidRDefault="0029468E" w:rsidP="002946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5BA3">
        <w:rPr>
          <w:rFonts w:ascii="Arial" w:hAnsi="Arial" w:cs="Arial"/>
          <w:sz w:val="22"/>
          <w:szCs w:val="22"/>
        </w:rPr>
        <w:t>S podmínkami odběru a uchování BM je dostatečně seznámeno 18 respondentů (90</w:t>
      </w:r>
      <w:r>
        <w:rPr>
          <w:rFonts w:ascii="Arial" w:hAnsi="Arial" w:cs="Arial"/>
          <w:sz w:val="22"/>
          <w:szCs w:val="22"/>
        </w:rPr>
        <w:t xml:space="preserve"> </w:t>
      </w:r>
      <w:r w:rsidRPr="00705BA3">
        <w:rPr>
          <w:rFonts w:ascii="Arial" w:hAnsi="Arial" w:cs="Arial"/>
          <w:sz w:val="22"/>
          <w:szCs w:val="22"/>
        </w:rPr>
        <w:t>%), dva lékaři (20</w:t>
      </w:r>
      <w:r>
        <w:rPr>
          <w:rFonts w:ascii="Arial" w:hAnsi="Arial" w:cs="Arial"/>
          <w:sz w:val="22"/>
          <w:szCs w:val="22"/>
        </w:rPr>
        <w:t xml:space="preserve"> </w:t>
      </w:r>
      <w:r w:rsidRPr="00705BA3">
        <w:rPr>
          <w:rFonts w:ascii="Arial" w:hAnsi="Arial" w:cs="Arial"/>
          <w:sz w:val="22"/>
          <w:szCs w:val="22"/>
        </w:rPr>
        <w:t>%) jsou informováni částečně.</w:t>
      </w:r>
    </w:p>
    <w:p w:rsidR="0029468E" w:rsidRPr="00705BA3" w:rsidRDefault="0029468E" w:rsidP="002946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5BA3">
        <w:rPr>
          <w:rFonts w:ascii="Arial" w:hAnsi="Arial" w:cs="Arial"/>
          <w:sz w:val="22"/>
          <w:szCs w:val="22"/>
        </w:rPr>
        <w:t>S dobou dodání výsledku je rovněž spokojeno 18 lékařů (90</w:t>
      </w:r>
      <w:r>
        <w:rPr>
          <w:rFonts w:ascii="Arial" w:hAnsi="Arial" w:cs="Arial"/>
          <w:sz w:val="22"/>
          <w:szCs w:val="22"/>
        </w:rPr>
        <w:t xml:space="preserve"> </w:t>
      </w:r>
      <w:r w:rsidRPr="00705BA3">
        <w:rPr>
          <w:rFonts w:ascii="Arial" w:hAnsi="Arial" w:cs="Arial"/>
          <w:sz w:val="22"/>
          <w:szCs w:val="22"/>
        </w:rPr>
        <w:t>%). Dva lékaři jsou spokojeni částečně.</w:t>
      </w:r>
    </w:p>
    <w:p w:rsidR="0029468E" w:rsidRPr="00BC0025" w:rsidRDefault="0029468E" w:rsidP="002946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0025">
        <w:rPr>
          <w:rFonts w:ascii="Arial" w:hAnsi="Arial" w:cs="Arial"/>
          <w:sz w:val="22"/>
          <w:szCs w:val="22"/>
        </w:rPr>
        <w:t>Se ztrátou, záměnou, neúplností nebo nečitelností výsledků se setkal pouze jeden lékař (5</w:t>
      </w:r>
      <w:r>
        <w:rPr>
          <w:rFonts w:ascii="Arial" w:hAnsi="Arial" w:cs="Arial"/>
          <w:sz w:val="22"/>
          <w:szCs w:val="22"/>
        </w:rPr>
        <w:t xml:space="preserve"> </w:t>
      </w:r>
      <w:r w:rsidRPr="00BC0025">
        <w:rPr>
          <w:rFonts w:ascii="Arial" w:hAnsi="Arial" w:cs="Arial"/>
          <w:sz w:val="22"/>
          <w:szCs w:val="22"/>
        </w:rPr>
        <w:t>%), 19 lékařů (95</w:t>
      </w:r>
      <w:r>
        <w:rPr>
          <w:rFonts w:ascii="Arial" w:hAnsi="Arial" w:cs="Arial"/>
          <w:sz w:val="22"/>
          <w:szCs w:val="22"/>
        </w:rPr>
        <w:t xml:space="preserve"> </w:t>
      </w:r>
      <w:r w:rsidRPr="00BC0025">
        <w:rPr>
          <w:rFonts w:ascii="Arial" w:hAnsi="Arial" w:cs="Arial"/>
          <w:sz w:val="22"/>
          <w:szCs w:val="22"/>
        </w:rPr>
        <w:t>%) se s tímto problémem nesetkalo nikdy.</w:t>
      </w:r>
    </w:p>
    <w:p w:rsidR="0029468E" w:rsidRPr="00BC0025" w:rsidRDefault="0029468E" w:rsidP="002946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C41A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BC0025">
        <w:rPr>
          <w:rFonts w:ascii="Arial" w:hAnsi="Arial" w:cs="Arial"/>
          <w:sz w:val="22"/>
          <w:szCs w:val="22"/>
        </w:rPr>
        <w:t>Forma a úprava výsledku vyšetření a komentářů je zcela vyhovující pro 18 lékařů</w:t>
      </w:r>
      <w:r>
        <w:rPr>
          <w:rFonts w:ascii="Arial" w:hAnsi="Arial" w:cs="Arial"/>
          <w:sz w:val="22"/>
          <w:szCs w:val="22"/>
        </w:rPr>
        <w:br/>
      </w:r>
      <w:r w:rsidRPr="00BC0025">
        <w:rPr>
          <w:rFonts w:ascii="Arial" w:hAnsi="Arial" w:cs="Arial"/>
          <w:sz w:val="22"/>
          <w:szCs w:val="22"/>
        </w:rPr>
        <w:t xml:space="preserve"> (90</w:t>
      </w:r>
      <w:r>
        <w:rPr>
          <w:rFonts w:ascii="Arial" w:hAnsi="Arial" w:cs="Arial"/>
          <w:sz w:val="22"/>
          <w:szCs w:val="22"/>
        </w:rPr>
        <w:t xml:space="preserve"> </w:t>
      </w:r>
      <w:r w:rsidRPr="00BC0025">
        <w:rPr>
          <w:rFonts w:ascii="Arial" w:hAnsi="Arial" w:cs="Arial"/>
          <w:sz w:val="22"/>
          <w:szCs w:val="22"/>
        </w:rPr>
        <w:t>%). lékařů, pro dva lékaře je spíše vyhovující.</w:t>
      </w:r>
    </w:p>
    <w:p w:rsidR="0029468E" w:rsidRPr="00BC0025" w:rsidRDefault="0029468E" w:rsidP="002946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0025">
        <w:rPr>
          <w:rFonts w:ascii="Arial" w:hAnsi="Arial" w:cs="Arial"/>
          <w:sz w:val="22"/>
          <w:szCs w:val="22"/>
        </w:rPr>
        <w:t xml:space="preserve">Komunikace s pracovníky laboratoře je hodnocena jako velmi dobrá </w:t>
      </w:r>
      <w:r>
        <w:rPr>
          <w:rFonts w:ascii="Arial" w:hAnsi="Arial" w:cs="Arial"/>
          <w:sz w:val="22"/>
          <w:szCs w:val="22"/>
        </w:rPr>
        <w:t xml:space="preserve">pro </w:t>
      </w:r>
      <w:r w:rsidRPr="00BC0025">
        <w:rPr>
          <w:rFonts w:ascii="Arial" w:hAnsi="Arial" w:cs="Arial"/>
          <w:sz w:val="22"/>
          <w:szCs w:val="22"/>
        </w:rPr>
        <w:t>17 lékař</w:t>
      </w:r>
      <w:r>
        <w:rPr>
          <w:rFonts w:ascii="Arial" w:hAnsi="Arial" w:cs="Arial"/>
          <w:sz w:val="22"/>
          <w:szCs w:val="22"/>
        </w:rPr>
        <w:t>ů</w:t>
      </w:r>
      <w:r w:rsidRPr="00BC0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C0025">
        <w:rPr>
          <w:rFonts w:ascii="Arial" w:hAnsi="Arial" w:cs="Arial"/>
          <w:sz w:val="22"/>
          <w:szCs w:val="22"/>
        </w:rPr>
        <w:t>(85</w:t>
      </w:r>
      <w:r>
        <w:rPr>
          <w:rFonts w:ascii="Arial" w:hAnsi="Arial" w:cs="Arial"/>
          <w:sz w:val="22"/>
          <w:szCs w:val="22"/>
        </w:rPr>
        <w:t xml:space="preserve"> </w:t>
      </w:r>
      <w:r w:rsidRPr="00BC0025">
        <w:rPr>
          <w:rFonts w:ascii="Arial" w:hAnsi="Arial" w:cs="Arial"/>
          <w:sz w:val="22"/>
          <w:szCs w:val="22"/>
        </w:rPr>
        <w:t>%), pro 3 lékaře (15</w:t>
      </w:r>
      <w:r>
        <w:rPr>
          <w:rFonts w:ascii="Arial" w:hAnsi="Arial" w:cs="Arial"/>
          <w:sz w:val="22"/>
          <w:szCs w:val="22"/>
        </w:rPr>
        <w:t xml:space="preserve"> </w:t>
      </w:r>
      <w:r w:rsidRPr="00BC0025">
        <w:rPr>
          <w:rFonts w:ascii="Arial" w:hAnsi="Arial" w:cs="Arial"/>
          <w:sz w:val="22"/>
          <w:szCs w:val="22"/>
        </w:rPr>
        <w:t>%) je bez větších obtíží.</w:t>
      </w:r>
    </w:p>
    <w:p w:rsidR="0029468E" w:rsidRPr="00C41A99" w:rsidRDefault="0029468E" w:rsidP="0029468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9468E" w:rsidRPr="00B32D07" w:rsidRDefault="0029468E" w:rsidP="0029468E">
      <w:pPr>
        <w:jc w:val="both"/>
        <w:rPr>
          <w:rFonts w:ascii="Arial" w:hAnsi="Arial" w:cs="Arial"/>
          <w:sz w:val="22"/>
          <w:szCs w:val="22"/>
        </w:rPr>
      </w:pPr>
      <w:r w:rsidRPr="00B32D07">
        <w:rPr>
          <w:rFonts w:ascii="Arial" w:hAnsi="Arial" w:cs="Arial"/>
          <w:sz w:val="22"/>
          <w:szCs w:val="22"/>
        </w:rPr>
        <w:t>Při vyhodnocení dotazníků spokojenosti nebyly nalezeny závažnější nedostatky ze strany naší laboratoře. Ve srovnání s rokem 2022 jsme byli lépe hodnoceni zejména u otázky přehlednosti webových stránek laboratoře a seznámení se s podmínkami odběru a uchovávání biologického materiálu. U ostatních otázek je hodnocení v porovnání s loňským rokem srovnatelné.</w:t>
      </w:r>
    </w:p>
    <w:p w:rsidR="0029468E" w:rsidRPr="00C41A99" w:rsidRDefault="0029468E" w:rsidP="0029468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91FD9" w:rsidRDefault="00291FD9" w:rsidP="002946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91FD9" w:rsidRDefault="00291FD9" w:rsidP="002946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91FD9" w:rsidRDefault="00291FD9" w:rsidP="002946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91FD9" w:rsidRDefault="00291FD9" w:rsidP="002946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91FD9" w:rsidRDefault="00291FD9" w:rsidP="002946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91FD9" w:rsidRDefault="00291FD9" w:rsidP="002946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9468E" w:rsidRPr="007D4FFC" w:rsidRDefault="0029468E" w:rsidP="0029468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D4FFC">
        <w:rPr>
          <w:rFonts w:ascii="Arial" w:hAnsi="Arial" w:cs="Arial"/>
          <w:b/>
          <w:i/>
          <w:sz w:val="22"/>
          <w:szCs w:val="22"/>
        </w:rPr>
        <w:lastRenderedPageBreak/>
        <w:t>Porovnání výsledků hodnocení v období 2019-2023</w:t>
      </w:r>
    </w:p>
    <w:p w:rsidR="0029468E" w:rsidRPr="00C41A99" w:rsidRDefault="0029468E" w:rsidP="0029468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9468E" w:rsidRPr="00C41A99" w:rsidRDefault="0029468E" w:rsidP="0029468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C41A99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2576830</wp:posOffset>
                </wp:positionV>
                <wp:extent cx="466725" cy="247650"/>
                <wp:effectExtent l="0" t="8255" r="0" b="127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68E" w:rsidRPr="005A052D" w:rsidRDefault="0029468E" w:rsidP="0029468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A052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423.35pt;margin-top:202.9pt;width:36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" stroked="f">
                <v:fill opacity="0"/>
                <v:textbox>
                  <w:txbxContent>
                    <w:p w:rsidR="0029468E" w:rsidRPr="005A052D" w:rsidRDefault="0029468E" w:rsidP="0029468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A052D">
                        <w:rPr>
                          <w:rFonts w:ascii="Calibri" w:hAnsi="Calibri"/>
                          <w:sz w:val="22"/>
                          <w:szCs w:val="22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2"/>
          <w:szCs w:val="22"/>
        </w:rPr>
        <w:drawing>
          <wp:inline distT="0" distB="0" distL="0" distR="0">
            <wp:extent cx="5906135" cy="29083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68E" w:rsidRPr="00C41A99" w:rsidRDefault="0029468E" w:rsidP="0029468E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29468E" w:rsidRDefault="0029468E" w:rsidP="0029468E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29468E" w:rsidRPr="005459F1" w:rsidRDefault="0029468E" w:rsidP="0029468E">
      <w:pPr>
        <w:rPr>
          <w:rFonts w:ascii="Arial" w:hAnsi="Arial" w:cs="Arial"/>
          <w:b/>
          <w:i/>
          <w:sz w:val="22"/>
          <w:szCs w:val="22"/>
        </w:rPr>
      </w:pPr>
      <w:r w:rsidRPr="005459F1">
        <w:rPr>
          <w:rFonts w:ascii="Arial" w:hAnsi="Arial" w:cs="Arial"/>
          <w:b/>
          <w:i/>
          <w:sz w:val="22"/>
          <w:szCs w:val="22"/>
        </w:rPr>
        <w:t>Návrhy na zlepšení:</w:t>
      </w:r>
    </w:p>
    <w:p w:rsidR="0029468E" w:rsidRPr="005459F1" w:rsidRDefault="0029468E" w:rsidP="0029468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459F1">
        <w:rPr>
          <w:rFonts w:ascii="Arial" w:hAnsi="Arial" w:cs="Arial"/>
          <w:sz w:val="22"/>
          <w:szCs w:val="22"/>
        </w:rPr>
        <w:t>Pro intramurální odběratele laboratorních vyšetření bude připraven e-</w:t>
      </w:r>
      <w:proofErr w:type="spellStart"/>
      <w:r w:rsidRPr="005459F1">
        <w:rPr>
          <w:rFonts w:ascii="Arial" w:hAnsi="Arial" w:cs="Arial"/>
          <w:sz w:val="22"/>
          <w:szCs w:val="22"/>
        </w:rPr>
        <w:t>learningový</w:t>
      </w:r>
      <w:proofErr w:type="spellEnd"/>
      <w:r w:rsidRPr="005459F1">
        <w:rPr>
          <w:rFonts w:ascii="Arial" w:hAnsi="Arial" w:cs="Arial"/>
          <w:sz w:val="22"/>
          <w:szCs w:val="22"/>
        </w:rPr>
        <w:t xml:space="preserve"> materiál na téma </w:t>
      </w:r>
      <w:proofErr w:type="spellStart"/>
      <w:r w:rsidRPr="005459F1">
        <w:rPr>
          <w:rFonts w:ascii="Arial" w:hAnsi="Arial" w:cs="Arial"/>
          <w:sz w:val="22"/>
          <w:szCs w:val="22"/>
        </w:rPr>
        <w:t>preanalytická</w:t>
      </w:r>
      <w:proofErr w:type="spellEnd"/>
      <w:r w:rsidRPr="005459F1">
        <w:rPr>
          <w:rFonts w:ascii="Arial" w:hAnsi="Arial" w:cs="Arial"/>
          <w:sz w:val="22"/>
          <w:szCs w:val="22"/>
        </w:rPr>
        <w:t xml:space="preserve"> fáze laboratorního vyšetření.</w:t>
      </w:r>
    </w:p>
    <w:p w:rsidR="0029468E" w:rsidRPr="005459F1" w:rsidRDefault="0029468E" w:rsidP="0029468E">
      <w:pPr>
        <w:numPr>
          <w:ilvl w:val="0"/>
          <w:numId w:val="7"/>
        </w:numPr>
        <w:rPr>
          <w:rFonts w:ascii="Arial" w:hAnsi="Arial" w:cs="Arial"/>
          <w:kern w:val="23"/>
          <w:sz w:val="22"/>
          <w:szCs w:val="22"/>
        </w:rPr>
      </w:pPr>
      <w:r w:rsidRPr="005459F1">
        <w:rPr>
          <w:rFonts w:ascii="Arial" w:hAnsi="Arial" w:cs="Arial"/>
          <w:kern w:val="23"/>
          <w:sz w:val="22"/>
          <w:szCs w:val="22"/>
        </w:rPr>
        <w:t xml:space="preserve">Bude uspořádán seminář pro zdravotnické pracovníky v laboratoři na téma soft </w:t>
      </w:r>
      <w:proofErr w:type="spellStart"/>
      <w:r w:rsidRPr="005459F1">
        <w:rPr>
          <w:rFonts w:ascii="Arial" w:hAnsi="Arial" w:cs="Arial"/>
          <w:kern w:val="23"/>
          <w:sz w:val="22"/>
          <w:szCs w:val="22"/>
        </w:rPr>
        <w:t>skills</w:t>
      </w:r>
      <w:proofErr w:type="spellEnd"/>
      <w:r w:rsidRPr="005459F1">
        <w:rPr>
          <w:rFonts w:ascii="Arial" w:hAnsi="Arial" w:cs="Arial"/>
          <w:kern w:val="23"/>
          <w:sz w:val="22"/>
          <w:szCs w:val="22"/>
        </w:rPr>
        <w:t xml:space="preserve"> (měkké dovednosti).</w:t>
      </w:r>
    </w:p>
    <w:p w:rsidR="0029468E" w:rsidRPr="00C41A99" w:rsidRDefault="0029468E" w:rsidP="0029468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9468E" w:rsidRPr="00C41A99" w:rsidRDefault="0029468E" w:rsidP="0029468E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C41A99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1786255</wp:posOffset>
                </wp:positionV>
                <wp:extent cx="466725" cy="247650"/>
                <wp:effectExtent l="0" t="635" r="0" b="889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68E" w:rsidRPr="005A052D" w:rsidRDefault="0029468E" w:rsidP="0029468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414.35pt;margin-top:140.65pt;width:3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" stroked="f">
                <v:fill opacity="0"/>
                <v:textbox>
                  <w:txbxContent>
                    <w:p w:rsidR="0029468E" w:rsidRPr="005A052D" w:rsidRDefault="0029468E" w:rsidP="0029468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1A99">
        <w:rPr>
          <w:noProof/>
          <w:color w:val="FF0000"/>
        </w:rPr>
        <w:t xml:space="preserve"> </w:t>
      </w:r>
    </w:p>
    <w:p w:rsidR="00BD142C" w:rsidRDefault="00BD142C" w:rsidP="00C16EBF">
      <w:pPr>
        <w:rPr>
          <w:rFonts w:ascii="Arial" w:hAnsi="Arial" w:cs="Arial"/>
          <w:b/>
          <w:sz w:val="22"/>
          <w:szCs w:val="22"/>
        </w:rPr>
      </w:pPr>
    </w:p>
    <w:p w:rsidR="00BD142C" w:rsidRPr="00C16EBF" w:rsidRDefault="00BD142C" w:rsidP="00C16EBF">
      <w:pPr>
        <w:rPr>
          <w:rFonts w:ascii="Arial" w:hAnsi="Arial" w:cs="Arial"/>
          <w:b/>
          <w:sz w:val="22"/>
          <w:szCs w:val="22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291FD9" w:rsidRDefault="00291FD9" w:rsidP="00BF053A">
      <w:pPr>
        <w:rPr>
          <w:rFonts w:ascii="Arial" w:hAnsi="Arial" w:cs="Arial"/>
          <w:b/>
          <w:sz w:val="28"/>
          <w:szCs w:val="28"/>
        </w:rPr>
      </w:pPr>
    </w:p>
    <w:p w:rsidR="00BF053A" w:rsidRDefault="00BF053A" w:rsidP="00291FD9">
      <w:pPr>
        <w:jc w:val="center"/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lastRenderedPageBreak/>
        <w:t>Indikátory kvality – výroba TP:</w:t>
      </w:r>
    </w:p>
    <w:p w:rsidR="005974BB" w:rsidRPr="00BF053A" w:rsidRDefault="005974BB" w:rsidP="00BF053A">
      <w:pPr>
        <w:rPr>
          <w:rFonts w:ascii="Arial" w:hAnsi="Arial" w:cs="Arial"/>
          <w:b/>
          <w:sz w:val="28"/>
          <w:szCs w:val="28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 xml:space="preserve">Doba pobytu dárců plné krve na Transfuzním oddělení nepřekročí u 95% dárců </w:t>
      </w:r>
      <w:r w:rsidR="00AC2292">
        <w:rPr>
          <w:rFonts w:ascii="Arial" w:hAnsi="Arial" w:cs="Arial"/>
          <w:b/>
          <w:sz w:val="22"/>
          <w:szCs w:val="22"/>
        </w:rPr>
        <w:t>6</w:t>
      </w:r>
      <w:r w:rsidRPr="005974BB">
        <w:rPr>
          <w:rFonts w:ascii="Arial" w:hAnsi="Arial" w:cs="Arial"/>
          <w:b/>
          <w:sz w:val="22"/>
          <w:szCs w:val="22"/>
        </w:rPr>
        <w:t>0 minut.</w:t>
      </w:r>
    </w:p>
    <w:p w:rsidR="00915EBD" w:rsidRPr="007C65FD" w:rsidRDefault="00915EBD" w:rsidP="00915EBD">
      <w:pPr>
        <w:rPr>
          <w:rFonts w:ascii="Arial" w:hAnsi="Arial" w:cs="Arial"/>
          <w:sz w:val="22"/>
          <w:szCs w:val="22"/>
        </w:rPr>
      </w:pPr>
    </w:p>
    <w:p w:rsidR="004172E8" w:rsidRPr="00E36A4F" w:rsidRDefault="004172E8" w:rsidP="004172E8">
      <w:pPr>
        <w:jc w:val="both"/>
        <w:rPr>
          <w:rFonts w:ascii="Arial" w:hAnsi="Arial" w:cs="Arial"/>
          <w:b/>
          <w:sz w:val="22"/>
          <w:szCs w:val="22"/>
        </w:rPr>
      </w:pPr>
      <w:r w:rsidRPr="00E36A4F">
        <w:rPr>
          <w:rFonts w:ascii="Arial" w:hAnsi="Arial" w:cs="Arial"/>
          <w:b/>
          <w:sz w:val="22"/>
          <w:szCs w:val="22"/>
        </w:rPr>
        <w:t xml:space="preserve">Doba pobytu dárce na běžný odběr na TO  </w:t>
      </w:r>
    </w:p>
    <w:p w:rsidR="004172E8" w:rsidRPr="00E36A4F" w:rsidRDefault="004172E8" w:rsidP="004172E8">
      <w:pPr>
        <w:jc w:val="both"/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i/>
          <w:iCs/>
          <w:sz w:val="22"/>
          <w:szCs w:val="22"/>
        </w:rPr>
        <w:t xml:space="preserve">Kritérium efektivnosti: </w:t>
      </w:r>
      <w:r w:rsidRPr="00E36A4F">
        <w:rPr>
          <w:rFonts w:ascii="Arial" w:hAnsi="Arial" w:cs="Arial"/>
          <w:sz w:val="22"/>
          <w:szCs w:val="22"/>
        </w:rPr>
        <w:t xml:space="preserve">Nepřekročit </w:t>
      </w:r>
      <w:r w:rsidR="0029468E">
        <w:rPr>
          <w:rFonts w:ascii="Arial" w:hAnsi="Arial" w:cs="Arial"/>
          <w:sz w:val="22"/>
          <w:szCs w:val="22"/>
        </w:rPr>
        <w:t>60</w:t>
      </w:r>
      <w:r w:rsidRPr="00E36A4F">
        <w:rPr>
          <w:rFonts w:ascii="Arial" w:hAnsi="Arial" w:cs="Arial"/>
          <w:sz w:val="22"/>
          <w:szCs w:val="22"/>
        </w:rPr>
        <w:t xml:space="preserve"> minut od registrace dárce v evidenci po ukončení odběru v odběrovém boxu.</w:t>
      </w:r>
    </w:p>
    <w:p w:rsidR="004172E8" w:rsidRPr="00E36A4F" w:rsidRDefault="004172E8" w:rsidP="004172E8">
      <w:pPr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sz w:val="22"/>
          <w:szCs w:val="22"/>
        </w:rPr>
        <w:t xml:space="preserve"> </w:t>
      </w:r>
    </w:p>
    <w:p w:rsidR="004172E8" w:rsidRPr="00E36A4F" w:rsidRDefault="004172E8" w:rsidP="004172E8">
      <w:pPr>
        <w:rPr>
          <w:rFonts w:ascii="Arial" w:hAnsi="Arial" w:cs="Arial"/>
          <w:i/>
          <w:sz w:val="22"/>
          <w:szCs w:val="22"/>
        </w:rPr>
      </w:pPr>
      <w:r w:rsidRPr="00E36A4F">
        <w:rPr>
          <w:rFonts w:ascii="Arial" w:hAnsi="Arial" w:cs="Arial"/>
          <w:i/>
          <w:sz w:val="22"/>
          <w:szCs w:val="22"/>
        </w:rPr>
        <w:t>Výsledky sledování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168"/>
        <w:gridCol w:w="1168"/>
        <w:gridCol w:w="1168"/>
        <w:gridCol w:w="1083"/>
        <w:gridCol w:w="1083"/>
        <w:gridCol w:w="985"/>
        <w:gridCol w:w="985"/>
      </w:tblGrid>
      <w:tr w:rsidR="0029468E" w:rsidRPr="00724BB1" w:rsidTr="00AB7240">
        <w:tc>
          <w:tcPr>
            <w:tcW w:w="1442" w:type="dxa"/>
          </w:tcPr>
          <w:p w:rsidR="0029468E" w:rsidRPr="00724BB1" w:rsidRDefault="0029468E" w:rsidP="00AB72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 xml:space="preserve">Doba pobytu dárce 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BB1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</w:tr>
      <w:tr w:rsidR="0029468E" w:rsidRPr="00724BB1" w:rsidTr="00AB7240">
        <w:tc>
          <w:tcPr>
            <w:tcW w:w="1442" w:type="dxa"/>
          </w:tcPr>
          <w:p w:rsidR="0029468E" w:rsidRPr="00724BB1" w:rsidRDefault="0029468E" w:rsidP="00AB7240">
            <w:pPr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minimální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29468E" w:rsidRPr="00724BB1" w:rsidTr="00AB7240">
        <w:tc>
          <w:tcPr>
            <w:tcW w:w="1442" w:type="dxa"/>
          </w:tcPr>
          <w:p w:rsidR="0029468E" w:rsidRPr="00724BB1" w:rsidRDefault="0029468E" w:rsidP="00AB7240">
            <w:pPr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maximální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29468E" w:rsidRPr="00724BB1" w:rsidTr="00AB7240">
        <w:tc>
          <w:tcPr>
            <w:tcW w:w="1442" w:type="dxa"/>
          </w:tcPr>
          <w:p w:rsidR="0029468E" w:rsidRPr="00724BB1" w:rsidRDefault="0029468E" w:rsidP="00AB7240">
            <w:pPr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průměrná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17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23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14" w:type="dxa"/>
          </w:tcPr>
          <w:p w:rsidR="0029468E" w:rsidRPr="00724BB1" w:rsidRDefault="0029468E" w:rsidP="00AB7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BB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</w:tbl>
    <w:p w:rsidR="0029468E" w:rsidRPr="00724BB1" w:rsidRDefault="0029468E" w:rsidP="0029468E">
      <w:pPr>
        <w:tabs>
          <w:tab w:val="left" w:pos="945"/>
        </w:tabs>
        <w:jc w:val="both"/>
        <w:rPr>
          <w:rFonts w:ascii="Arial" w:hAnsi="Arial" w:cs="Arial"/>
          <w:sz w:val="22"/>
          <w:szCs w:val="22"/>
        </w:rPr>
      </w:pPr>
      <w:r w:rsidRPr="00724BB1">
        <w:rPr>
          <w:rFonts w:ascii="Arial" w:hAnsi="Arial" w:cs="Arial"/>
          <w:sz w:val="22"/>
          <w:szCs w:val="22"/>
        </w:rPr>
        <w:tab/>
      </w:r>
    </w:p>
    <w:p w:rsidR="0029468E" w:rsidRDefault="0029468E" w:rsidP="0029468E">
      <w:pPr>
        <w:jc w:val="both"/>
        <w:rPr>
          <w:rFonts w:ascii="Arial" w:hAnsi="Arial" w:cs="Arial"/>
          <w:sz w:val="22"/>
          <w:szCs w:val="22"/>
        </w:rPr>
      </w:pPr>
      <w:r w:rsidRPr="00724BB1">
        <w:rPr>
          <w:rFonts w:ascii="Arial" w:hAnsi="Arial" w:cs="Arial"/>
          <w:i/>
          <w:iCs/>
          <w:sz w:val="22"/>
          <w:szCs w:val="22"/>
        </w:rPr>
        <w:t xml:space="preserve">Posouzení trendu: </w:t>
      </w:r>
      <w:r w:rsidRPr="00724BB1">
        <w:rPr>
          <w:rFonts w:ascii="Arial" w:hAnsi="Arial" w:cs="Arial"/>
          <w:iCs/>
          <w:sz w:val="22"/>
          <w:szCs w:val="22"/>
        </w:rPr>
        <w:t>V roce 2023 nebyla ve sledovaných dnech a</w:t>
      </w:r>
      <w:r w:rsidRPr="00724BB1">
        <w:rPr>
          <w:rFonts w:ascii="Arial" w:hAnsi="Arial" w:cs="Arial"/>
          <w:sz w:val="22"/>
          <w:szCs w:val="22"/>
        </w:rPr>
        <w:t xml:space="preserve">ni u jednoho dárce překročena </w:t>
      </w:r>
      <w:r>
        <w:rPr>
          <w:rFonts w:ascii="Arial" w:hAnsi="Arial" w:cs="Arial"/>
          <w:sz w:val="22"/>
          <w:szCs w:val="22"/>
        </w:rPr>
        <w:t xml:space="preserve">maximální stanovená </w:t>
      </w:r>
      <w:r w:rsidRPr="00724BB1">
        <w:rPr>
          <w:rFonts w:ascii="Arial" w:hAnsi="Arial" w:cs="Arial"/>
          <w:sz w:val="22"/>
          <w:szCs w:val="22"/>
        </w:rPr>
        <w:t xml:space="preserve">doba pobytu na oddělení, tj. </w:t>
      </w:r>
      <w:r>
        <w:rPr>
          <w:rFonts w:ascii="Arial" w:hAnsi="Arial" w:cs="Arial"/>
          <w:sz w:val="22"/>
          <w:szCs w:val="22"/>
        </w:rPr>
        <w:t>6</w:t>
      </w:r>
      <w:r w:rsidRPr="00724BB1">
        <w:rPr>
          <w:rFonts w:ascii="Arial" w:hAnsi="Arial" w:cs="Arial"/>
          <w:sz w:val="22"/>
          <w:szCs w:val="22"/>
        </w:rPr>
        <w:t>0 minut. V horizontu 5 let se doba pobytu dárce na TO nemění.</w:t>
      </w:r>
    </w:p>
    <w:p w:rsidR="00915EBD" w:rsidRDefault="00915EBD" w:rsidP="007D4F6F">
      <w:pPr>
        <w:jc w:val="both"/>
        <w:rPr>
          <w:rFonts w:ascii="Arial" w:hAnsi="Arial" w:cs="Arial"/>
          <w:b/>
          <w:sz w:val="22"/>
          <w:szCs w:val="22"/>
        </w:rPr>
      </w:pPr>
    </w:p>
    <w:p w:rsidR="000B2571" w:rsidRPr="00965CB8" w:rsidRDefault="000B2571" w:rsidP="005974BB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BF053A" w:rsidRPr="00CA16F7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A16F7">
        <w:rPr>
          <w:rFonts w:ascii="Arial" w:hAnsi="Arial" w:cs="Arial"/>
          <w:b/>
          <w:sz w:val="22"/>
          <w:szCs w:val="22"/>
        </w:rPr>
        <w:t xml:space="preserve">Procento </w:t>
      </w:r>
      <w:proofErr w:type="spellStart"/>
      <w:r w:rsidRPr="00CA16F7">
        <w:rPr>
          <w:rFonts w:ascii="Arial" w:hAnsi="Arial" w:cs="Arial"/>
          <w:b/>
          <w:sz w:val="22"/>
          <w:szCs w:val="22"/>
        </w:rPr>
        <w:t>erytrocytárních</w:t>
      </w:r>
      <w:proofErr w:type="spellEnd"/>
      <w:r w:rsidRPr="00CA16F7">
        <w:rPr>
          <w:rFonts w:ascii="Arial" w:hAnsi="Arial" w:cs="Arial"/>
          <w:b/>
          <w:sz w:val="22"/>
          <w:szCs w:val="22"/>
        </w:rPr>
        <w:t xml:space="preserve"> TP vydaný</w:t>
      </w:r>
      <w:r w:rsidR="00FF7CFA" w:rsidRPr="00CA16F7">
        <w:rPr>
          <w:rFonts w:ascii="Arial" w:hAnsi="Arial" w:cs="Arial"/>
          <w:b/>
          <w:sz w:val="22"/>
          <w:szCs w:val="22"/>
        </w:rPr>
        <w:t xml:space="preserve">ch po 28.dnu od odběru bude ≤ </w:t>
      </w:r>
      <w:proofErr w:type="gramStart"/>
      <w:r w:rsidR="00FF7CFA" w:rsidRPr="00CA16F7">
        <w:rPr>
          <w:rFonts w:ascii="Arial" w:hAnsi="Arial" w:cs="Arial"/>
          <w:b/>
          <w:sz w:val="22"/>
          <w:szCs w:val="22"/>
        </w:rPr>
        <w:t>1</w:t>
      </w:r>
      <w:r w:rsidR="00CA16F7" w:rsidRPr="00CA16F7">
        <w:rPr>
          <w:rFonts w:ascii="Arial" w:hAnsi="Arial" w:cs="Arial"/>
          <w:b/>
          <w:sz w:val="22"/>
          <w:szCs w:val="22"/>
        </w:rPr>
        <w:t>1</w:t>
      </w:r>
      <w:r w:rsidRPr="00CA16F7">
        <w:rPr>
          <w:rFonts w:ascii="Arial" w:hAnsi="Arial" w:cs="Arial"/>
          <w:b/>
          <w:sz w:val="22"/>
          <w:szCs w:val="22"/>
        </w:rPr>
        <w:t>%</w:t>
      </w:r>
      <w:proofErr w:type="gramEnd"/>
      <w:r w:rsidRPr="00CA16F7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755"/>
        <w:gridCol w:w="755"/>
        <w:gridCol w:w="755"/>
        <w:gridCol w:w="735"/>
        <w:gridCol w:w="735"/>
        <w:gridCol w:w="749"/>
        <w:gridCol w:w="840"/>
        <w:gridCol w:w="818"/>
        <w:gridCol w:w="788"/>
      </w:tblGrid>
      <w:tr w:rsidR="0029468E" w:rsidRPr="00CA16F7" w:rsidTr="0029468E">
        <w:tc>
          <w:tcPr>
            <w:tcW w:w="2132" w:type="dxa"/>
          </w:tcPr>
          <w:p w:rsidR="0029468E" w:rsidRPr="00CA16F7" w:rsidRDefault="0029468E" w:rsidP="00FF7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755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755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735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735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749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840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818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788" w:type="dxa"/>
          </w:tcPr>
          <w:p w:rsidR="0029468E" w:rsidRPr="00CA16F7" w:rsidRDefault="0029468E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</w:tr>
      <w:tr w:rsidR="0029468E" w:rsidRPr="00CA16F7" w:rsidTr="00DB5CD7">
        <w:tc>
          <w:tcPr>
            <w:tcW w:w="2132" w:type="dxa"/>
          </w:tcPr>
          <w:p w:rsidR="0029468E" w:rsidRPr="00CA16F7" w:rsidRDefault="0029468E" w:rsidP="00FF7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sz w:val="22"/>
                <w:szCs w:val="22"/>
              </w:rPr>
              <w:t xml:space="preserve">Procento </w:t>
            </w:r>
            <w:proofErr w:type="spellStart"/>
            <w:r w:rsidRPr="00CA16F7">
              <w:rPr>
                <w:rFonts w:ascii="Arial" w:hAnsi="Arial" w:cs="Arial"/>
                <w:sz w:val="22"/>
                <w:szCs w:val="22"/>
              </w:rPr>
              <w:t>erytrocytárních</w:t>
            </w:r>
            <w:proofErr w:type="spellEnd"/>
            <w:r w:rsidRPr="00CA16F7">
              <w:rPr>
                <w:rFonts w:ascii="Arial" w:hAnsi="Arial" w:cs="Arial"/>
                <w:sz w:val="22"/>
                <w:szCs w:val="22"/>
              </w:rPr>
              <w:t xml:space="preserve"> TP vydaných po 28.dnu od odběru</w:t>
            </w:r>
          </w:p>
        </w:tc>
        <w:tc>
          <w:tcPr>
            <w:tcW w:w="755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6F7">
              <w:rPr>
                <w:rFonts w:ascii="Arial" w:hAnsi="Arial" w:cs="Arial"/>
                <w:sz w:val="22"/>
                <w:szCs w:val="22"/>
              </w:rPr>
              <w:t>12%</w:t>
            </w:r>
            <w:proofErr w:type="gramEnd"/>
          </w:p>
        </w:tc>
        <w:tc>
          <w:tcPr>
            <w:tcW w:w="755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6F7">
              <w:rPr>
                <w:rFonts w:ascii="Arial" w:hAnsi="Arial" w:cs="Arial"/>
                <w:sz w:val="22"/>
                <w:szCs w:val="22"/>
              </w:rPr>
              <w:t>13%</w:t>
            </w:r>
            <w:proofErr w:type="gramEnd"/>
          </w:p>
        </w:tc>
        <w:tc>
          <w:tcPr>
            <w:tcW w:w="755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6F7">
              <w:rPr>
                <w:rFonts w:ascii="Arial" w:hAnsi="Arial" w:cs="Arial"/>
                <w:sz w:val="22"/>
                <w:szCs w:val="22"/>
              </w:rPr>
              <w:t>16%</w:t>
            </w:r>
            <w:proofErr w:type="gramEnd"/>
          </w:p>
        </w:tc>
        <w:tc>
          <w:tcPr>
            <w:tcW w:w="735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6F7">
              <w:rPr>
                <w:rFonts w:ascii="Arial" w:hAnsi="Arial" w:cs="Arial"/>
                <w:sz w:val="22"/>
                <w:szCs w:val="22"/>
              </w:rPr>
              <w:t>17%</w:t>
            </w:r>
            <w:proofErr w:type="gramEnd"/>
          </w:p>
        </w:tc>
        <w:tc>
          <w:tcPr>
            <w:tcW w:w="735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6F7">
              <w:rPr>
                <w:rFonts w:ascii="Arial" w:hAnsi="Arial" w:cs="Arial"/>
                <w:sz w:val="22"/>
                <w:szCs w:val="22"/>
              </w:rPr>
              <w:t>16%</w:t>
            </w:r>
            <w:proofErr w:type="gramEnd"/>
          </w:p>
        </w:tc>
        <w:tc>
          <w:tcPr>
            <w:tcW w:w="749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6F7">
              <w:rPr>
                <w:rFonts w:ascii="Arial" w:hAnsi="Arial" w:cs="Arial"/>
                <w:sz w:val="22"/>
                <w:szCs w:val="22"/>
              </w:rPr>
              <w:t>19%</w:t>
            </w:r>
            <w:proofErr w:type="gramEnd"/>
          </w:p>
        </w:tc>
        <w:tc>
          <w:tcPr>
            <w:tcW w:w="840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6F7">
              <w:rPr>
                <w:rFonts w:ascii="Arial" w:hAnsi="Arial" w:cs="Arial"/>
                <w:sz w:val="22"/>
                <w:szCs w:val="22"/>
              </w:rPr>
              <w:t>10,6%</w:t>
            </w:r>
          </w:p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9468E" w:rsidRPr="00CA16F7" w:rsidRDefault="0029468E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6F7">
              <w:rPr>
                <w:rFonts w:ascii="Arial" w:hAnsi="Arial" w:cs="Arial"/>
                <w:sz w:val="22"/>
                <w:szCs w:val="22"/>
              </w:rPr>
              <w:t>15%</w:t>
            </w:r>
            <w:proofErr w:type="gramEnd"/>
          </w:p>
        </w:tc>
        <w:tc>
          <w:tcPr>
            <w:tcW w:w="788" w:type="dxa"/>
            <w:vAlign w:val="center"/>
          </w:tcPr>
          <w:p w:rsidR="00DB5CD7" w:rsidRPr="00CA16F7" w:rsidRDefault="00DB5CD7" w:rsidP="00DB5CD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19%</w:t>
            </w:r>
            <w:proofErr w:type="gramEnd"/>
          </w:p>
        </w:tc>
      </w:tr>
    </w:tbl>
    <w:p w:rsidR="000B2571" w:rsidRPr="00CA16F7" w:rsidRDefault="000B257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Pr="00D519A3" w:rsidRDefault="00A767A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A16F7">
        <w:rPr>
          <w:rFonts w:ascii="Arial" w:hAnsi="Arial" w:cs="Arial"/>
          <w:b/>
          <w:sz w:val="22"/>
          <w:szCs w:val="22"/>
        </w:rPr>
        <w:t xml:space="preserve">Posouzení </w:t>
      </w:r>
      <w:r w:rsidRPr="00D519A3">
        <w:rPr>
          <w:rFonts w:ascii="Arial" w:hAnsi="Arial" w:cs="Arial"/>
          <w:b/>
          <w:sz w:val="22"/>
          <w:szCs w:val="22"/>
        </w:rPr>
        <w:t xml:space="preserve">trendu: </w:t>
      </w:r>
      <w:r w:rsidRPr="00D519A3">
        <w:rPr>
          <w:rFonts w:ascii="Arial" w:hAnsi="Arial" w:cs="Arial"/>
          <w:sz w:val="22"/>
          <w:szCs w:val="22"/>
        </w:rPr>
        <w:t>V roce 20</w:t>
      </w:r>
      <w:r w:rsidR="00E2343B" w:rsidRPr="00D519A3">
        <w:rPr>
          <w:rFonts w:ascii="Arial" w:hAnsi="Arial" w:cs="Arial"/>
          <w:sz w:val="22"/>
          <w:szCs w:val="22"/>
        </w:rPr>
        <w:t>2</w:t>
      </w:r>
      <w:r w:rsidR="00DB5CD7" w:rsidRPr="00D519A3">
        <w:rPr>
          <w:rFonts w:ascii="Arial" w:hAnsi="Arial" w:cs="Arial"/>
          <w:sz w:val="22"/>
          <w:szCs w:val="22"/>
        </w:rPr>
        <w:t>3</w:t>
      </w:r>
      <w:r w:rsidRPr="00D519A3">
        <w:rPr>
          <w:rFonts w:ascii="Arial" w:hAnsi="Arial" w:cs="Arial"/>
          <w:sz w:val="22"/>
          <w:szCs w:val="22"/>
        </w:rPr>
        <w:t xml:space="preserve"> došlo </w:t>
      </w:r>
      <w:r w:rsidR="00CA16F7" w:rsidRPr="00D519A3">
        <w:rPr>
          <w:rFonts w:ascii="Arial" w:hAnsi="Arial" w:cs="Arial"/>
          <w:sz w:val="22"/>
          <w:szCs w:val="22"/>
        </w:rPr>
        <w:t>k nárůstu</w:t>
      </w:r>
      <w:r w:rsidRPr="00D519A3">
        <w:rPr>
          <w:rFonts w:ascii="Arial" w:hAnsi="Arial" w:cs="Arial"/>
          <w:sz w:val="22"/>
          <w:szCs w:val="22"/>
        </w:rPr>
        <w:t xml:space="preserve"> počtu </w:t>
      </w:r>
      <w:proofErr w:type="spellStart"/>
      <w:r w:rsidRPr="00D519A3">
        <w:rPr>
          <w:rFonts w:ascii="Arial" w:hAnsi="Arial" w:cs="Arial"/>
          <w:sz w:val="22"/>
          <w:szCs w:val="22"/>
        </w:rPr>
        <w:t>erytrocytárních</w:t>
      </w:r>
      <w:proofErr w:type="spellEnd"/>
      <w:r w:rsidRPr="00D519A3">
        <w:rPr>
          <w:rFonts w:ascii="Arial" w:hAnsi="Arial" w:cs="Arial"/>
          <w:sz w:val="22"/>
          <w:szCs w:val="22"/>
        </w:rPr>
        <w:t xml:space="preserve"> TO vydaných po 28.dni od odběru</w:t>
      </w:r>
      <w:r w:rsidR="00CA16F7" w:rsidRPr="00D519A3">
        <w:rPr>
          <w:rFonts w:ascii="Arial" w:hAnsi="Arial" w:cs="Arial"/>
          <w:sz w:val="22"/>
          <w:szCs w:val="22"/>
        </w:rPr>
        <w:t xml:space="preserve"> na </w:t>
      </w:r>
      <w:proofErr w:type="gramStart"/>
      <w:r w:rsidR="00CA16F7" w:rsidRPr="00D519A3">
        <w:rPr>
          <w:rFonts w:ascii="Arial" w:hAnsi="Arial" w:cs="Arial"/>
          <w:sz w:val="22"/>
          <w:szCs w:val="22"/>
        </w:rPr>
        <w:t>1</w:t>
      </w:r>
      <w:r w:rsidR="00DB5CD7" w:rsidRPr="00D519A3">
        <w:rPr>
          <w:rFonts w:ascii="Arial" w:hAnsi="Arial" w:cs="Arial"/>
          <w:sz w:val="22"/>
          <w:szCs w:val="22"/>
        </w:rPr>
        <w:t>9</w:t>
      </w:r>
      <w:r w:rsidR="00CA16F7" w:rsidRPr="00D519A3">
        <w:rPr>
          <w:rFonts w:ascii="Arial" w:hAnsi="Arial" w:cs="Arial"/>
          <w:sz w:val="22"/>
          <w:szCs w:val="22"/>
        </w:rPr>
        <w:t>%</w:t>
      </w:r>
      <w:proofErr w:type="gramEnd"/>
      <w:r w:rsidR="00CA16F7" w:rsidRPr="00D519A3">
        <w:rPr>
          <w:rFonts w:ascii="Arial" w:hAnsi="Arial" w:cs="Arial"/>
          <w:sz w:val="22"/>
          <w:szCs w:val="22"/>
        </w:rPr>
        <w:t xml:space="preserve">. Jedná se </w:t>
      </w:r>
      <w:r w:rsidR="00DB5CD7" w:rsidRPr="00D519A3">
        <w:rPr>
          <w:rFonts w:ascii="Arial" w:hAnsi="Arial" w:cs="Arial"/>
          <w:sz w:val="22"/>
          <w:szCs w:val="22"/>
        </w:rPr>
        <w:t>o stejný počet  jako v roce</w:t>
      </w:r>
      <w:r w:rsidR="00CA16F7" w:rsidRPr="00D519A3">
        <w:rPr>
          <w:rFonts w:ascii="Arial" w:hAnsi="Arial" w:cs="Arial"/>
          <w:sz w:val="22"/>
          <w:szCs w:val="22"/>
        </w:rPr>
        <w:t xml:space="preserve"> 2020.</w:t>
      </w:r>
    </w:p>
    <w:p w:rsidR="00BF053A" w:rsidRPr="00CA16F7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A16F7">
        <w:rPr>
          <w:rFonts w:ascii="Arial" w:hAnsi="Arial" w:cs="Arial"/>
          <w:b/>
          <w:sz w:val="22"/>
          <w:szCs w:val="22"/>
        </w:rPr>
        <w:t xml:space="preserve">Kontrola jakostních parametrů vyrobených TP – </w:t>
      </w:r>
      <w:proofErr w:type="gramStart"/>
      <w:r w:rsidRPr="00CA16F7">
        <w:rPr>
          <w:rFonts w:ascii="Arial" w:hAnsi="Arial" w:cs="Arial"/>
          <w:b/>
          <w:sz w:val="22"/>
          <w:szCs w:val="22"/>
        </w:rPr>
        <w:t>vyhoví  ≥</w:t>
      </w:r>
      <w:proofErr w:type="gramEnd"/>
      <w:r w:rsidRPr="00CA16F7">
        <w:rPr>
          <w:rFonts w:ascii="Arial" w:hAnsi="Arial" w:cs="Arial"/>
          <w:b/>
          <w:sz w:val="22"/>
          <w:szCs w:val="22"/>
        </w:rPr>
        <w:t>95% produktů.</w:t>
      </w:r>
    </w:p>
    <w:p w:rsidR="004172E8" w:rsidRPr="0066500B" w:rsidRDefault="004172E8" w:rsidP="004172E8">
      <w:pPr>
        <w:pStyle w:val="Nadpis8"/>
        <w:rPr>
          <w:rFonts w:ascii="Arial" w:hAnsi="Arial" w:cs="Arial"/>
          <w:b/>
          <w:color w:val="000000"/>
          <w:szCs w:val="22"/>
          <w:u w:val="none"/>
        </w:rPr>
      </w:pPr>
      <w:r w:rsidRPr="0066500B">
        <w:rPr>
          <w:rFonts w:ascii="Arial" w:hAnsi="Arial" w:cs="Arial"/>
          <w:b/>
          <w:color w:val="000000"/>
          <w:szCs w:val="22"/>
          <w:u w:val="none"/>
        </w:rPr>
        <w:t>Kontrola jakosti TP</w:t>
      </w:r>
    </w:p>
    <w:p w:rsidR="004172E8" w:rsidRDefault="004172E8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500B">
        <w:rPr>
          <w:rFonts w:ascii="Arial" w:hAnsi="Arial" w:cs="Arial"/>
          <w:b/>
          <w:i/>
          <w:iCs/>
          <w:color w:val="000000"/>
          <w:sz w:val="22"/>
          <w:szCs w:val="22"/>
        </w:rPr>
        <w:t>Kritérium efektivnosti:</w:t>
      </w:r>
      <w:r w:rsidRPr="0066500B">
        <w:rPr>
          <w:rFonts w:ascii="Arial" w:hAnsi="Arial" w:cs="Arial"/>
          <w:color w:val="000000"/>
          <w:sz w:val="22"/>
          <w:szCs w:val="22"/>
        </w:rPr>
        <w:t xml:space="preserve"> Procento vyhovujících transfuzních přípravků nejméně 90 %                     </w:t>
      </w:r>
      <w:proofErr w:type="gramStart"/>
      <w:r w:rsidRPr="0066500B">
        <w:rPr>
          <w:rFonts w:ascii="Arial" w:hAnsi="Arial" w:cs="Arial"/>
          <w:color w:val="000000"/>
          <w:sz w:val="22"/>
          <w:szCs w:val="22"/>
        </w:rPr>
        <w:t xml:space="preserve">   (</w:t>
      </w:r>
      <w:proofErr w:type="gramEnd"/>
      <w:r w:rsidRPr="0066500B">
        <w:rPr>
          <w:rFonts w:ascii="Arial" w:hAnsi="Arial" w:cs="Arial"/>
          <w:color w:val="000000"/>
          <w:sz w:val="22"/>
          <w:szCs w:val="22"/>
        </w:rPr>
        <w:t>v parametru obsahu leukocytů nebo trombocytů).</w:t>
      </w:r>
    </w:p>
    <w:p w:rsidR="00953A53" w:rsidRDefault="00953A53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3A53" w:rsidRDefault="00953A53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780"/>
        <w:gridCol w:w="633"/>
        <w:gridCol w:w="633"/>
        <w:gridCol w:w="633"/>
        <w:gridCol w:w="633"/>
        <w:gridCol w:w="633"/>
        <w:gridCol w:w="632"/>
        <w:gridCol w:w="632"/>
        <w:gridCol w:w="632"/>
        <w:gridCol w:w="632"/>
        <w:gridCol w:w="622"/>
        <w:gridCol w:w="617"/>
      </w:tblGrid>
      <w:tr w:rsidR="0029468E" w:rsidRPr="000551F4" w:rsidTr="00AB7240">
        <w:trPr>
          <w:trHeight w:val="61"/>
          <w:jc w:val="center"/>
        </w:trPr>
        <w:tc>
          <w:tcPr>
            <w:tcW w:w="933" w:type="pct"/>
            <w:gridSpan w:val="2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371" w:type="pct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371" w:type="pct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71" w:type="pct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71" w:type="pct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65" w:type="pct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62" w:type="pct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1F4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</w:tr>
      <w:tr w:rsidR="0029468E" w:rsidRPr="000551F4" w:rsidTr="00AB7240">
        <w:trPr>
          <w:cantSplit/>
          <w:trHeight w:val="57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EBR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358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373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361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288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257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249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187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183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182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182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  <w:r w:rsidRPr="000551F4">
              <w:rPr>
                <w:rFonts w:ascii="Arial" w:hAnsi="Arial" w:cs="Arial"/>
              </w:rPr>
              <w:t xml:space="preserve"> (</w:t>
            </w:r>
            <w:proofErr w:type="spellStart"/>
            <w:r w:rsidRPr="000551F4">
              <w:rPr>
                <w:rFonts w:ascii="Arial" w:hAnsi="Arial" w:cs="Arial"/>
              </w:rPr>
              <w:t>Le</w:t>
            </w:r>
            <w:proofErr w:type="spellEnd"/>
            <w:r w:rsidRPr="000551F4">
              <w:rPr>
                <w:rFonts w:ascii="Arial" w:hAnsi="Arial" w:cs="Arial"/>
              </w:rPr>
              <w:t>)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98 %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98 %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98 %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29468E" w:rsidRPr="000551F4" w:rsidTr="00AB7240">
        <w:trPr>
          <w:cantSplit/>
          <w:trHeight w:val="57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ERD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162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166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142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132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165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182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278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283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264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279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  <w:r w:rsidRPr="000551F4">
              <w:rPr>
                <w:rFonts w:ascii="Arial" w:hAnsi="Arial" w:cs="Arial"/>
              </w:rPr>
              <w:t xml:space="preserve"> (</w:t>
            </w:r>
            <w:proofErr w:type="spellStart"/>
            <w:r w:rsidRPr="000551F4">
              <w:rPr>
                <w:rFonts w:ascii="Arial" w:hAnsi="Arial" w:cs="Arial"/>
              </w:rPr>
              <w:t>Le</w:t>
            </w:r>
            <w:proofErr w:type="spellEnd"/>
            <w:r w:rsidRPr="000551F4">
              <w:rPr>
                <w:rFonts w:ascii="Arial" w:hAnsi="Arial" w:cs="Arial"/>
              </w:rPr>
              <w:t>)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29468E" w:rsidRPr="000551F4" w:rsidTr="00AB7240">
        <w:trPr>
          <w:cantSplit/>
          <w:trHeight w:val="54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EBRD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107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117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110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104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86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61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24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19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29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59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  <w:r w:rsidRPr="000551F4">
              <w:rPr>
                <w:rFonts w:ascii="Arial" w:hAnsi="Arial" w:cs="Arial"/>
              </w:rPr>
              <w:t xml:space="preserve"> (</w:t>
            </w:r>
            <w:proofErr w:type="spellStart"/>
            <w:r w:rsidRPr="000551F4">
              <w:rPr>
                <w:rFonts w:ascii="Arial" w:hAnsi="Arial" w:cs="Arial"/>
              </w:rPr>
              <w:t>Le</w:t>
            </w:r>
            <w:proofErr w:type="spellEnd"/>
            <w:r w:rsidRPr="000551F4">
              <w:rPr>
                <w:rFonts w:ascii="Arial" w:hAnsi="Arial" w:cs="Arial"/>
              </w:rPr>
              <w:t>)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29468E" w:rsidRPr="000551F4" w:rsidTr="00AB7240">
        <w:trPr>
          <w:cantSplit/>
          <w:trHeight w:val="54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EAR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46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58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46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37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21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23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17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18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  <w:r w:rsidRPr="000551F4">
              <w:rPr>
                <w:rFonts w:ascii="Arial" w:hAnsi="Arial" w:cs="Arial"/>
              </w:rPr>
              <w:t xml:space="preserve"> (</w:t>
            </w:r>
            <w:proofErr w:type="spellStart"/>
            <w:r w:rsidRPr="000551F4">
              <w:rPr>
                <w:rFonts w:ascii="Arial" w:hAnsi="Arial" w:cs="Arial"/>
              </w:rPr>
              <w:t>Le</w:t>
            </w:r>
            <w:proofErr w:type="spellEnd"/>
            <w:r w:rsidRPr="000551F4">
              <w:rPr>
                <w:rFonts w:ascii="Arial" w:hAnsi="Arial" w:cs="Arial"/>
              </w:rPr>
              <w:t>)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93 %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93 %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94,5 %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93 %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97 %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95 %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97 %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99 %</w:t>
            </w:r>
          </w:p>
        </w:tc>
      </w:tr>
      <w:tr w:rsidR="0029468E" w:rsidRPr="000551F4" w:rsidTr="00AB7240">
        <w:trPr>
          <w:cantSplit/>
          <w:trHeight w:val="57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PKDU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31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29468E" w:rsidRPr="000551F4" w:rsidTr="00AB7240">
        <w:trPr>
          <w:cantSplit/>
          <w:trHeight w:val="57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--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  <w:r w:rsidRPr="00055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29468E" w:rsidRPr="000551F4" w:rsidTr="00AB7240">
        <w:trPr>
          <w:cantSplit/>
          <w:trHeight w:val="57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288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288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288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288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286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310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311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312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312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312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99,6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29468E" w:rsidRPr="000551F4" w:rsidTr="00AB7240">
        <w:trPr>
          <w:cantSplit/>
          <w:trHeight w:val="54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PA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440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475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711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756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675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717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678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709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738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717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29468E" w:rsidRPr="000551F4" w:rsidTr="00AB7240">
        <w:trPr>
          <w:cantSplit/>
          <w:trHeight w:val="54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TAD</w:t>
            </w:r>
          </w:p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proofErr w:type="spellStart"/>
            <w:r w:rsidRPr="000551F4">
              <w:rPr>
                <w:rFonts w:ascii="Arial" w:hAnsi="Arial" w:cs="Arial"/>
              </w:rPr>
              <w:t>exsp</w:t>
            </w:r>
            <w:proofErr w:type="spellEnd"/>
            <w:r w:rsidRPr="000551F4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58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70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50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26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19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8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0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  <w:r w:rsidRPr="000551F4">
              <w:rPr>
                <w:rFonts w:ascii="Arial" w:hAnsi="Arial" w:cs="Arial"/>
              </w:rPr>
              <w:t xml:space="preserve"> (</w:t>
            </w:r>
            <w:proofErr w:type="spellStart"/>
            <w:r w:rsidRPr="000551F4">
              <w:rPr>
                <w:rFonts w:ascii="Arial" w:hAnsi="Arial" w:cs="Arial"/>
              </w:rPr>
              <w:t>Tr</w:t>
            </w:r>
            <w:proofErr w:type="spellEnd"/>
            <w:r w:rsidRPr="000551F4">
              <w:rPr>
                <w:rFonts w:ascii="Arial" w:hAnsi="Arial" w:cs="Arial"/>
              </w:rPr>
              <w:t>)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96 %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99 %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92 %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98 %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88 %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0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1 %</w:t>
            </w:r>
          </w:p>
        </w:tc>
      </w:tr>
      <w:tr w:rsidR="0029468E" w:rsidRPr="000551F4" w:rsidTr="00AB7240">
        <w:trPr>
          <w:cantSplit/>
          <w:trHeight w:val="54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TADR </w:t>
            </w:r>
            <w:proofErr w:type="spellStart"/>
            <w:r w:rsidRPr="000551F4">
              <w:rPr>
                <w:rFonts w:ascii="Arial" w:hAnsi="Arial" w:cs="Arial"/>
              </w:rPr>
              <w:t>exsp</w:t>
            </w:r>
            <w:proofErr w:type="spellEnd"/>
            <w:r w:rsidRPr="000551F4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74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74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70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74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69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82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72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  <w:r w:rsidRPr="000551F4">
              <w:rPr>
                <w:rFonts w:ascii="Arial" w:hAnsi="Arial" w:cs="Arial"/>
              </w:rPr>
              <w:t xml:space="preserve"> (</w:t>
            </w:r>
            <w:proofErr w:type="spellStart"/>
            <w:r w:rsidRPr="000551F4">
              <w:rPr>
                <w:rFonts w:ascii="Arial" w:hAnsi="Arial" w:cs="Arial"/>
              </w:rPr>
              <w:t>Tr</w:t>
            </w:r>
            <w:proofErr w:type="spellEnd"/>
            <w:r w:rsidRPr="000551F4">
              <w:rPr>
                <w:rFonts w:ascii="Arial" w:hAnsi="Arial" w:cs="Arial"/>
              </w:rPr>
              <w:t>)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98 %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96 %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92 %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98 %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93 %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95 %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91 %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90 %</w:t>
            </w:r>
          </w:p>
        </w:tc>
      </w:tr>
      <w:tr w:rsidR="0029468E" w:rsidRPr="000551F4" w:rsidTr="00AB7240">
        <w:trPr>
          <w:cantSplit/>
          <w:trHeight w:val="57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TBSDR</w:t>
            </w:r>
          </w:p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proofErr w:type="spellStart"/>
            <w:r w:rsidRPr="000551F4">
              <w:rPr>
                <w:rFonts w:ascii="Arial" w:hAnsi="Arial" w:cs="Arial"/>
              </w:rPr>
              <w:t>exsp</w:t>
            </w:r>
            <w:proofErr w:type="spellEnd"/>
            <w:r w:rsidRPr="000551F4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Počet kontrol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66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70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77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72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74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75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73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76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29468E" w:rsidRPr="000551F4" w:rsidTr="00AB7240">
        <w:trPr>
          <w:cantSplit/>
          <w:trHeight w:val="36"/>
          <w:jc w:val="center"/>
        </w:trPr>
        <w:tc>
          <w:tcPr>
            <w:tcW w:w="47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 xml:space="preserve">% </w:t>
            </w:r>
            <w:proofErr w:type="spellStart"/>
            <w:r w:rsidRPr="000551F4">
              <w:rPr>
                <w:rFonts w:ascii="Arial" w:hAnsi="Arial" w:cs="Arial"/>
              </w:rPr>
              <w:t>vyhovu-jících</w:t>
            </w:r>
            <w:proofErr w:type="spellEnd"/>
            <w:r w:rsidRPr="000551F4">
              <w:rPr>
                <w:rFonts w:ascii="Arial" w:hAnsi="Arial" w:cs="Arial"/>
              </w:rPr>
              <w:t xml:space="preserve"> (</w:t>
            </w:r>
            <w:proofErr w:type="spellStart"/>
            <w:r w:rsidRPr="000551F4">
              <w:rPr>
                <w:rFonts w:ascii="Arial" w:hAnsi="Arial" w:cs="Arial"/>
              </w:rPr>
              <w:t>Tr</w:t>
            </w:r>
            <w:proofErr w:type="spellEnd"/>
            <w:r w:rsidRPr="000551F4">
              <w:rPr>
                <w:rFonts w:ascii="Arial" w:hAnsi="Arial" w:cs="Arial"/>
              </w:rPr>
              <w:t>)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97 %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71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100 %</w:t>
            </w:r>
          </w:p>
        </w:tc>
        <w:tc>
          <w:tcPr>
            <w:tcW w:w="365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 w:rsidRPr="000551F4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 xml:space="preserve"> </w:t>
            </w:r>
            <w:r w:rsidRPr="000551F4">
              <w:rPr>
                <w:rFonts w:ascii="Arial" w:hAnsi="Arial" w:cs="Arial"/>
              </w:rPr>
              <w:t>%</w:t>
            </w:r>
          </w:p>
        </w:tc>
        <w:tc>
          <w:tcPr>
            <w:tcW w:w="362" w:type="pct"/>
            <w:vAlign w:val="center"/>
          </w:tcPr>
          <w:p w:rsidR="0029468E" w:rsidRPr="000551F4" w:rsidRDefault="0029468E" w:rsidP="00AB7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94 %</w:t>
            </w:r>
          </w:p>
        </w:tc>
      </w:tr>
    </w:tbl>
    <w:p w:rsidR="004172E8" w:rsidRPr="0066500B" w:rsidRDefault="004172E8" w:rsidP="004172E8">
      <w:pPr>
        <w:rPr>
          <w:rFonts w:ascii="Arial" w:hAnsi="Arial" w:cs="Arial"/>
          <w:color w:val="000000"/>
        </w:rPr>
      </w:pPr>
    </w:p>
    <w:p w:rsidR="00953A53" w:rsidRPr="00BD142C" w:rsidRDefault="004172E8" w:rsidP="00953A53">
      <w:pPr>
        <w:pStyle w:val="Zkladntext"/>
        <w:rPr>
          <w:rFonts w:ascii="Arial" w:hAnsi="Arial" w:cs="Arial"/>
          <w:sz w:val="22"/>
          <w:szCs w:val="22"/>
        </w:rPr>
      </w:pPr>
      <w:proofErr w:type="gramStart"/>
      <w:r w:rsidRPr="00BD142C">
        <w:rPr>
          <w:rFonts w:ascii="Arial" w:hAnsi="Arial" w:cs="Arial"/>
          <w:b/>
          <w:color w:val="000000"/>
          <w:sz w:val="22"/>
          <w:szCs w:val="22"/>
        </w:rPr>
        <w:t xml:space="preserve">Hodnocení: </w:t>
      </w:r>
      <w:r w:rsidRPr="004172E8">
        <w:rPr>
          <w:rFonts w:ascii="Arial" w:hAnsi="Arial" w:cs="Arial"/>
          <w:color w:val="000000"/>
          <w:sz w:val="22"/>
          <w:szCs w:val="22"/>
        </w:rPr>
        <w:t xml:space="preserve"> </w:t>
      </w:r>
      <w:r w:rsidR="00953A53" w:rsidRPr="00BD142C">
        <w:rPr>
          <w:rFonts w:ascii="Arial" w:hAnsi="Arial" w:cs="Arial"/>
          <w:sz w:val="22"/>
          <w:szCs w:val="22"/>
        </w:rPr>
        <w:t>Výsledky</w:t>
      </w:r>
      <w:proofErr w:type="gramEnd"/>
      <w:r w:rsidR="00953A53" w:rsidRPr="00BD142C">
        <w:rPr>
          <w:rFonts w:ascii="Arial" w:hAnsi="Arial" w:cs="Arial"/>
          <w:sz w:val="22"/>
          <w:szCs w:val="22"/>
        </w:rPr>
        <w:t xml:space="preserve"> jakostních parametrů jsou v r. 202</w:t>
      </w:r>
      <w:r w:rsidR="0029468E">
        <w:rPr>
          <w:rFonts w:ascii="Arial" w:hAnsi="Arial" w:cs="Arial"/>
          <w:sz w:val="22"/>
          <w:szCs w:val="22"/>
        </w:rPr>
        <w:t>3</w:t>
      </w:r>
      <w:r w:rsidR="00953A53" w:rsidRPr="00BD142C">
        <w:rPr>
          <w:rFonts w:ascii="Arial" w:hAnsi="Arial" w:cs="Arial"/>
          <w:sz w:val="22"/>
          <w:szCs w:val="22"/>
        </w:rPr>
        <w:t xml:space="preserve"> vyhovující</w:t>
      </w:r>
      <w:r w:rsidR="0029468E">
        <w:rPr>
          <w:rFonts w:ascii="Arial" w:hAnsi="Arial" w:cs="Arial"/>
          <w:sz w:val="22"/>
          <w:szCs w:val="22"/>
        </w:rPr>
        <w:t>.</w:t>
      </w:r>
    </w:p>
    <w:p w:rsidR="00A767A1" w:rsidRDefault="00A767A1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91FD9" w:rsidRDefault="00291FD9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91FD9" w:rsidRPr="004172E8" w:rsidRDefault="00291FD9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4172E8" w:rsidRPr="00291FD9" w:rsidRDefault="00BF053A" w:rsidP="00291FD9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lastRenderedPageBreak/>
        <w:t>Komplikace u odběru krve a krevních složek ≤</w:t>
      </w:r>
      <w:proofErr w:type="gramStart"/>
      <w:r w:rsidRPr="005974BB">
        <w:rPr>
          <w:rFonts w:ascii="Arial" w:hAnsi="Arial" w:cs="Arial"/>
          <w:b/>
          <w:sz w:val="22"/>
          <w:szCs w:val="22"/>
        </w:rPr>
        <w:t>3%</w:t>
      </w:r>
      <w:proofErr w:type="gramEnd"/>
      <w:r w:rsidRPr="005974BB">
        <w:rPr>
          <w:rFonts w:ascii="Arial" w:hAnsi="Arial" w:cs="Arial"/>
          <w:b/>
          <w:sz w:val="22"/>
          <w:szCs w:val="22"/>
        </w:rPr>
        <w:t>.</w:t>
      </w:r>
      <w:r w:rsidR="004172E8" w:rsidRPr="00291FD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172E8" w:rsidRDefault="004172E8" w:rsidP="004172E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29468E" w:rsidRPr="00C061F8" w:rsidRDefault="0029468E" w:rsidP="0029468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1F8">
        <w:rPr>
          <w:rFonts w:ascii="Arial" w:hAnsi="Arial" w:cs="Arial"/>
          <w:b/>
          <w:i/>
          <w:sz w:val="22"/>
          <w:szCs w:val="22"/>
        </w:rPr>
        <w:t xml:space="preserve">Neshody při odběru </w:t>
      </w:r>
    </w:p>
    <w:tbl>
      <w:tblPr>
        <w:tblW w:w="8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622"/>
        <w:gridCol w:w="1259"/>
        <w:gridCol w:w="1259"/>
        <w:gridCol w:w="1259"/>
        <w:gridCol w:w="1259"/>
        <w:gridCol w:w="1259"/>
      </w:tblGrid>
      <w:tr w:rsidR="0029468E" w:rsidRPr="00C061F8" w:rsidTr="00AB7240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 xml:space="preserve">                     Období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  <w:r w:rsidRPr="00C061F8">
              <w:rPr>
                <w:rFonts w:ascii="Arial" w:hAnsi="Arial" w:cs="Arial"/>
              </w:rPr>
              <w:t>BO.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78 / 0,3 %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90 / 0,33 %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72 / </w:t>
            </w:r>
            <w:proofErr w:type="gramStart"/>
            <w:r w:rsidRPr="00C061F8">
              <w:rPr>
                <w:rFonts w:ascii="Arial" w:hAnsi="Arial" w:cs="Arial"/>
                <w:sz w:val="18"/>
                <w:szCs w:val="18"/>
              </w:rPr>
              <w:t>0,3%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64 / 0,25 %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32 / 0,13 %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159 / 0,56 %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173 / 0,64 %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132 / 0,5 %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192 / 0,72 %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119 / 0,47 %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207 / 0,77 %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201 / 0,74 %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151 / 0,6 %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189 / 0,71 %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149 / 0,59 %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41/ 0,15 %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52 / 0,2 %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42 / 0,2 %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50 / 0,19 %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36 / 0,14 %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Nevolnost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170/ 0,63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+ 5x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178 / 0,66 %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+ 3 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157 / 0,6 %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+ 3x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125 / 0,47 %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+ 5x kolaps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97 / 0,38 %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+ 7x kolaps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31 / 0,11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34 / 0,12 %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31 / 0,12 %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29 / 0,11 %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27 / 0,11 %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  <w:r w:rsidRPr="00C061F8">
              <w:rPr>
                <w:rFonts w:ascii="Arial" w:hAnsi="Arial" w:cs="Arial"/>
              </w:rPr>
              <w:t>Afer.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68E" w:rsidRPr="00C061F8" w:rsidTr="00AB7240">
        <w:trPr>
          <w:cantSplit/>
          <w:trHeight w:val="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Příměs Ery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24 / 0,08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30 / 0,11 %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26 / 0,1 %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11 / 0,04 %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14 / 0,05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Problém v žíle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68E" w:rsidRPr="00C061F8" w:rsidTr="00AB7240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Chylozita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61 / 0,22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73 / 0,23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106 /0,4 %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98 / 0,37 %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78 / 0,31 %</w:t>
            </w:r>
          </w:p>
        </w:tc>
      </w:tr>
      <w:tr w:rsidR="0029468E" w:rsidRPr="00C061F8" w:rsidTr="00AB7240">
        <w:trPr>
          <w:cantSplit/>
          <w:trHeight w:val="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Jiné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68E" w:rsidRPr="00C061F8" w:rsidTr="00AB7240">
        <w:trPr>
          <w:cantSplit/>
          <w:trHeight w:val="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825 / 3,0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831 / 3,06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719 / 2,8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764 / 2,88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1F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552 / 2,2 %</w:t>
            </w:r>
          </w:p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</w:tr>
    </w:tbl>
    <w:p w:rsidR="0029468E" w:rsidRPr="00C061F8" w:rsidRDefault="0029468E" w:rsidP="0029468E">
      <w:pPr>
        <w:jc w:val="both"/>
        <w:rPr>
          <w:rFonts w:ascii="Arial" w:hAnsi="Arial" w:cs="Arial"/>
          <w:i/>
          <w:iCs/>
        </w:rPr>
      </w:pPr>
    </w:p>
    <w:p w:rsidR="0029468E" w:rsidRDefault="0029468E" w:rsidP="0029468E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W w:w="34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</w:tblGrid>
      <w:tr w:rsidR="0029468E" w:rsidRPr="00C061F8" w:rsidTr="00AB7240">
        <w:trPr>
          <w:cantSplit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 xml:space="preserve">                     Období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1F8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  <w:r w:rsidRPr="00C061F8">
              <w:rPr>
                <w:rFonts w:ascii="Arial" w:hAnsi="Arial" w:cs="Arial"/>
              </w:rPr>
              <w:t>BO.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(0,19 %)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(1,4 %)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(0,02 %)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(0,01 %)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Nevolnost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(0,15 %)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Chylozita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(0,17 %)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(0,50 %)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sz w:val="18"/>
                <w:szCs w:val="18"/>
              </w:rPr>
              <w:t>BO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 (2,43 %)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  <w:r w:rsidRPr="00C061F8">
              <w:rPr>
                <w:rFonts w:ascii="Arial" w:hAnsi="Arial" w:cs="Arial"/>
              </w:rPr>
              <w:t>Afer.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42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0,32 %)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(0,11 %)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Problém v žíle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(0,06 %)</w:t>
            </w:r>
          </w:p>
        </w:tc>
      </w:tr>
      <w:tr w:rsidR="0029468E" w:rsidRPr="00C061F8" w:rsidTr="00AB7240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C061F8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C061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(0,21 %)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(0,24 %)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Chylozita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(0,20 %)</w:t>
            </w:r>
          </w:p>
        </w:tc>
      </w:tr>
      <w:tr w:rsidR="0029468E" w:rsidRPr="00C061F8" w:rsidTr="00AB72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Příměs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(0,12 %)</w:t>
            </w:r>
          </w:p>
        </w:tc>
      </w:tr>
      <w:tr w:rsidR="0029468E" w:rsidRPr="00C061F8" w:rsidTr="00AB7240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Jiné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9468E" w:rsidRPr="00C061F8" w:rsidTr="00AB7240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E" w:rsidRPr="00C061F8" w:rsidRDefault="0029468E" w:rsidP="00AB72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(1,26 %)</w:t>
            </w:r>
          </w:p>
        </w:tc>
      </w:tr>
      <w:tr w:rsidR="0029468E" w:rsidRPr="00C061F8" w:rsidTr="00AB7240">
        <w:trPr>
          <w:cantSplit/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468E" w:rsidRPr="00C061F8" w:rsidRDefault="0029468E" w:rsidP="00AB7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F8">
              <w:rPr>
                <w:rFonts w:ascii="Arial" w:hAnsi="Arial" w:cs="Arial"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sz w:val="18"/>
                <w:szCs w:val="18"/>
              </w:rPr>
              <w:t>vše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8E" w:rsidRPr="00C061F8" w:rsidRDefault="0029468E" w:rsidP="00AB7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 (1,8 %)</w:t>
            </w:r>
          </w:p>
        </w:tc>
      </w:tr>
    </w:tbl>
    <w:p w:rsidR="0029468E" w:rsidRDefault="0029468E" w:rsidP="0029468E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468E" w:rsidRDefault="0029468E" w:rsidP="0029468E">
      <w:pPr>
        <w:jc w:val="both"/>
        <w:rPr>
          <w:rFonts w:ascii="Arial" w:hAnsi="Arial" w:cs="Arial"/>
          <w:iCs/>
          <w:sz w:val="22"/>
          <w:szCs w:val="22"/>
        </w:rPr>
      </w:pPr>
      <w:r w:rsidRPr="00C061F8">
        <w:rPr>
          <w:rFonts w:ascii="Arial" w:hAnsi="Arial" w:cs="Arial"/>
          <w:b/>
          <w:i/>
          <w:iCs/>
          <w:sz w:val="22"/>
          <w:szCs w:val="22"/>
        </w:rPr>
        <w:t>Posouzení trendu:</w:t>
      </w:r>
      <w:r w:rsidRPr="00C061F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Od r. 2023 jiná metodika výpočtu, rozdělení na BO a </w:t>
      </w:r>
      <w:proofErr w:type="spellStart"/>
      <w:r>
        <w:rPr>
          <w:rFonts w:ascii="Arial" w:hAnsi="Arial" w:cs="Arial"/>
          <w:iCs/>
          <w:sz w:val="22"/>
          <w:szCs w:val="22"/>
        </w:rPr>
        <w:t>aferézy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Trend proto nelze spolehlivě hodnotit, nižší počet byl v počtu zachycených </w:t>
      </w:r>
      <w:proofErr w:type="spellStart"/>
      <w:r>
        <w:rPr>
          <w:rFonts w:ascii="Arial" w:hAnsi="Arial" w:cs="Arial"/>
          <w:iCs/>
          <w:sz w:val="22"/>
          <w:szCs w:val="22"/>
        </w:rPr>
        <w:t>chylozit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</w:p>
    <w:p w:rsidR="0029468E" w:rsidRDefault="0029468E" w:rsidP="0029468E">
      <w:pPr>
        <w:jc w:val="both"/>
        <w:rPr>
          <w:rFonts w:ascii="Arial" w:hAnsi="Arial" w:cs="Arial"/>
          <w:b/>
          <w:sz w:val="22"/>
          <w:szCs w:val="22"/>
        </w:rPr>
      </w:pPr>
    </w:p>
    <w:p w:rsidR="0029468E" w:rsidRPr="00CC77F4" w:rsidRDefault="0029468E" w:rsidP="0029468E">
      <w:pPr>
        <w:jc w:val="both"/>
        <w:rPr>
          <w:rFonts w:ascii="Arial" w:hAnsi="Arial" w:cs="Arial"/>
          <w:b/>
          <w:sz w:val="22"/>
          <w:szCs w:val="22"/>
        </w:rPr>
      </w:pPr>
      <w:r w:rsidRPr="00CC77F4">
        <w:rPr>
          <w:rFonts w:ascii="Arial" w:hAnsi="Arial" w:cs="Arial"/>
          <w:b/>
          <w:sz w:val="22"/>
          <w:szCs w:val="22"/>
        </w:rPr>
        <w:t>Návrhy na zlepšení:</w:t>
      </w:r>
    </w:p>
    <w:p w:rsidR="0029468E" w:rsidRPr="00CC77F4" w:rsidRDefault="0029468E" w:rsidP="0029468E">
      <w:pPr>
        <w:jc w:val="both"/>
        <w:rPr>
          <w:rFonts w:ascii="Arial" w:hAnsi="Arial" w:cs="Arial"/>
          <w:sz w:val="22"/>
          <w:szCs w:val="22"/>
        </w:rPr>
      </w:pPr>
      <w:r w:rsidRPr="00CC77F4">
        <w:rPr>
          <w:rFonts w:ascii="Arial" w:hAnsi="Arial" w:cs="Arial"/>
          <w:sz w:val="22"/>
          <w:szCs w:val="22"/>
        </w:rPr>
        <w:t>Rozdělit neshody při odběrů:</w:t>
      </w:r>
    </w:p>
    <w:p w:rsidR="0029468E" w:rsidRPr="00CC77F4" w:rsidRDefault="0029468E" w:rsidP="0029468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77F4">
        <w:rPr>
          <w:rFonts w:ascii="Arial" w:hAnsi="Arial" w:cs="Arial"/>
          <w:sz w:val="22"/>
          <w:szCs w:val="22"/>
        </w:rPr>
        <w:t>Komplikace u dárců krve dle doporučení Společnosti pro transfuzní lékařství.</w:t>
      </w:r>
    </w:p>
    <w:p w:rsidR="0029468E" w:rsidRPr="00CC77F4" w:rsidRDefault="0029468E" w:rsidP="0029468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77F4">
        <w:rPr>
          <w:rFonts w:ascii="Arial" w:hAnsi="Arial" w:cs="Arial"/>
          <w:sz w:val="22"/>
          <w:szCs w:val="22"/>
        </w:rPr>
        <w:t>Technické komplikace.</w:t>
      </w:r>
    </w:p>
    <w:p w:rsidR="0029468E" w:rsidRPr="00CC77F4" w:rsidRDefault="0029468E" w:rsidP="0029468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77F4">
        <w:rPr>
          <w:rFonts w:ascii="Arial" w:hAnsi="Arial" w:cs="Arial"/>
          <w:sz w:val="22"/>
          <w:szCs w:val="22"/>
        </w:rPr>
        <w:t>Navrhnout nápravná opatření ke snížení nedokončených odběrů.</w:t>
      </w:r>
    </w:p>
    <w:p w:rsidR="00915EBD" w:rsidRPr="00464A70" w:rsidRDefault="00915EBD" w:rsidP="008904B6">
      <w:pPr>
        <w:jc w:val="both"/>
        <w:rPr>
          <w:rFonts w:ascii="Arial" w:hAnsi="Arial" w:cs="Arial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Pr="00A62117" w:rsidRDefault="00A62117" w:rsidP="000014C5">
      <w:pPr>
        <w:rPr>
          <w:rFonts w:ascii="Arial" w:hAnsi="Arial" w:cs="Arial"/>
          <w:sz w:val="22"/>
          <w:szCs w:val="22"/>
        </w:rPr>
      </w:pPr>
      <w:r w:rsidRPr="00A62117">
        <w:rPr>
          <w:rFonts w:ascii="Arial" w:hAnsi="Arial" w:cs="Arial"/>
          <w:sz w:val="22"/>
          <w:szCs w:val="22"/>
        </w:rPr>
        <w:t>Vypracovala: MUDr. Alice Entrová, MBA – manažer kvality</w:t>
      </w:r>
    </w:p>
    <w:p w:rsidR="00C16EBF" w:rsidRPr="00291FD9" w:rsidRDefault="00A62117" w:rsidP="000014C5">
      <w:pPr>
        <w:rPr>
          <w:rFonts w:ascii="Arial" w:hAnsi="Arial" w:cs="Arial"/>
          <w:sz w:val="22"/>
          <w:szCs w:val="22"/>
        </w:rPr>
      </w:pPr>
      <w:r w:rsidRPr="00A62117">
        <w:rPr>
          <w:rFonts w:ascii="Arial" w:hAnsi="Arial" w:cs="Arial"/>
          <w:sz w:val="22"/>
          <w:szCs w:val="22"/>
        </w:rPr>
        <w:t xml:space="preserve">Datum: </w:t>
      </w:r>
      <w:r w:rsidR="00CA16F7">
        <w:rPr>
          <w:rFonts w:ascii="Arial" w:hAnsi="Arial" w:cs="Arial"/>
          <w:sz w:val="22"/>
          <w:szCs w:val="22"/>
        </w:rPr>
        <w:t>03</w:t>
      </w:r>
      <w:r w:rsidRPr="00A62117">
        <w:rPr>
          <w:rFonts w:ascii="Arial" w:hAnsi="Arial" w:cs="Arial"/>
          <w:sz w:val="22"/>
          <w:szCs w:val="22"/>
        </w:rPr>
        <w:t>.</w:t>
      </w:r>
      <w:r w:rsidR="004172E8">
        <w:rPr>
          <w:rFonts w:ascii="Arial" w:hAnsi="Arial" w:cs="Arial"/>
          <w:sz w:val="22"/>
          <w:szCs w:val="22"/>
        </w:rPr>
        <w:t>0</w:t>
      </w:r>
      <w:r w:rsidR="00CA16F7">
        <w:rPr>
          <w:rFonts w:ascii="Arial" w:hAnsi="Arial" w:cs="Arial"/>
          <w:sz w:val="22"/>
          <w:szCs w:val="22"/>
        </w:rPr>
        <w:t>2</w:t>
      </w:r>
      <w:r w:rsidR="004172E8">
        <w:rPr>
          <w:rFonts w:ascii="Arial" w:hAnsi="Arial" w:cs="Arial"/>
          <w:sz w:val="22"/>
          <w:szCs w:val="22"/>
        </w:rPr>
        <w:t>.</w:t>
      </w:r>
      <w:r w:rsidRPr="00A62117">
        <w:rPr>
          <w:rFonts w:ascii="Arial" w:hAnsi="Arial" w:cs="Arial"/>
          <w:sz w:val="22"/>
          <w:szCs w:val="22"/>
        </w:rPr>
        <w:t>20</w:t>
      </w:r>
      <w:r w:rsidR="004172E8">
        <w:rPr>
          <w:rFonts w:ascii="Arial" w:hAnsi="Arial" w:cs="Arial"/>
          <w:sz w:val="22"/>
          <w:szCs w:val="22"/>
        </w:rPr>
        <w:t>2</w:t>
      </w:r>
      <w:r w:rsidR="0029468E">
        <w:rPr>
          <w:rFonts w:ascii="Arial" w:hAnsi="Arial" w:cs="Arial"/>
          <w:sz w:val="22"/>
          <w:szCs w:val="22"/>
        </w:rPr>
        <w:t>4</w:t>
      </w:r>
    </w:p>
    <w:p w:rsidR="000014C5" w:rsidRDefault="000014C5"/>
    <w:sectPr w:rsidR="000014C5" w:rsidSect="00B27B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6C" w:rsidRDefault="0019656C" w:rsidP="0019656C">
      <w:r>
        <w:separator/>
      </w:r>
    </w:p>
  </w:endnote>
  <w:endnote w:type="continuationSeparator" w:id="0">
    <w:p w:rsidR="0019656C" w:rsidRDefault="0019656C" w:rsidP="0019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6C" w:rsidRDefault="0019656C" w:rsidP="0019656C">
      <w:r>
        <w:separator/>
      </w:r>
    </w:p>
  </w:footnote>
  <w:footnote w:type="continuationSeparator" w:id="0">
    <w:p w:rsidR="0019656C" w:rsidRDefault="0019656C" w:rsidP="0019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6C" w:rsidRPr="009963EF" w:rsidRDefault="0019656C" w:rsidP="0019656C">
    <w:pPr>
      <w:jc w:val="right"/>
      <w:rPr>
        <w:rFonts w:ascii="Arial" w:hAnsi="Arial" w:cs="Arial"/>
        <w:b/>
        <w:sz w:val="24"/>
        <w:szCs w:val="32"/>
      </w:rPr>
    </w:pPr>
    <w:r>
      <w:t xml:space="preserve">  </w:t>
    </w:r>
    <w:r w:rsidRPr="009963EF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728E0538" wp14:editId="4D6B33E6">
          <wp:simplePos x="0" y="0"/>
          <wp:positionH relativeFrom="column">
            <wp:posOffset>-404495</wp:posOffset>
          </wp:positionH>
          <wp:positionV relativeFrom="paragraph">
            <wp:posOffset>-182880</wp:posOffset>
          </wp:positionV>
          <wp:extent cx="1657350" cy="457200"/>
          <wp:effectExtent l="19050" t="0" r="0" b="0"/>
          <wp:wrapNone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63EF">
      <w:rPr>
        <w:rFonts w:ascii="Arial" w:hAnsi="Arial" w:cs="Arial"/>
        <w:b/>
        <w:sz w:val="24"/>
        <w:szCs w:val="32"/>
      </w:rPr>
      <w:t>Indikátory kvality Transfuzní oddělení FNOL</w:t>
    </w:r>
  </w:p>
  <w:p w:rsidR="0019656C" w:rsidRDefault="00196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FA5"/>
    <w:multiLevelType w:val="hybridMultilevel"/>
    <w:tmpl w:val="7E948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0C80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85C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635"/>
    <w:multiLevelType w:val="hybridMultilevel"/>
    <w:tmpl w:val="E6DA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5F81"/>
    <w:multiLevelType w:val="hybridMultilevel"/>
    <w:tmpl w:val="30F8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5BD8"/>
    <w:multiLevelType w:val="hybridMultilevel"/>
    <w:tmpl w:val="67E062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2232D"/>
    <w:multiLevelType w:val="hybridMultilevel"/>
    <w:tmpl w:val="7650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B4356A"/>
    <w:multiLevelType w:val="hybridMultilevel"/>
    <w:tmpl w:val="A834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7088"/>
    <w:multiLevelType w:val="hybridMultilevel"/>
    <w:tmpl w:val="DF2E6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93ED2"/>
    <w:multiLevelType w:val="hybridMultilevel"/>
    <w:tmpl w:val="9C388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FB4699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D247D"/>
    <w:multiLevelType w:val="hybridMultilevel"/>
    <w:tmpl w:val="7E90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93"/>
    <w:rsid w:val="000014C5"/>
    <w:rsid w:val="0006094A"/>
    <w:rsid w:val="000B2571"/>
    <w:rsid w:val="000C0FD3"/>
    <w:rsid w:val="00172787"/>
    <w:rsid w:val="0019656C"/>
    <w:rsid w:val="001A675C"/>
    <w:rsid w:val="001C5393"/>
    <w:rsid w:val="00242A9E"/>
    <w:rsid w:val="00264D48"/>
    <w:rsid w:val="00291FD9"/>
    <w:rsid w:val="0029468E"/>
    <w:rsid w:val="00305C6E"/>
    <w:rsid w:val="003565D5"/>
    <w:rsid w:val="004172E8"/>
    <w:rsid w:val="0047145F"/>
    <w:rsid w:val="004B4888"/>
    <w:rsid w:val="004D6096"/>
    <w:rsid w:val="004E1FA3"/>
    <w:rsid w:val="0050282B"/>
    <w:rsid w:val="00547E00"/>
    <w:rsid w:val="005974BB"/>
    <w:rsid w:val="005A0483"/>
    <w:rsid w:val="00646355"/>
    <w:rsid w:val="00656139"/>
    <w:rsid w:val="0068002C"/>
    <w:rsid w:val="006F39C7"/>
    <w:rsid w:val="00763BB7"/>
    <w:rsid w:val="007A6BC8"/>
    <w:rsid w:val="007B4F9F"/>
    <w:rsid w:val="007D4F6F"/>
    <w:rsid w:val="008904B6"/>
    <w:rsid w:val="008A1387"/>
    <w:rsid w:val="008A39C2"/>
    <w:rsid w:val="008B2F10"/>
    <w:rsid w:val="008B5461"/>
    <w:rsid w:val="00915EBD"/>
    <w:rsid w:val="00922635"/>
    <w:rsid w:val="00945117"/>
    <w:rsid w:val="00953A53"/>
    <w:rsid w:val="00965CB8"/>
    <w:rsid w:val="00974A92"/>
    <w:rsid w:val="00977361"/>
    <w:rsid w:val="00977802"/>
    <w:rsid w:val="00990BB4"/>
    <w:rsid w:val="009B308A"/>
    <w:rsid w:val="00A04873"/>
    <w:rsid w:val="00A62117"/>
    <w:rsid w:val="00A767A1"/>
    <w:rsid w:val="00AC2292"/>
    <w:rsid w:val="00AC5464"/>
    <w:rsid w:val="00AE3A9B"/>
    <w:rsid w:val="00B1215E"/>
    <w:rsid w:val="00B16B2F"/>
    <w:rsid w:val="00B27B6B"/>
    <w:rsid w:val="00BD142C"/>
    <w:rsid w:val="00BE4562"/>
    <w:rsid w:val="00BF053A"/>
    <w:rsid w:val="00BF1556"/>
    <w:rsid w:val="00C05949"/>
    <w:rsid w:val="00C16EBF"/>
    <w:rsid w:val="00C9608E"/>
    <w:rsid w:val="00CA16F7"/>
    <w:rsid w:val="00D17658"/>
    <w:rsid w:val="00D3618D"/>
    <w:rsid w:val="00D519A3"/>
    <w:rsid w:val="00DB5CD7"/>
    <w:rsid w:val="00DF1E09"/>
    <w:rsid w:val="00E208B5"/>
    <w:rsid w:val="00E2343B"/>
    <w:rsid w:val="00E50A99"/>
    <w:rsid w:val="00ED2CB4"/>
    <w:rsid w:val="00EF1EBD"/>
    <w:rsid w:val="00EF4337"/>
    <w:rsid w:val="00F3022A"/>
    <w:rsid w:val="00F35D26"/>
    <w:rsid w:val="00F603B0"/>
    <w:rsid w:val="00F75C22"/>
    <w:rsid w:val="00F77889"/>
    <w:rsid w:val="00F8133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D074"/>
  <w15:docId w15:val="{30136F37-8D8F-4377-8B69-E8EF75E1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74BB"/>
    <w:pPr>
      <w:keepNext/>
      <w:outlineLvl w:val="7"/>
    </w:pPr>
    <w:rPr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4C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14C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5028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28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7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7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74BB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Obsah1">
    <w:name w:val="toc 1"/>
    <w:basedOn w:val="Normln"/>
    <w:next w:val="Normln"/>
    <w:autoRedefine/>
    <w:rsid w:val="00990BB4"/>
    <w:pPr>
      <w:jc w:val="center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96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5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6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5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4A93-1964-45ED-B81B-FE571280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3032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Horáčková Eva</cp:lastModifiedBy>
  <cp:revision>8</cp:revision>
  <cp:lastPrinted>2023-01-23T07:51:00Z</cp:lastPrinted>
  <dcterms:created xsi:type="dcterms:W3CDTF">2024-05-14T05:19:00Z</dcterms:created>
  <dcterms:modified xsi:type="dcterms:W3CDTF">2024-05-21T12:28:00Z</dcterms:modified>
</cp:coreProperties>
</file>