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92" w:rsidRPr="00C60C92" w:rsidRDefault="00C60C92" w:rsidP="00C60C9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9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356"/>
        <w:gridCol w:w="2225"/>
        <w:gridCol w:w="1849"/>
        <w:gridCol w:w="2405"/>
      </w:tblGrid>
      <w:tr w:rsidR="00C60C92" w:rsidRPr="00C60C92" w:rsidTr="00C60C92">
        <w:trPr>
          <w:trHeight w:val="1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auditorů/ 2011</w:t>
            </w: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C60C92" w:rsidRPr="00C60C92" w:rsidTr="00C60C92">
        <w:trPr>
          <w:trHeight w:val="19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Spáčil Aleš. Ph.D.+ Bc. Světlana Kašubová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12.4.2011 10:30 hod. (I1063)-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lůžka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 xml:space="preserve">24.5.2011 10:30 (I1087) 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- 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anestézie- ORT, COSS, dospávací pokoj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Bc.Fišarová Světluše, MUDr. Skácelová Martina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13.6.2011 13:00 Anestézie- POR-GYN, ORL, dospávací pokoj 14:00 hod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Drobiličová Andrea, MUDr. Čech Libor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12.9.2011 8:30 (I1180)</w:t>
            </w:r>
          </w:p>
          <w:p w:rsidR="00C60C92" w:rsidRPr="00C60C92" w:rsidRDefault="00C60C92" w:rsidP="00C60C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</w:p>
        </w:tc>
      </w:tr>
      <w:tr w:rsidR="00C60C92" w:rsidRPr="00C60C92" w:rsidTr="00C60C92">
        <w:trPr>
          <w:trHeight w:val="19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16.2.2010 (I0641)</w:t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18.2.2010 (I0642)</w:t>
            </w:r>
          </w:p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16.3.2010 (I0663)</w:t>
            </w:r>
          </w:p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26.10.2010 (I0881)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cs-CZ"/>
              </w:rPr>
              <w:t>Stopovací audit (1CHIR- IPCHO- KAR- 1CHIR) 3.3.2011 13:00 hod. (I1040A)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MUDr. Klos D. , Ph.D.,+ MUDr. Szotkowski + MUDr. Skácelová Martina. Cahlíková Jiřina, Dis, Mgr. Zuščich Ondřej + Mgr. Koukalová </w:t>
            </w:r>
          </w:p>
        </w:tc>
      </w:tr>
      <w:tr w:rsidR="00C60C92" w:rsidRPr="00C60C92" w:rsidTr="00C60C92">
        <w:trPr>
          <w:trHeight w:val="19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Cahlíková Jiřina, DiS.; PharmDr. Anděl Tomáš, Ph.D.; MUDr. Kohoutová Jarmila.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31.5.2011 9:00 (I1097)</w:t>
            </w:r>
          </w:p>
        </w:tc>
      </w:tr>
      <w:tr w:rsidR="00C60C92" w:rsidRPr="00C60C92" w:rsidTr="00C60C92">
        <w:trPr>
          <w:trHeight w:val="1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21.12.2010</w:t>
            </w:r>
          </w:p>
          <w:p w:rsidR="00C60C92" w:rsidRPr="00C60C92" w:rsidRDefault="00C60C92" w:rsidP="00C60C9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112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13.4.2010 (I0712)</w:t>
            </w:r>
          </w:p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 9:00 hod.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C60C92" w:rsidRPr="00C60C92" w:rsidTr="00C60C92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2.6.2010 (I0792)</w:t>
            </w:r>
          </w:p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22.4.2010 (I0724)</w:t>
            </w:r>
          </w:p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8:00 hod.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22.6.2010 (I0765)</w:t>
            </w:r>
          </w:p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8:30 hod.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766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13.10.2010</w:t>
            </w:r>
          </w:p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11.00 hod.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28.6.2010 (I0844)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9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13.10.2010 10:00 hod.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1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13.10.2010 10:00 hod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0C92" w:rsidRPr="00C60C92" w:rsidTr="00C60C92">
        <w:trPr>
          <w:trHeight w:val="1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lastRenderedPageBreak/>
              <w:t>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C60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23.11.2010</w:t>
            </w:r>
          </w:p>
          <w:p w:rsidR="00C60C92" w:rsidRPr="00C60C92" w:rsidRDefault="00C60C92" w:rsidP="00C60C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12:30 hod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92" w:rsidRPr="00C60C92" w:rsidRDefault="00C60C92" w:rsidP="00C6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0C92" w:rsidRPr="00C60C92" w:rsidRDefault="00C60C92" w:rsidP="00C60C9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9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C60C9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C60C9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C60C92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C60C92" w:rsidRDefault="0083559E" w:rsidP="00C60C92"/>
    <w:sectPr w:rsidR="0083559E" w:rsidRPr="00C60C92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C3C89"/>
    <w:rsid w:val="00427614"/>
    <w:rsid w:val="005F590C"/>
    <w:rsid w:val="00642506"/>
    <w:rsid w:val="006C554A"/>
    <w:rsid w:val="0083559E"/>
    <w:rsid w:val="00AF2444"/>
    <w:rsid w:val="00C60C92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KAR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1985</Characters>
  <Application>Microsoft Office Word</Application>
  <DocSecurity>0</DocSecurity>
  <Lines>16</Lines>
  <Paragraphs>4</Paragraphs>
  <ScaleCrop>false</ScaleCrop>
  <Company>FNOL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2011-12-21T07:40:00Z</dcterms:created>
  <dcterms:modified xsi:type="dcterms:W3CDTF">2011-12-21T07:40:00Z</dcterms:modified>
</cp:coreProperties>
</file>