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3178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intenzivní péče chirurgických oborů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3178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 _ L015 – S08/ARTKATETR</w:t>
            </w:r>
            <w:r w:rsidR="005B2EFE">
              <w:rPr>
                <w:rFonts w:ascii="Arial" w:hAnsi="Arial" w:cs="Arial"/>
                <w:sz w:val="20"/>
                <w:szCs w:val="20"/>
              </w:rPr>
              <w:t xml:space="preserve">     Asistence při zavedení arteriálního </w:t>
            </w:r>
            <w:proofErr w:type="spellStart"/>
            <w:r w:rsidR="005B2EFE">
              <w:rPr>
                <w:rFonts w:ascii="Arial" w:hAnsi="Arial" w:cs="Arial"/>
                <w:sz w:val="20"/>
                <w:szCs w:val="20"/>
              </w:rPr>
              <w:t>katetru</w:t>
            </w:r>
            <w:proofErr w:type="spellEnd"/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B3178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22. 10. 2013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3178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Lysá Ludmila, vrchní sestra IPCHO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B3178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8125DD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8125DD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B3178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8125DD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8125DD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40" w:rsidRDefault="00553040" w:rsidP="00690271">
      <w:pPr>
        <w:pStyle w:val="Zhlav"/>
      </w:pPr>
      <w:r>
        <w:separator/>
      </w:r>
    </w:p>
  </w:endnote>
  <w:endnote w:type="continuationSeparator" w:id="0">
    <w:p w:rsidR="00553040" w:rsidRDefault="00553040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8125D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5B2EFE">
      <w:rPr>
        <w:rStyle w:val="slostrnky"/>
        <w:rFonts w:ascii="Arial" w:hAnsi="Arial" w:cs="Arial"/>
        <w:noProof/>
        <w:sz w:val="16"/>
        <w:szCs w:val="16"/>
      </w:rPr>
      <w:t>1</w: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5B2EFE">
      <w:rPr>
        <w:rStyle w:val="slostrnky"/>
        <w:rFonts w:ascii="Arial" w:hAnsi="Arial" w:cs="Arial"/>
        <w:noProof/>
        <w:sz w:val="16"/>
        <w:szCs w:val="16"/>
      </w:rPr>
      <w:t>1</w:t>
    </w:r>
    <w:r w:rsidR="008125DD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40" w:rsidRDefault="00553040" w:rsidP="00690271">
      <w:pPr>
        <w:pStyle w:val="Zhlav"/>
      </w:pPr>
      <w:r>
        <w:separator/>
      </w:r>
    </w:p>
  </w:footnote>
  <w:footnote w:type="continuationSeparator" w:id="0">
    <w:p w:rsidR="00553040" w:rsidRDefault="00553040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FC612C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2EFE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25DD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31786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C612C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B317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99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1018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23472</cp:lastModifiedBy>
  <cp:revision>2</cp:revision>
  <cp:lastPrinted>2012-07-09T12:56:00Z</cp:lastPrinted>
  <dcterms:created xsi:type="dcterms:W3CDTF">2013-10-22T11:50:00Z</dcterms:created>
  <dcterms:modified xsi:type="dcterms:W3CDTF">2013-10-22T11:50:00Z</dcterms:modified>
</cp:coreProperties>
</file>