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5511"/>
      </w:tblGrid>
      <w:tr w:rsidR="004E08CE" w:rsidRPr="00292817" w:rsidTr="000507F1"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0507F1">
        <w:trPr>
          <w:trHeight w:val="65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7C13">
              <w:rPr>
                <w:rFonts w:ascii="Arial" w:hAnsi="Arial" w:cs="Arial"/>
                <w:sz w:val="22"/>
                <w:szCs w:val="22"/>
              </w:rPr>
              <w:t>II. i</w:t>
            </w:r>
            <w:r>
              <w:rPr>
                <w:rFonts w:ascii="Arial" w:hAnsi="Arial" w:cs="Arial"/>
                <w:sz w:val="22"/>
                <w:szCs w:val="22"/>
              </w:rPr>
              <w:t>nterní klinika</w:t>
            </w:r>
            <w:r w:rsidR="002E2C0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gastroenterologická a geriatrická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 – oddělení 46+48</w:t>
            </w:r>
          </w:p>
        </w:tc>
      </w:tr>
      <w:tr w:rsidR="004E08CE" w:rsidRPr="00292817" w:rsidTr="000507F1"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0507F1">
        <w:trPr>
          <w:trHeight w:val="658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01 Podávání </w:t>
            </w:r>
            <w:r w:rsidRPr="00510A26">
              <w:rPr>
                <w:rFonts w:ascii="Arial" w:hAnsi="Arial" w:cs="Arial"/>
                <w:sz w:val="22"/>
                <w:szCs w:val="22"/>
              </w:rPr>
              <w:t>stravy – verze č. 4</w:t>
            </w:r>
          </w:p>
        </w:tc>
      </w:tr>
      <w:tr w:rsidR="004E08CE" w:rsidRPr="00292817" w:rsidTr="000507F1">
        <w:tc>
          <w:tcPr>
            <w:tcW w:w="438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51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0507F1">
        <w:trPr>
          <w:trHeight w:val="468"/>
        </w:trPr>
        <w:tc>
          <w:tcPr>
            <w:tcW w:w="438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0A26" w:rsidRPr="000101ED" w:rsidRDefault="008B6513" w:rsidP="00510A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0101ED">
              <w:rPr>
                <w:rFonts w:ascii="Arial" w:hAnsi="Arial" w:cs="Arial"/>
                <w:sz w:val="20"/>
                <w:szCs w:val="20"/>
              </w:rPr>
              <w:t>14</w:t>
            </w:r>
            <w:r w:rsidR="00510A26" w:rsidRPr="000101E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101ED" w:rsidRPr="000101ED">
              <w:rPr>
                <w:rFonts w:ascii="Arial" w:hAnsi="Arial" w:cs="Arial"/>
                <w:sz w:val="20"/>
                <w:szCs w:val="20"/>
              </w:rPr>
              <w:t>10</w:t>
            </w:r>
            <w:r w:rsidR="00510A26" w:rsidRPr="000101ED">
              <w:rPr>
                <w:rFonts w:ascii="Arial" w:hAnsi="Arial" w:cs="Arial"/>
                <w:sz w:val="20"/>
                <w:szCs w:val="20"/>
              </w:rPr>
              <w:t>. 20</w:t>
            </w:r>
            <w:r w:rsidRPr="000101ED">
              <w:rPr>
                <w:rFonts w:ascii="Arial" w:hAnsi="Arial" w:cs="Arial"/>
                <w:sz w:val="20"/>
                <w:szCs w:val="20"/>
              </w:rPr>
              <w:t>2</w:t>
            </w:r>
            <w:r w:rsidR="000101ED" w:rsidRPr="000101ED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10A26" w:rsidRPr="000101ED" w:rsidRDefault="000101ED" w:rsidP="00510A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101ED">
              <w:rPr>
                <w:rFonts w:ascii="Arial" w:hAnsi="Arial" w:cs="Arial"/>
                <w:sz w:val="20"/>
                <w:szCs w:val="20"/>
              </w:rPr>
              <w:t>04</w:t>
            </w:r>
            <w:r w:rsidR="00510A26" w:rsidRPr="000101ED">
              <w:rPr>
                <w:rFonts w:ascii="Arial" w:hAnsi="Arial" w:cs="Arial"/>
                <w:sz w:val="20"/>
                <w:szCs w:val="20"/>
              </w:rPr>
              <w:t>. 10. 20</w:t>
            </w:r>
            <w:r w:rsidR="008B6513" w:rsidRPr="000101ED">
              <w:rPr>
                <w:rFonts w:ascii="Arial" w:hAnsi="Arial" w:cs="Arial"/>
                <w:sz w:val="20"/>
                <w:szCs w:val="20"/>
              </w:rPr>
              <w:t>2</w:t>
            </w:r>
            <w:r w:rsidRPr="000101ED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E08CE" w:rsidRPr="00510A26" w:rsidRDefault="000101ED" w:rsidP="00510A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101ED">
              <w:rPr>
                <w:rFonts w:ascii="Arial" w:hAnsi="Arial" w:cs="Arial"/>
                <w:sz w:val="20"/>
                <w:szCs w:val="20"/>
              </w:rPr>
              <w:t>26</w:t>
            </w:r>
            <w:r w:rsidR="00510A26" w:rsidRPr="000101ED">
              <w:rPr>
                <w:rFonts w:ascii="Arial" w:hAnsi="Arial" w:cs="Arial"/>
                <w:sz w:val="20"/>
                <w:szCs w:val="20"/>
              </w:rPr>
              <w:t>. 10. 20</w:t>
            </w:r>
            <w:r w:rsidR="008B6513" w:rsidRPr="000101ED">
              <w:rPr>
                <w:rFonts w:ascii="Arial" w:hAnsi="Arial" w:cs="Arial"/>
                <w:sz w:val="20"/>
                <w:szCs w:val="20"/>
              </w:rPr>
              <w:t>2</w:t>
            </w:r>
            <w:r w:rsidRPr="000101ED">
              <w:rPr>
                <w:rFonts w:ascii="Arial" w:hAnsi="Arial" w:cs="Arial"/>
                <w:sz w:val="20"/>
                <w:szCs w:val="20"/>
              </w:rPr>
              <w:t>1</w:t>
            </w:r>
            <w:bookmarkEnd w:id="0"/>
          </w:p>
        </w:tc>
        <w:tc>
          <w:tcPr>
            <w:tcW w:w="551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7F1" w:rsidRDefault="000507F1" w:rsidP="00050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Danielová Libuše, Mgr., vrchní sestra GER</w:t>
            </w:r>
          </w:p>
          <w:p w:rsidR="000507F1" w:rsidRDefault="000507F1" w:rsidP="00050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Sekaninová Marcela, Mgr., staniční sestra odd. geriatrie 46</w:t>
            </w:r>
          </w:p>
          <w:p w:rsidR="004E08CE" w:rsidRPr="00292817" w:rsidRDefault="000507F1" w:rsidP="000507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Fišerová Lucie, Bc., staniční sestra odd. ODOP 48</w:t>
            </w:r>
          </w:p>
        </w:tc>
      </w:tr>
      <w:tr w:rsidR="004E08CE" w:rsidRPr="00292817" w:rsidTr="000507F1">
        <w:trPr>
          <w:trHeight w:val="70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0507F1">
        <w:trPr>
          <w:trHeight w:val="3260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Default="00510A2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</w:rPr>
              <w:instrText xml:space="preserve"> FORMCHECKBOX </w:instrText>
            </w:r>
            <w:r w:rsidR="000101ED">
              <w:rPr>
                <w:rFonts w:ascii="Arial" w:hAnsi="Arial" w:cs="Arial"/>
              </w:rPr>
            </w:r>
            <w:r w:rsidR="000101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510A26" w:rsidRPr="00510A26" w:rsidRDefault="00510A26" w:rsidP="00510A2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10A26">
              <w:rPr>
                <w:rFonts w:ascii="Arial" w:hAnsi="Arial" w:cs="Arial"/>
                <w:sz w:val="22"/>
                <w:szCs w:val="22"/>
              </w:rPr>
              <w:t xml:space="preserve">C01 </w:t>
            </w:r>
            <w:r w:rsidR="002E2C05">
              <w:rPr>
                <w:rFonts w:ascii="Arial" w:hAnsi="Arial" w:cs="Arial"/>
                <w:sz w:val="22"/>
                <w:szCs w:val="22"/>
              </w:rPr>
              <w:t>–</w:t>
            </w:r>
            <w:r w:rsidRPr="00510A26">
              <w:rPr>
                <w:rFonts w:ascii="Arial" w:hAnsi="Arial" w:cs="Arial"/>
                <w:sz w:val="22"/>
                <w:szCs w:val="22"/>
              </w:rPr>
              <w:t xml:space="preserve"> P14 </w:t>
            </w:r>
            <w:r w:rsidR="008B6513">
              <w:rPr>
                <w:rFonts w:ascii="Arial" w:hAnsi="Arial" w:cs="Arial"/>
                <w:sz w:val="22"/>
                <w:szCs w:val="22"/>
              </w:rPr>
              <w:t>ležícím pacientů</w:t>
            </w:r>
            <w:r w:rsidR="002E2C05">
              <w:rPr>
                <w:rFonts w:ascii="Arial" w:hAnsi="Arial" w:cs="Arial"/>
                <w:sz w:val="22"/>
                <w:szCs w:val="22"/>
              </w:rPr>
              <w:t>m</w:t>
            </w:r>
            <w:r w:rsidR="008B6513">
              <w:rPr>
                <w:rFonts w:ascii="Arial" w:hAnsi="Arial" w:cs="Arial"/>
                <w:sz w:val="22"/>
                <w:szCs w:val="22"/>
              </w:rPr>
              <w:t xml:space="preserve"> jsou ruce </w:t>
            </w:r>
            <w:r w:rsidRPr="00510A26">
              <w:rPr>
                <w:rFonts w:ascii="Arial" w:hAnsi="Arial" w:cs="Arial"/>
                <w:sz w:val="22"/>
                <w:szCs w:val="22"/>
              </w:rPr>
              <w:t>před jídlem dezinfikovány</w:t>
            </w:r>
          </w:p>
          <w:p w:rsidR="00510A26" w:rsidRPr="00510A26" w:rsidRDefault="00510A26" w:rsidP="00510A26">
            <w:pPr>
              <w:rPr>
                <w:rFonts w:ascii="Arial" w:hAnsi="Arial" w:cs="Arial"/>
                <w:sz w:val="22"/>
                <w:szCs w:val="22"/>
              </w:rPr>
            </w:pPr>
            <w:r w:rsidRPr="00510A26">
              <w:rPr>
                <w:rFonts w:ascii="Arial" w:hAnsi="Arial" w:cs="Arial"/>
                <w:sz w:val="22"/>
                <w:szCs w:val="22"/>
              </w:rPr>
              <w:t xml:space="preserve">                      P24</w:t>
            </w:r>
            <w:r w:rsidR="008B65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0A26">
              <w:rPr>
                <w:rFonts w:ascii="Arial" w:hAnsi="Arial" w:cs="Arial"/>
                <w:sz w:val="22"/>
                <w:szCs w:val="22"/>
              </w:rPr>
              <w:t xml:space="preserve">Po-Pá </w:t>
            </w:r>
            <w:r w:rsidR="008B6513">
              <w:rPr>
                <w:rFonts w:ascii="Arial" w:hAnsi="Arial" w:cs="Arial"/>
                <w:sz w:val="22"/>
                <w:szCs w:val="22"/>
              </w:rPr>
              <w:t xml:space="preserve">myje nádobí a příbory </w:t>
            </w:r>
            <w:r w:rsidRPr="00510A26">
              <w:rPr>
                <w:rFonts w:ascii="Arial" w:hAnsi="Arial" w:cs="Arial"/>
                <w:sz w:val="22"/>
                <w:szCs w:val="22"/>
              </w:rPr>
              <w:t>vyhrazená uklízečka</w:t>
            </w:r>
          </w:p>
          <w:p w:rsidR="00510A26" w:rsidRPr="00510A26" w:rsidRDefault="00510A26" w:rsidP="00510A2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0101ED">
              <w:rPr>
                <w:rFonts w:ascii="Arial" w:hAnsi="Arial" w:cs="Arial"/>
              </w:rPr>
            </w:r>
            <w:r w:rsidR="000101ED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0507F1">
        <w:trPr>
          <w:trHeight w:val="70"/>
        </w:trPr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0507F1">
        <w:trPr>
          <w:trHeight w:val="1425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0507F1">
        <w:trPr>
          <w:trHeight w:val="270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0507F1">
        <w:trPr>
          <w:trHeight w:val="270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0507F1">
        <w:trPr>
          <w:trHeight w:val="70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0507F1">
        <w:trPr>
          <w:trHeight w:val="200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530C8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0101ED">
              <w:rPr>
                <w:rFonts w:ascii="Arial" w:hAnsi="Arial" w:cs="Arial"/>
              </w:rPr>
            </w:r>
            <w:r w:rsidR="000101ED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530C8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0101ED">
              <w:rPr>
                <w:rFonts w:ascii="Arial" w:hAnsi="Arial" w:cs="Arial"/>
              </w:rPr>
            </w:r>
            <w:r w:rsidR="000101ED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0507F1">
        <w:trPr>
          <w:trHeight w:val="70"/>
        </w:trPr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0507F1">
        <w:trPr>
          <w:trHeight w:val="528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0507F1">
        <w:trPr>
          <w:trHeight w:val="847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0101ED">
              <w:rPr>
                <w:rFonts w:ascii="Arial" w:hAnsi="Arial" w:cs="Arial"/>
              </w:rPr>
            </w:r>
            <w:r w:rsidR="000101ED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170083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0101ED">
              <w:rPr>
                <w:rFonts w:ascii="Arial" w:hAnsi="Arial" w:cs="Arial"/>
              </w:rPr>
            </w:r>
            <w:r w:rsidR="000101ED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0507F1">
        <w:trPr>
          <w:trHeight w:val="259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0507F1">
        <w:trPr>
          <w:trHeight w:val="52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DAA" w:rsidRDefault="00B73DAA" w:rsidP="00690271">
      <w:pPr>
        <w:pStyle w:val="Zhlav"/>
      </w:pPr>
      <w:r>
        <w:separator/>
      </w:r>
    </w:p>
  </w:endnote>
  <w:endnote w:type="continuationSeparator" w:id="0">
    <w:p w:rsidR="00B73DAA" w:rsidRDefault="00B73DAA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DAA" w:rsidRDefault="00B73DAA" w:rsidP="00690271">
      <w:pPr>
        <w:pStyle w:val="Zhlav"/>
      </w:pPr>
      <w:r>
        <w:separator/>
      </w:r>
    </w:p>
  </w:footnote>
  <w:footnote w:type="continuationSeparator" w:id="0">
    <w:p w:rsidR="00B73DAA" w:rsidRDefault="00B73DAA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8B6513" w:rsidP="00292817">
          <w:pPr>
            <w:pStyle w:val="Zhlav"/>
            <w:jc w:val="center"/>
          </w:pPr>
          <w:r w:rsidRPr="00EB07BD">
            <w:rPr>
              <w:noProof/>
            </w:rPr>
            <w:drawing>
              <wp:inline distT="0" distB="0" distL="0" distR="0">
                <wp:extent cx="1676400" cy="457200"/>
                <wp:effectExtent l="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292817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292817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510A26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510A26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E"/>
    <w:rsid w:val="000101ED"/>
    <w:rsid w:val="00034D80"/>
    <w:rsid w:val="000507F1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0682"/>
    <w:rsid w:val="001C7089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E2C05"/>
    <w:rsid w:val="002F35FE"/>
    <w:rsid w:val="002F628E"/>
    <w:rsid w:val="002F783E"/>
    <w:rsid w:val="003025CA"/>
    <w:rsid w:val="003226D6"/>
    <w:rsid w:val="003238BA"/>
    <w:rsid w:val="00336DF2"/>
    <w:rsid w:val="00344289"/>
    <w:rsid w:val="00345CE0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0A26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713F1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B6513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A3229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3DAA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7437E"/>
    <w:rsid w:val="00D84EB0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3E4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43A537"/>
  <w15:chartTrackingRefBased/>
  <w15:docId w15:val="{6322849B-8737-491C-811A-2ADB15E2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1285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Uživatel systému Windows</dc:creator>
  <cp:keywords/>
  <cp:lastModifiedBy>Danielová Libuše, Mgr. Bc.</cp:lastModifiedBy>
  <cp:revision>2</cp:revision>
  <cp:lastPrinted>2015-06-03T07:26:00Z</cp:lastPrinted>
  <dcterms:created xsi:type="dcterms:W3CDTF">2021-09-27T12:05:00Z</dcterms:created>
  <dcterms:modified xsi:type="dcterms:W3CDTF">2021-11-10T20:08:00Z</dcterms:modified>
</cp:coreProperties>
</file>