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8"/>
        <w:gridCol w:w="7543"/>
      </w:tblGrid>
      <w:tr w:rsidR="007620EC" w:rsidRPr="00301458" w:rsidTr="00A93942">
        <w:trPr>
          <w:trHeight w:val="510"/>
        </w:trPr>
        <w:tc>
          <w:tcPr>
            <w:tcW w:w="2438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7620EC" w:rsidRPr="00301458" w:rsidRDefault="00372908" w:rsidP="00372908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>dborn</w:t>
            </w:r>
            <w:r>
              <w:rPr>
                <w:rFonts w:ascii="Arial" w:hAnsi="Arial" w:cs="Arial"/>
                <w:b/>
                <w:sz w:val="22"/>
                <w:szCs w:val="22"/>
              </w:rPr>
              <w:t>ý</w:t>
            </w:r>
            <w:r w:rsidR="007620EC" w:rsidRPr="00301458">
              <w:rPr>
                <w:rFonts w:ascii="Arial" w:hAnsi="Arial" w:cs="Arial"/>
                <w:b/>
                <w:sz w:val="22"/>
                <w:szCs w:val="22"/>
              </w:rPr>
              <w:t xml:space="preserve"> garant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ON:</w:t>
            </w:r>
          </w:p>
        </w:tc>
        <w:tc>
          <w:tcPr>
            <w:tcW w:w="754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7620EC" w:rsidRPr="000A2300" w:rsidRDefault="000A2300" w:rsidP="007604BA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A2300">
              <w:rPr>
                <w:rFonts w:ascii="Arial" w:hAnsi="Arial" w:cs="Arial"/>
                <w:sz w:val="22"/>
                <w:szCs w:val="22"/>
              </w:rPr>
              <w:t>MUDr. Jarmila Kohoutová</w:t>
            </w:r>
          </w:p>
        </w:tc>
      </w:tr>
      <w:tr w:rsidR="002B2CC4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2B2CC4" w:rsidRPr="00301458" w:rsidRDefault="002B2CC4" w:rsidP="002B2CC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Název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2B2CC4" w:rsidRPr="000A2300" w:rsidRDefault="000A2300" w:rsidP="00301458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0A2300">
              <w:rPr>
                <w:rFonts w:ascii="Arial" w:hAnsi="Arial" w:cs="Arial"/>
                <w:sz w:val="22"/>
                <w:szCs w:val="22"/>
              </w:rPr>
              <w:t>Pandemický plán FNOL</w:t>
            </w:r>
          </w:p>
        </w:tc>
      </w:tr>
      <w:tr w:rsidR="00A93942" w:rsidRPr="00301458" w:rsidTr="00A93942">
        <w:trPr>
          <w:trHeight w:val="510"/>
        </w:trPr>
        <w:tc>
          <w:tcPr>
            <w:tcW w:w="2438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A93942" w:rsidRPr="00301458" w:rsidRDefault="00A93942" w:rsidP="002B2CC4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301458">
              <w:rPr>
                <w:rFonts w:ascii="Arial" w:hAnsi="Arial" w:cs="Arial"/>
                <w:b/>
                <w:sz w:val="22"/>
                <w:szCs w:val="22"/>
              </w:rPr>
              <w:t xml:space="preserve">Číslo ON: </w:t>
            </w:r>
          </w:p>
        </w:tc>
        <w:tc>
          <w:tcPr>
            <w:tcW w:w="754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A93942" w:rsidRPr="000A2300" w:rsidRDefault="000A2300" w:rsidP="00682A96">
            <w:pPr>
              <w:pStyle w:val="Zhlav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  <w:szCs w:val="22"/>
              </w:rPr>
            </w:pPr>
            <w:r w:rsidRPr="000A2300">
              <w:rPr>
                <w:rFonts w:ascii="Arial" w:hAnsi="Arial" w:cs="Arial"/>
                <w:sz w:val="22"/>
                <w:szCs w:val="22"/>
              </w:rPr>
              <w:t>Sm-G018</w:t>
            </w:r>
          </w:p>
        </w:tc>
      </w:tr>
    </w:tbl>
    <w:p w:rsidR="00E351EF" w:rsidRDefault="00E351EF" w:rsidP="00AB71E3">
      <w:pPr>
        <w:pStyle w:val="Zhlav"/>
        <w:tabs>
          <w:tab w:val="clear" w:pos="4536"/>
          <w:tab w:val="clear" w:pos="9072"/>
        </w:tabs>
        <w:jc w:val="center"/>
        <w:rPr>
          <w:b/>
          <w:sz w:val="24"/>
        </w:rPr>
      </w:pPr>
    </w:p>
    <w:tbl>
      <w:tblPr>
        <w:tblW w:w="9962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1984"/>
        <w:gridCol w:w="2365"/>
        <w:gridCol w:w="2366"/>
        <w:gridCol w:w="2366"/>
      </w:tblGrid>
      <w:tr w:rsidR="00E9021E" w:rsidRPr="00CB7388" w:rsidTr="00700925">
        <w:trPr>
          <w:trHeight w:val="329"/>
        </w:trPr>
        <w:tc>
          <w:tcPr>
            <w:tcW w:w="88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CB7388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Revize číslo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E87287" w:rsidRDefault="00E9021E" w:rsidP="00FA6F32">
            <w:pPr>
              <w:jc w:val="center"/>
              <w:rPr>
                <w:rFonts w:ascii="Arial" w:hAnsi="Arial" w:cs="Arial"/>
                <w:b/>
                <w:snapToGrid w:val="0"/>
              </w:rPr>
            </w:pPr>
            <w:r>
              <w:rPr>
                <w:rFonts w:ascii="Arial" w:hAnsi="Arial" w:cs="Arial"/>
                <w:b/>
                <w:snapToGrid w:val="0"/>
              </w:rPr>
              <w:t>Datum provedení revize</w:t>
            </w:r>
          </w:p>
        </w:tc>
        <w:tc>
          <w:tcPr>
            <w:tcW w:w="7097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9021E" w:rsidRPr="007620EC" w:rsidRDefault="00E9021E" w:rsidP="00CB7388">
            <w:pPr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</w:rPr>
            </w:pPr>
            <w:r w:rsidRPr="007620EC">
              <w:rPr>
                <w:rFonts w:ascii="Arial" w:hAnsi="Arial" w:cs="Arial"/>
                <w:b/>
                <w:snapToGrid w:val="0"/>
                <w:sz w:val="22"/>
                <w:szCs w:val="22"/>
              </w:rPr>
              <w:t>Stav organizační normy</w:t>
            </w:r>
          </w:p>
        </w:tc>
      </w:tr>
      <w:tr w:rsidR="00E9021E" w:rsidTr="00700925">
        <w:trPr>
          <w:trHeight w:val="310"/>
        </w:trPr>
        <w:tc>
          <w:tcPr>
            <w:tcW w:w="881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1984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:rsidR="00E9021E" w:rsidRDefault="00E9021E">
            <w:pPr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CA576D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Z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ůstává beze změny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E9021E" w:rsidRPr="00D41472" w:rsidRDefault="00BA3DCB" w:rsidP="00E9021E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provedena změna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021E" w:rsidRPr="00D41472" w:rsidRDefault="00BA3DCB" w:rsidP="00682A96">
            <w:pPr>
              <w:jc w:val="center"/>
              <w:rPr>
                <w:rFonts w:ascii="Arial" w:hAnsi="Arial" w:cs="Arial"/>
                <w:snapToGrid w:val="0"/>
                <w:color w:val="000000"/>
              </w:rPr>
            </w:pPr>
            <w:r w:rsidRPr="00D41472">
              <w:rPr>
                <w:rFonts w:ascii="Arial" w:hAnsi="Arial" w:cs="Arial"/>
                <w:snapToGrid w:val="0"/>
                <w:color w:val="000000"/>
              </w:rPr>
              <w:t>Byla</w:t>
            </w:r>
            <w:r w:rsidR="003162F2" w:rsidRPr="00D41472">
              <w:rPr>
                <w:rFonts w:ascii="Arial" w:hAnsi="Arial" w:cs="Arial"/>
                <w:snapToGrid w:val="0"/>
                <w:color w:val="000000"/>
              </w:rPr>
              <w:t xml:space="preserve"> 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vyd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a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>n</w:t>
            </w:r>
            <w:r w:rsidR="00682A96" w:rsidRPr="00D41472">
              <w:rPr>
                <w:rFonts w:ascii="Arial" w:hAnsi="Arial" w:cs="Arial"/>
                <w:snapToGrid w:val="0"/>
                <w:color w:val="000000"/>
              </w:rPr>
              <w:t>á</w:t>
            </w:r>
            <w:r w:rsidR="00E9021E" w:rsidRPr="00D41472">
              <w:rPr>
                <w:rFonts w:ascii="Arial" w:hAnsi="Arial" w:cs="Arial"/>
                <w:snapToGrid w:val="0"/>
                <w:color w:val="000000"/>
              </w:rPr>
              <w:t xml:space="preserve"> nová ON</w:t>
            </w:r>
          </w:p>
        </w:tc>
      </w:tr>
      <w:tr w:rsidR="006C25CE" w:rsidRPr="00E9021E" w:rsidTr="00D41472">
        <w:trPr>
          <w:trHeight w:val="432"/>
        </w:trPr>
        <w:tc>
          <w:tcPr>
            <w:tcW w:w="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0A23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E7138" w:rsidRDefault="000A23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17.9.2015</w:t>
            </w:r>
          </w:p>
        </w:tc>
        <w:tc>
          <w:tcPr>
            <w:tcW w:w="2365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CD0876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Zaškrtávací1"/>
            <w:r w:rsidR="000A23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0"/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A2300" w:rsidRPr="003F2336">
              <w:rPr>
                <w:rFonts w:ascii="Arial" w:hAnsi="Arial" w:cs="Arial"/>
                <w:snapToGrid w:val="0"/>
                <w:color w:val="000000"/>
              </w:rPr>
              <w:t>MUDr. Kohoutová</w:t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6C25CE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C25CE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4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0A23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5.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E7138" w:rsidRDefault="000A23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22. 9. 2016</w:t>
            </w:r>
          </w:p>
        </w:tc>
        <w:tc>
          <w:tcPr>
            <w:tcW w:w="236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23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6C25C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t xml:space="preserve"> </w:t>
            </w:r>
            <w:r w:rsidR="000A2300" w:rsidRPr="003F2336">
              <w:rPr>
                <w:rFonts w:ascii="Arial" w:hAnsi="Arial" w:cs="Arial"/>
                <w:snapToGrid w:val="0"/>
                <w:color w:val="000000"/>
              </w:rPr>
              <w:t>MUDr. Kohoutová</w:t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CD0876" w:rsidP="00A1298C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Zaškrtávací2"/>
            <w:r w:rsidR="00A1298C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1"/>
            <w:r w:rsidR="007F2DD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6C25CE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0A23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 xml:space="preserve">6.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682A96" w:rsidRDefault="000A2300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27. 9. 2017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0A2300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="000A2300" w:rsidRPr="003F2336">
              <w:rPr>
                <w:rFonts w:ascii="Arial" w:hAnsi="Arial" w:cs="Arial"/>
                <w:snapToGrid w:val="0"/>
                <w:color w:val="000000"/>
              </w:rPr>
              <w:t xml:space="preserve"> MUDr.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C25CE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6C25CE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25CE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7604BA" w:rsidP="00D41472">
            <w:pPr>
              <w:jc w:val="center"/>
              <w:rPr>
                <w:snapToGrid w:val="0"/>
                <w:color w:val="000000"/>
              </w:rPr>
            </w:pPr>
            <w:r w:rsidRPr="007604BA">
              <w:rPr>
                <w:rFonts w:ascii="Arial" w:hAnsi="Arial" w:cs="Arial"/>
                <w:snapToGrid w:val="0"/>
                <w:color w:val="000000"/>
                <w:sz w:val="22"/>
              </w:rPr>
              <w:t>7</w:t>
            </w:r>
            <w:r>
              <w:rPr>
                <w:snapToGrid w:val="0"/>
                <w:color w:val="000000"/>
              </w:rPr>
              <w:t>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7604BA" w:rsidRDefault="007604BA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</w:pPr>
            <w:r w:rsidRPr="007604BA">
              <w:rPr>
                <w:rFonts w:ascii="Arial" w:hAnsi="Arial" w:cs="Arial"/>
                <w:snapToGrid w:val="0"/>
                <w:color w:val="000000"/>
                <w:sz w:val="22"/>
                <w:szCs w:val="22"/>
              </w:rPr>
              <w:t>13.3.2018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7604BA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Zaškrtávací3"/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End w:id="2"/>
            <w:r w:rsidRPr="003F2336">
              <w:rPr>
                <w:rFonts w:ascii="Arial" w:hAnsi="Arial" w:cs="Arial"/>
                <w:snapToGrid w:val="0"/>
                <w:color w:val="000000"/>
              </w:rPr>
              <w:t xml:space="preserve"> MUDr. Kohoutová</w:t>
            </w:r>
          </w:p>
        </w:tc>
      </w:tr>
      <w:tr w:rsidR="0097121B" w:rsidTr="0097121B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21B" w:rsidRPr="0097121B" w:rsidRDefault="0097121B" w:rsidP="0097121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97121B">
              <w:rPr>
                <w:rFonts w:ascii="Arial" w:hAnsi="Arial" w:cs="Arial"/>
                <w:snapToGrid w:val="0"/>
                <w:color w:val="000000"/>
                <w:sz w:val="22"/>
              </w:rPr>
              <w:t>8.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21B" w:rsidRPr="0097121B" w:rsidRDefault="0097121B" w:rsidP="0097121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97121B">
              <w:rPr>
                <w:rFonts w:ascii="Arial" w:hAnsi="Arial" w:cs="Arial"/>
                <w:snapToGrid w:val="0"/>
                <w:color w:val="000000"/>
                <w:sz w:val="22"/>
              </w:rPr>
              <w:t>3/2020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21B" w:rsidRDefault="0097121B" w:rsidP="0097121B"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EF03D6">
              <w:rPr>
                <w:rFonts w:ascii="Arial" w:hAnsi="Arial" w:cs="Arial"/>
                <w:snapToGrid w:val="0"/>
                <w:color w:val="000000"/>
              </w:rPr>
              <w:t xml:space="preserve"> MUDr.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21B" w:rsidRPr="00E9021E" w:rsidRDefault="0097121B" w:rsidP="0097121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21B" w:rsidRPr="00E9021E" w:rsidRDefault="0097121B" w:rsidP="0097121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97121B" w:rsidTr="0097121B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21B" w:rsidRPr="0097121B" w:rsidRDefault="0097121B" w:rsidP="0097121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97121B">
              <w:rPr>
                <w:rFonts w:ascii="Arial" w:hAnsi="Arial" w:cs="Arial"/>
                <w:snapToGrid w:val="0"/>
                <w:color w:val="000000"/>
                <w:sz w:val="22"/>
              </w:rPr>
              <w:t>9.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21B" w:rsidRPr="0097121B" w:rsidRDefault="0097121B" w:rsidP="0097121B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97121B">
              <w:rPr>
                <w:rFonts w:ascii="Arial" w:hAnsi="Arial" w:cs="Arial"/>
                <w:snapToGrid w:val="0"/>
                <w:color w:val="000000"/>
                <w:sz w:val="22"/>
              </w:rPr>
              <w:t>3/2022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21B" w:rsidRDefault="0097121B" w:rsidP="0097121B"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F03D6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EF03D6">
              <w:rPr>
                <w:rFonts w:ascii="Arial" w:hAnsi="Arial" w:cs="Arial"/>
                <w:snapToGrid w:val="0"/>
                <w:color w:val="000000"/>
              </w:rPr>
              <w:t xml:space="preserve"> MUDr. Kohoutová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7121B" w:rsidRPr="00E9021E" w:rsidRDefault="0097121B" w:rsidP="0097121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97121B" w:rsidRPr="00E9021E" w:rsidRDefault="0097121B" w:rsidP="0097121B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97121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97121B">
              <w:rPr>
                <w:rFonts w:ascii="Arial" w:hAnsi="Arial" w:cs="Arial"/>
                <w:snapToGrid w:val="0"/>
                <w:color w:val="000000"/>
                <w:sz w:val="22"/>
              </w:rPr>
              <w:t>10.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97121B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  <w:r w:rsidRPr="0097121B">
              <w:rPr>
                <w:rFonts w:ascii="Arial" w:hAnsi="Arial" w:cs="Arial"/>
                <w:snapToGrid w:val="0"/>
                <w:color w:val="000000"/>
                <w:sz w:val="22"/>
              </w:rPr>
              <w:t>11.2.2025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97121B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r w:rsidRPr="003F2336">
              <w:rPr>
                <w:rFonts w:ascii="Arial" w:hAnsi="Arial" w:cs="Arial"/>
                <w:snapToGrid w:val="0"/>
                <w:color w:val="000000"/>
              </w:rPr>
              <w:t xml:space="preserve"> MUDr. Kohoutová</w:t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  <w:bookmarkStart w:id="3" w:name="_GoBack"/>
            <w:bookmarkEnd w:id="3"/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97121B" w:rsidRDefault="00A63FF1" w:rsidP="00D41472">
            <w:pPr>
              <w:jc w:val="center"/>
              <w:rPr>
                <w:rFonts w:ascii="Arial" w:hAnsi="Arial" w:cs="Arial"/>
                <w:snapToGrid w:val="0"/>
                <w:color w:val="000000"/>
                <w:sz w:val="22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A63FF1" w:rsidTr="001669E6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Default="00A63FF1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A63FF1" w:rsidRPr="00E9021E" w:rsidRDefault="00CD0876" w:rsidP="00D41472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63FF1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  <w:tr w:rsidR="001669E6" w:rsidTr="00D41472">
        <w:trPr>
          <w:trHeight w:val="432"/>
        </w:trPr>
        <w:tc>
          <w:tcPr>
            <w:tcW w:w="88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Default="001669E6" w:rsidP="00D41472">
            <w:pPr>
              <w:jc w:val="center"/>
              <w:rPr>
                <w:snapToGrid w:val="0"/>
                <w:color w:val="000000"/>
              </w:rPr>
            </w:pP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CD087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1669E6" w:rsidRPr="00E9021E" w:rsidRDefault="00CD087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69E6" w:rsidRPr="00E9021E" w:rsidRDefault="00CD0876" w:rsidP="00271810">
            <w:pPr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pP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69E6"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instrText xml:space="preserve"> FORMCHECKBOX </w:instrText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</w:r>
            <w:r w:rsidR="0097121B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separate"/>
            </w:r>
            <w:r w:rsidRPr="00E9021E">
              <w:rPr>
                <w:rFonts w:ascii="Arial" w:hAnsi="Arial" w:cs="Arial"/>
                <w:snapToGrid w:val="0"/>
                <w:color w:val="000000"/>
                <w:sz w:val="24"/>
                <w:szCs w:val="24"/>
              </w:rPr>
              <w:fldChar w:fldCharType="end"/>
            </w:r>
          </w:p>
        </w:tc>
      </w:tr>
    </w:tbl>
    <w:p w:rsidR="007620EC" w:rsidRDefault="007620EC">
      <w:pPr>
        <w:pStyle w:val="Zhlav"/>
        <w:tabs>
          <w:tab w:val="clear" w:pos="4536"/>
          <w:tab w:val="clear" w:pos="9072"/>
        </w:tabs>
      </w:pPr>
    </w:p>
    <w:sectPr w:rsidR="007620EC" w:rsidSect="003E0E4B">
      <w:headerReference w:type="default" r:id="rId8"/>
      <w:pgSz w:w="11906" w:h="16838" w:code="9"/>
      <w:pgMar w:top="1758" w:right="851" w:bottom="680" w:left="1134" w:header="567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90E" w:rsidRDefault="0007690E">
      <w:r>
        <w:separator/>
      </w:r>
    </w:p>
  </w:endnote>
  <w:endnote w:type="continuationSeparator" w:id="0">
    <w:p w:rsidR="0007690E" w:rsidRDefault="0007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90E" w:rsidRDefault="0007690E">
      <w:r>
        <w:separator/>
      </w:r>
    </w:p>
  </w:footnote>
  <w:footnote w:type="continuationSeparator" w:id="0">
    <w:p w:rsidR="0007690E" w:rsidRDefault="000769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15" w:type="dxa"/>
      <w:tblInd w:w="-142" w:type="dxa"/>
      <w:tblBorders>
        <w:bottom w:val="single" w:sz="12" w:space="0" w:color="auto"/>
      </w:tblBorders>
      <w:tblLayout w:type="fixed"/>
      <w:tblLook w:val="01E0" w:firstRow="1" w:lastRow="1" w:firstColumn="1" w:lastColumn="1" w:noHBand="0" w:noVBand="0"/>
    </w:tblPr>
    <w:tblGrid>
      <w:gridCol w:w="3119"/>
      <w:gridCol w:w="4678"/>
      <w:gridCol w:w="2418"/>
    </w:tblGrid>
    <w:tr w:rsidR="00CA576D" w:rsidRPr="00301458" w:rsidTr="00CD784B">
      <w:trPr>
        <w:trHeight w:val="840"/>
      </w:trPr>
      <w:tc>
        <w:tcPr>
          <w:tcW w:w="3119" w:type="dxa"/>
          <w:shd w:val="clear" w:color="auto" w:fill="auto"/>
          <w:tcMar>
            <w:left w:w="0" w:type="dxa"/>
          </w:tcMar>
          <w:vAlign w:val="center"/>
        </w:tcPr>
        <w:p w:rsidR="00CA576D" w:rsidRDefault="000A2300" w:rsidP="00CD784B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885950" cy="609600"/>
                <wp:effectExtent l="19050" t="0" r="0" b="0"/>
                <wp:docPr id="1" name="obrázek 1" descr="logo s okraji pro Fm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 pro Fm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vMerge w:val="restart"/>
          <w:vAlign w:val="center"/>
        </w:tcPr>
        <w:p w:rsidR="00CA576D" w:rsidRPr="00760344" w:rsidRDefault="00CA576D" w:rsidP="00685526">
          <w:pPr>
            <w:pStyle w:val="Zhlav"/>
            <w:jc w:val="center"/>
          </w:pP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</w:rPr>
            <w:softHyphen/>
          </w:r>
          <w:r w:rsidRPr="00301458">
            <w:rPr>
              <w:rFonts w:ascii="Arial" w:hAnsi="Arial" w:cs="Arial"/>
              <w:b/>
              <w:sz w:val="28"/>
              <w:szCs w:val="28"/>
            </w:rPr>
            <w:t xml:space="preserve">Záznam o revizi </w:t>
          </w:r>
          <w:r>
            <w:rPr>
              <w:rFonts w:ascii="Arial" w:hAnsi="Arial" w:cs="Arial"/>
              <w:b/>
              <w:sz w:val="28"/>
              <w:szCs w:val="28"/>
            </w:rPr>
            <w:t>ON</w:t>
          </w:r>
        </w:p>
      </w:tc>
      <w:tc>
        <w:tcPr>
          <w:tcW w:w="2418" w:type="dxa"/>
          <w:vAlign w:val="center"/>
        </w:tcPr>
        <w:p w:rsidR="00CA576D" w:rsidRPr="00301458" w:rsidRDefault="00CA576D" w:rsidP="005A53FE">
          <w:pPr>
            <w:pStyle w:val="Zhlav"/>
            <w:jc w:val="right"/>
            <w:rPr>
              <w:rFonts w:ascii="Arial" w:hAnsi="Arial" w:cs="Arial"/>
            </w:rPr>
          </w:pPr>
          <w:r w:rsidRPr="00301458">
            <w:rPr>
              <w:rFonts w:ascii="Arial" w:hAnsi="Arial" w:cs="Arial"/>
              <w:i/>
              <w:sz w:val="18"/>
              <w:szCs w:val="18"/>
            </w:rPr>
            <w:t>Fm-G001-REV-00</w:t>
          </w:r>
          <w:r w:rsidR="005A53FE"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CA576D" w:rsidRPr="00301458" w:rsidTr="00CD784B">
      <w:trPr>
        <w:trHeight w:val="420"/>
      </w:trPr>
      <w:tc>
        <w:tcPr>
          <w:tcW w:w="3119" w:type="dxa"/>
          <w:shd w:val="clear" w:color="auto" w:fill="auto"/>
        </w:tcPr>
        <w:p w:rsidR="00CA576D" w:rsidRPr="00301458" w:rsidRDefault="0097121B" w:rsidP="006B1191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>
            <w:rPr>
              <w:rFonts w:ascii="Arial" w:hAnsi="Arial" w:cs="Arial"/>
              <w:b/>
              <w:sz w:val="16"/>
              <w:szCs w:val="16"/>
            </w:rPr>
            <w:t>Zdravotníků 248/7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, 77</w:t>
          </w:r>
          <w:r w:rsidR="00050C40">
            <w:rPr>
              <w:rFonts w:ascii="Arial" w:hAnsi="Arial" w:cs="Arial"/>
              <w:b/>
              <w:sz w:val="16"/>
              <w:szCs w:val="16"/>
            </w:rPr>
            <w:t>9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050C40">
            <w:rPr>
              <w:rFonts w:ascii="Arial" w:hAnsi="Arial" w:cs="Arial"/>
              <w:b/>
              <w:sz w:val="16"/>
              <w:szCs w:val="16"/>
            </w:rPr>
            <w:t>0</w:t>
          </w:r>
          <w:r w:rsidR="00CA576D" w:rsidRPr="00301458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CA576D" w:rsidRPr="00301458" w:rsidRDefault="00CA576D" w:rsidP="006B1191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301458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050C40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CA576D" w:rsidRDefault="00CA576D" w:rsidP="009425A4">
          <w:pPr>
            <w:pStyle w:val="Zhlav"/>
          </w:pPr>
          <w:r w:rsidRPr="00301458">
            <w:rPr>
              <w:rFonts w:ascii="Arial" w:hAnsi="Arial" w:cs="Arial"/>
              <w:sz w:val="16"/>
              <w:szCs w:val="16"/>
            </w:rPr>
            <w:t>IČ: 00098892</w:t>
          </w:r>
        </w:p>
      </w:tc>
      <w:tc>
        <w:tcPr>
          <w:tcW w:w="4678" w:type="dxa"/>
          <w:vMerge/>
          <w:vAlign w:val="center"/>
        </w:tcPr>
        <w:p w:rsidR="00CA576D" w:rsidRPr="00301458" w:rsidRDefault="00CA576D" w:rsidP="00301458">
          <w:pPr>
            <w:pStyle w:val="Nadpis1"/>
            <w:jc w:val="center"/>
            <w:rPr>
              <w:rFonts w:ascii="Arial" w:hAnsi="Arial" w:cs="Arial"/>
              <w:szCs w:val="24"/>
            </w:rPr>
          </w:pPr>
        </w:p>
      </w:tc>
      <w:tc>
        <w:tcPr>
          <w:tcW w:w="2418" w:type="dxa"/>
          <w:vAlign w:val="center"/>
        </w:tcPr>
        <w:p w:rsidR="00CA576D" w:rsidRPr="00301458" w:rsidRDefault="00CA576D" w:rsidP="00050C40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Pr="00301458">
            <w:rPr>
              <w:rFonts w:ascii="Arial" w:hAnsi="Arial" w:cs="Arial"/>
              <w:i/>
              <w:sz w:val="18"/>
              <w:szCs w:val="18"/>
            </w:rPr>
            <w:t>erze č.</w:t>
          </w:r>
          <w:r>
            <w:rPr>
              <w:rFonts w:ascii="Arial" w:hAnsi="Arial" w:cs="Arial"/>
              <w:i/>
              <w:sz w:val="18"/>
              <w:szCs w:val="18"/>
            </w:rPr>
            <w:t xml:space="preserve"> 1, str. 1/1</w:t>
          </w:r>
        </w:p>
      </w:tc>
    </w:tr>
  </w:tbl>
  <w:p w:rsidR="00CA576D" w:rsidRPr="00F04965" w:rsidRDefault="00CA576D" w:rsidP="00F04965">
    <w:pPr>
      <w:pStyle w:val="Nadpis1"/>
      <w:spacing w:before="120"/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4D2944"/>
    <w:multiLevelType w:val="hybridMultilevel"/>
    <w:tmpl w:val="CB4E1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96B"/>
    <w:rsid w:val="0004388A"/>
    <w:rsid w:val="00050C40"/>
    <w:rsid w:val="0007690E"/>
    <w:rsid w:val="000A2300"/>
    <w:rsid w:val="000B4B7E"/>
    <w:rsid w:val="00101B32"/>
    <w:rsid w:val="001622E6"/>
    <w:rsid w:val="001669E6"/>
    <w:rsid w:val="001A0027"/>
    <w:rsid w:val="001A73C1"/>
    <w:rsid w:val="001D58CC"/>
    <w:rsid w:val="001F0BA0"/>
    <w:rsid w:val="002351AD"/>
    <w:rsid w:val="00246FD8"/>
    <w:rsid w:val="00271810"/>
    <w:rsid w:val="00295193"/>
    <w:rsid w:val="002B2CC4"/>
    <w:rsid w:val="002C21FE"/>
    <w:rsid w:val="002E5266"/>
    <w:rsid w:val="00301458"/>
    <w:rsid w:val="003162F2"/>
    <w:rsid w:val="0031779E"/>
    <w:rsid w:val="00372908"/>
    <w:rsid w:val="003E0E4B"/>
    <w:rsid w:val="003E7C2E"/>
    <w:rsid w:val="003F56C8"/>
    <w:rsid w:val="004005BB"/>
    <w:rsid w:val="004134ED"/>
    <w:rsid w:val="0045152A"/>
    <w:rsid w:val="00461033"/>
    <w:rsid w:val="00475469"/>
    <w:rsid w:val="004F7860"/>
    <w:rsid w:val="00500F59"/>
    <w:rsid w:val="005A53FE"/>
    <w:rsid w:val="005D2912"/>
    <w:rsid w:val="005D3234"/>
    <w:rsid w:val="005F0C96"/>
    <w:rsid w:val="00627700"/>
    <w:rsid w:val="00682A96"/>
    <w:rsid w:val="00685526"/>
    <w:rsid w:val="006A3592"/>
    <w:rsid w:val="006B1191"/>
    <w:rsid w:val="006B3908"/>
    <w:rsid w:val="006C25CE"/>
    <w:rsid w:val="00700925"/>
    <w:rsid w:val="00714C82"/>
    <w:rsid w:val="00721D73"/>
    <w:rsid w:val="007604BA"/>
    <w:rsid w:val="007620EC"/>
    <w:rsid w:val="00792E8F"/>
    <w:rsid w:val="007B5BE5"/>
    <w:rsid w:val="007F2DD8"/>
    <w:rsid w:val="008437F3"/>
    <w:rsid w:val="00843EBB"/>
    <w:rsid w:val="00847FAA"/>
    <w:rsid w:val="008670A3"/>
    <w:rsid w:val="008B496B"/>
    <w:rsid w:val="008B75C0"/>
    <w:rsid w:val="009301C5"/>
    <w:rsid w:val="009425A4"/>
    <w:rsid w:val="009532B4"/>
    <w:rsid w:val="0097121B"/>
    <w:rsid w:val="00996400"/>
    <w:rsid w:val="009B5720"/>
    <w:rsid w:val="009B7CC6"/>
    <w:rsid w:val="00A1298C"/>
    <w:rsid w:val="00A41D5B"/>
    <w:rsid w:val="00A63FF1"/>
    <w:rsid w:val="00A93942"/>
    <w:rsid w:val="00AB2B1B"/>
    <w:rsid w:val="00AB71E3"/>
    <w:rsid w:val="00B53E89"/>
    <w:rsid w:val="00BA3D6F"/>
    <w:rsid w:val="00BA3DCB"/>
    <w:rsid w:val="00BB1A1A"/>
    <w:rsid w:val="00BD038D"/>
    <w:rsid w:val="00BD33AF"/>
    <w:rsid w:val="00C02D33"/>
    <w:rsid w:val="00C91E13"/>
    <w:rsid w:val="00CA5440"/>
    <w:rsid w:val="00CA576D"/>
    <w:rsid w:val="00CB7388"/>
    <w:rsid w:val="00CD0876"/>
    <w:rsid w:val="00CD784B"/>
    <w:rsid w:val="00CF7271"/>
    <w:rsid w:val="00D15B76"/>
    <w:rsid w:val="00D36D9E"/>
    <w:rsid w:val="00D41472"/>
    <w:rsid w:val="00D50C4F"/>
    <w:rsid w:val="00DE0C6B"/>
    <w:rsid w:val="00DE4C25"/>
    <w:rsid w:val="00E351EF"/>
    <w:rsid w:val="00E5168B"/>
    <w:rsid w:val="00E75FE4"/>
    <w:rsid w:val="00E87287"/>
    <w:rsid w:val="00E9021E"/>
    <w:rsid w:val="00E90563"/>
    <w:rsid w:val="00EC6A7F"/>
    <w:rsid w:val="00EE7138"/>
    <w:rsid w:val="00F04965"/>
    <w:rsid w:val="00F05F21"/>
    <w:rsid w:val="00F52743"/>
    <w:rsid w:val="00F5276C"/>
    <w:rsid w:val="00F55538"/>
    <w:rsid w:val="00F8167A"/>
    <w:rsid w:val="00F93222"/>
    <w:rsid w:val="00FA20F6"/>
    <w:rsid w:val="00FA6F32"/>
    <w:rsid w:val="00FB4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04C683"/>
  <w15:docId w15:val="{8FB64781-F3B2-4AC6-B15D-EAB319C3E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CD0876"/>
  </w:style>
  <w:style w:type="paragraph" w:styleId="Nadpis1">
    <w:name w:val="heading 1"/>
    <w:basedOn w:val="Normln"/>
    <w:next w:val="Normln"/>
    <w:qFormat/>
    <w:rsid w:val="00CD0876"/>
    <w:pPr>
      <w:keepNext/>
      <w:ind w:left="6372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rsid w:val="00CD0876"/>
    <w:pPr>
      <w:keepNext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rsid w:val="00CD0876"/>
    <w:pPr>
      <w:keepNext/>
      <w:outlineLvl w:val="2"/>
    </w:pPr>
    <w:rPr>
      <w:snapToGrid w:val="0"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D0876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D0876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3E0E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rsid w:val="00E351EF"/>
    <w:rPr>
      <w:color w:val="0000FF"/>
      <w:u w:val="single"/>
    </w:rPr>
  </w:style>
  <w:style w:type="character" w:styleId="Odkaznakoment">
    <w:name w:val="annotation reference"/>
    <w:basedOn w:val="Standardnpsmoodstavce"/>
    <w:rsid w:val="00CA576D"/>
    <w:rPr>
      <w:sz w:val="16"/>
      <w:szCs w:val="16"/>
    </w:rPr>
  </w:style>
  <w:style w:type="paragraph" w:styleId="Textkomente">
    <w:name w:val="annotation text"/>
    <w:basedOn w:val="Normln"/>
    <w:link w:val="TextkomenteChar"/>
    <w:rsid w:val="00CA576D"/>
  </w:style>
  <w:style w:type="character" w:customStyle="1" w:styleId="TextkomenteChar">
    <w:name w:val="Text komentáře Char"/>
    <w:basedOn w:val="Standardnpsmoodstavce"/>
    <w:link w:val="Textkomente"/>
    <w:rsid w:val="00CA576D"/>
  </w:style>
  <w:style w:type="paragraph" w:styleId="Pedmtkomente">
    <w:name w:val="annotation subject"/>
    <w:basedOn w:val="Textkomente"/>
    <w:next w:val="Textkomente"/>
    <w:link w:val="PedmtkomenteChar"/>
    <w:rsid w:val="00CA576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CA576D"/>
    <w:rPr>
      <w:b/>
      <w:bCs/>
    </w:rPr>
  </w:style>
  <w:style w:type="paragraph" w:styleId="Textbubliny">
    <w:name w:val="Balloon Text"/>
    <w:basedOn w:val="Normln"/>
    <w:link w:val="TextbublinyChar"/>
    <w:rsid w:val="00CA576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CA576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BD3D2-75D9-421E-BC98-C54B60DBC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FN Olomouc</Company>
  <LinksUpToDate>false</LinksUpToDate>
  <CharactersWithSpaces>1790</CharactersWithSpaces>
  <SharedDoc>false</SharedDoc>
  <HLinks>
    <vt:vector size="6" baseType="variant">
      <vt:variant>
        <vt:i4>2424835</vt:i4>
      </vt:variant>
      <vt:variant>
        <vt:i4>0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61925</dc:creator>
  <cp:lastModifiedBy>Labounková Petra</cp:lastModifiedBy>
  <cp:revision>4</cp:revision>
  <cp:lastPrinted>2012-06-13T11:36:00Z</cp:lastPrinted>
  <dcterms:created xsi:type="dcterms:W3CDTF">2018-01-26T07:58:00Z</dcterms:created>
  <dcterms:modified xsi:type="dcterms:W3CDTF">2025-02-11T12:31:00Z</dcterms:modified>
</cp:coreProperties>
</file>