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2D482F" w:rsidRPr="001220DB" w:rsidTr="001220DB">
        <w:tc>
          <w:tcPr>
            <w:tcW w:w="10061" w:type="dxa"/>
            <w:gridSpan w:val="2"/>
            <w:shd w:val="clear" w:color="auto" w:fill="E6E6E6"/>
            <w:vAlign w:val="center"/>
          </w:tcPr>
          <w:p w:rsidR="002D482F" w:rsidRPr="001220DB" w:rsidRDefault="002D482F" w:rsidP="001220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20DB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2D482F" w:rsidRPr="001220DB" w:rsidTr="001220DB">
        <w:trPr>
          <w:trHeight w:val="654"/>
        </w:trPr>
        <w:tc>
          <w:tcPr>
            <w:tcW w:w="10061" w:type="dxa"/>
            <w:gridSpan w:val="2"/>
          </w:tcPr>
          <w:p w:rsidR="002D482F" w:rsidRPr="001220DB" w:rsidRDefault="002D482F" w:rsidP="001220DB">
            <w:pPr>
              <w:rPr>
                <w:rFonts w:ascii="Arial" w:hAnsi="Arial" w:cs="Arial"/>
                <w:sz w:val="20"/>
                <w:szCs w:val="20"/>
              </w:rPr>
            </w:pPr>
            <w:r w:rsidRPr="001220DB">
              <w:rPr>
                <w:rFonts w:ascii="Arial" w:hAnsi="Arial" w:cs="Arial"/>
                <w:sz w:val="20"/>
                <w:szCs w:val="20"/>
              </w:rPr>
              <w:t>Ústav farmakologie FNOL</w:t>
            </w:r>
          </w:p>
        </w:tc>
      </w:tr>
      <w:tr w:rsidR="002D482F" w:rsidRPr="001220DB" w:rsidTr="001220DB">
        <w:tc>
          <w:tcPr>
            <w:tcW w:w="10061" w:type="dxa"/>
            <w:gridSpan w:val="2"/>
            <w:shd w:val="clear" w:color="auto" w:fill="E6E6E6"/>
          </w:tcPr>
          <w:p w:rsidR="002D482F" w:rsidRPr="001220DB" w:rsidRDefault="002D482F" w:rsidP="001220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20DB">
              <w:rPr>
                <w:rFonts w:ascii="Arial" w:hAnsi="Arial" w:cs="Arial"/>
                <w:b/>
                <w:sz w:val="22"/>
                <w:szCs w:val="22"/>
              </w:rPr>
              <w:t>Název DLPS:</w:t>
            </w:r>
          </w:p>
        </w:tc>
      </w:tr>
      <w:tr w:rsidR="002D482F" w:rsidRPr="001220DB" w:rsidTr="001220DB">
        <w:trPr>
          <w:trHeight w:val="658"/>
        </w:trPr>
        <w:tc>
          <w:tcPr>
            <w:tcW w:w="10061" w:type="dxa"/>
            <w:gridSpan w:val="2"/>
          </w:tcPr>
          <w:p w:rsidR="002D482F" w:rsidRPr="001220DB" w:rsidRDefault="002D482F" w:rsidP="001220DB">
            <w:pPr>
              <w:rPr>
                <w:rFonts w:ascii="Arial" w:hAnsi="Arial" w:cs="Arial"/>
                <w:sz w:val="20"/>
                <w:szCs w:val="20"/>
              </w:rPr>
            </w:pPr>
            <w:r w:rsidRPr="001220DB">
              <w:rPr>
                <w:rFonts w:ascii="Arial" w:hAnsi="Arial" w:cs="Arial"/>
                <w:sz w:val="20"/>
                <w:szCs w:val="20"/>
              </w:rPr>
              <w:t>LP-L023-003-FARM-001 Konziliární vyšetření klinickým farmakologem</w:t>
            </w:r>
          </w:p>
          <w:p w:rsidR="002D482F" w:rsidRPr="001220DB" w:rsidRDefault="002D482F" w:rsidP="001220DB">
            <w:pPr>
              <w:rPr>
                <w:rFonts w:ascii="Arial" w:hAnsi="Arial" w:cs="Arial"/>
                <w:sz w:val="20"/>
                <w:szCs w:val="20"/>
              </w:rPr>
            </w:pPr>
            <w:r w:rsidRPr="001220DB">
              <w:rPr>
                <w:rFonts w:ascii="Arial" w:hAnsi="Arial" w:cs="Arial"/>
                <w:sz w:val="20"/>
                <w:szCs w:val="20"/>
              </w:rPr>
              <w:t>LP-L023-003-FARM-002 Terapeutické monitorování hladin</w:t>
            </w:r>
          </w:p>
        </w:tc>
      </w:tr>
      <w:tr w:rsidR="002D482F" w:rsidRPr="001220DB" w:rsidTr="001220DB">
        <w:tc>
          <w:tcPr>
            <w:tcW w:w="5030" w:type="dxa"/>
            <w:tcBorders>
              <w:right w:val="nil"/>
            </w:tcBorders>
            <w:shd w:val="clear" w:color="auto" w:fill="E6E6E6"/>
          </w:tcPr>
          <w:p w:rsidR="002D482F" w:rsidRPr="001220DB" w:rsidRDefault="002D482F" w:rsidP="001220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20DB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nil"/>
            </w:tcBorders>
            <w:shd w:val="clear" w:color="auto" w:fill="E6E6E6"/>
          </w:tcPr>
          <w:p w:rsidR="002D482F" w:rsidRPr="001220DB" w:rsidRDefault="002D482F" w:rsidP="001220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20DB">
              <w:rPr>
                <w:rFonts w:ascii="Arial" w:hAnsi="Arial" w:cs="Arial"/>
                <w:b/>
                <w:sz w:val="22"/>
                <w:szCs w:val="22"/>
              </w:rPr>
              <w:t>Kontrolu provedl:</w:t>
            </w:r>
          </w:p>
        </w:tc>
      </w:tr>
      <w:tr w:rsidR="002D482F" w:rsidRPr="001220DB" w:rsidTr="001220DB">
        <w:trPr>
          <w:trHeight w:val="468"/>
        </w:trPr>
        <w:tc>
          <w:tcPr>
            <w:tcW w:w="5030" w:type="dxa"/>
          </w:tcPr>
          <w:p w:rsidR="002D482F" w:rsidRPr="001220DB" w:rsidRDefault="002D482F" w:rsidP="001220DB">
            <w:pPr>
              <w:rPr>
                <w:rFonts w:ascii="Arial" w:hAnsi="Arial" w:cs="Arial"/>
                <w:sz w:val="22"/>
                <w:szCs w:val="22"/>
              </w:rPr>
            </w:pPr>
            <w:r w:rsidRPr="001220DB">
              <w:rPr>
                <w:rFonts w:ascii="Arial" w:hAnsi="Arial" w:cs="Arial"/>
                <w:sz w:val="22"/>
                <w:szCs w:val="22"/>
              </w:rPr>
              <w:t>1.11.2011</w:t>
            </w:r>
          </w:p>
        </w:tc>
        <w:tc>
          <w:tcPr>
            <w:tcW w:w="5031" w:type="dxa"/>
          </w:tcPr>
          <w:p w:rsidR="002D482F" w:rsidRPr="001220DB" w:rsidRDefault="002D482F" w:rsidP="001220DB">
            <w:pPr>
              <w:rPr>
                <w:rFonts w:ascii="Arial" w:hAnsi="Arial" w:cs="Arial"/>
                <w:sz w:val="22"/>
                <w:szCs w:val="22"/>
              </w:rPr>
            </w:pPr>
            <w:r w:rsidRPr="001220DB">
              <w:rPr>
                <w:rFonts w:ascii="Arial" w:hAnsi="Arial" w:cs="Arial"/>
                <w:sz w:val="22"/>
                <w:szCs w:val="22"/>
              </w:rPr>
              <w:t>Doc. MUDr. Karel Urbánek, Ph.D.</w:t>
            </w:r>
          </w:p>
        </w:tc>
      </w:tr>
      <w:tr w:rsidR="002D482F" w:rsidRPr="001220DB" w:rsidTr="001220DB">
        <w:tc>
          <w:tcPr>
            <w:tcW w:w="10061" w:type="dxa"/>
            <w:gridSpan w:val="2"/>
            <w:shd w:val="clear" w:color="auto" w:fill="E6E6E6"/>
          </w:tcPr>
          <w:p w:rsidR="002D482F" w:rsidRPr="001220DB" w:rsidRDefault="002D482F" w:rsidP="001220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20DB">
              <w:rPr>
                <w:rFonts w:ascii="Arial" w:hAnsi="Arial" w:cs="Arial"/>
                <w:b/>
                <w:sz w:val="22"/>
                <w:szCs w:val="22"/>
              </w:rPr>
              <w:t>Výsledek kontroly:</w:t>
            </w:r>
          </w:p>
        </w:tc>
      </w:tr>
      <w:tr w:rsidR="002D482F" w:rsidRPr="001220DB" w:rsidTr="001220DB">
        <w:trPr>
          <w:trHeight w:val="4479"/>
        </w:trPr>
        <w:tc>
          <w:tcPr>
            <w:tcW w:w="10061" w:type="dxa"/>
            <w:gridSpan w:val="2"/>
            <w:vAlign w:val="bottom"/>
          </w:tcPr>
          <w:p w:rsidR="002D482F" w:rsidRPr="001220DB" w:rsidRDefault="002D482F" w:rsidP="001220DB">
            <w:pPr>
              <w:rPr>
                <w:rFonts w:ascii="Arial" w:hAnsi="Arial" w:cs="Arial"/>
                <w:sz w:val="20"/>
                <w:szCs w:val="20"/>
              </w:rPr>
            </w:pPr>
            <w:r w:rsidRPr="001220DB">
              <w:rPr>
                <w:rFonts w:ascii="Arial" w:hAnsi="Arial" w:cs="Arial"/>
                <w:sz w:val="20"/>
                <w:szCs w:val="20"/>
              </w:rPr>
              <w:t xml:space="preserve">           Kontrola provedena z dokumentace konziliárních vyšetření. Obě směrnice jsou v praxi dodržovány.                                       </w:t>
            </w:r>
          </w:p>
          <w:p w:rsidR="002D482F" w:rsidRPr="001220DB" w:rsidRDefault="002D482F" w:rsidP="00122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82F" w:rsidRPr="001220DB" w:rsidTr="001220DB">
        <w:trPr>
          <w:trHeight w:val="177"/>
        </w:trPr>
        <w:tc>
          <w:tcPr>
            <w:tcW w:w="10061" w:type="dxa"/>
            <w:gridSpan w:val="2"/>
            <w:shd w:val="clear" w:color="auto" w:fill="E6E6E6"/>
            <w:vAlign w:val="bottom"/>
          </w:tcPr>
          <w:p w:rsidR="002D482F" w:rsidRPr="001220DB" w:rsidRDefault="002D482F" w:rsidP="001220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20DB">
              <w:rPr>
                <w:rFonts w:ascii="Arial" w:hAnsi="Arial" w:cs="Arial"/>
                <w:b/>
                <w:sz w:val="22"/>
                <w:szCs w:val="22"/>
              </w:rPr>
              <w:t>Přijatá opatření:</w:t>
            </w:r>
          </w:p>
        </w:tc>
      </w:tr>
      <w:tr w:rsidR="002D482F" w:rsidRPr="001220DB" w:rsidTr="001220DB">
        <w:trPr>
          <w:trHeight w:val="4220"/>
        </w:trPr>
        <w:tc>
          <w:tcPr>
            <w:tcW w:w="10061" w:type="dxa"/>
            <w:gridSpan w:val="2"/>
            <w:vAlign w:val="bottom"/>
          </w:tcPr>
          <w:p w:rsidR="002D482F" w:rsidRPr="001220DB" w:rsidRDefault="002D482F" w:rsidP="001220DB">
            <w:pPr>
              <w:rPr>
                <w:rFonts w:ascii="Arial" w:hAnsi="Arial" w:cs="Arial"/>
                <w:sz w:val="20"/>
                <w:szCs w:val="20"/>
              </w:rPr>
            </w:pPr>
            <w:r w:rsidRPr="001220DB">
              <w:rPr>
                <w:rFonts w:ascii="Arial" w:hAnsi="Arial" w:cs="Arial"/>
                <w:sz w:val="20"/>
                <w:szCs w:val="20"/>
              </w:rPr>
              <w:t xml:space="preserve">              Bez nápravných opatření.</w:t>
            </w:r>
          </w:p>
          <w:p w:rsidR="002D482F" w:rsidRPr="001220DB" w:rsidRDefault="002D482F" w:rsidP="00122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82F" w:rsidRPr="001220DB" w:rsidRDefault="002D482F" w:rsidP="00122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82F" w:rsidRDefault="002D482F" w:rsidP="00CE5B17">
      <w:pPr>
        <w:rPr>
          <w:sz w:val="6"/>
          <w:szCs w:val="6"/>
        </w:rPr>
      </w:pPr>
    </w:p>
    <w:p w:rsidR="002D482F" w:rsidRPr="004E08CE" w:rsidRDefault="002D482F" w:rsidP="00CE5B17">
      <w:pPr>
        <w:rPr>
          <w:rFonts w:ascii="Arial" w:hAnsi="Arial" w:cs="Arial"/>
          <w:sz w:val="20"/>
          <w:szCs w:val="20"/>
        </w:rPr>
      </w:pPr>
    </w:p>
    <w:p w:rsidR="002D482F" w:rsidRPr="004E08CE" w:rsidRDefault="002D482F" w:rsidP="00CE5B17">
      <w:pPr>
        <w:rPr>
          <w:rFonts w:ascii="Arial" w:hAnsi="Arial" w:cs="Arial"/>
          <w:sz w:val="20"/>
          <w:szCs w:val="20"/>
        </w:rPr>
      </w:pPr>
    </w:p>
    <w:p w:rsidR="002D482F" w:rsidRDefault="002D482F" w:rsidP="00C5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D482F" w:rsidRPr="003D0054" w:rsidRDefault="002D482F" w:rsidP="00C56709">
      <w:pPr>
        <w:rPr>
          <w:rFonts w:ascii="Arial" w:hAnsi="Arial" w:cs="Arial"/>
          <w:i/>
          <w:sz w:val="20"/>
          <w:szCs w:val="20"/>
        </w:rPr>
      </w:pPr>
      <w:r w:rsidRPr="003D005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Doc. MUDr. Karel Urbánek, Ph.D.,v.r.</w:t>
      </w:r>
    </w:p>
    <w:p w:rsidR="002D482F" w:rsidRPr="00A44188" w:rsidRDefault="002D482F" w:rsidP="00C56709">
      <w:pPr>
        <w:rPr>
          <w:rFonts w:ascii="Arial" w:hAnsi="Arial" w:cs="Arial"/>
          <w:sz w:val="22"/>
          <w:szCs w:val="22"/>
        </w:rPr>
      </w:pPr>
      <w:r w:rsidRPr="00A4418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A44188">
        <w:rPr>
          <w:rFonts w:ascii="Arial" w:hAnsi="Arial" w:cs="Arial"/>
          <w:sz w:val="22"/>
          <w:szCs w:val="22"/>
        </w:rPr>
        <w:t xml:space="preserve"> Podpis pracovníka provádějící kontrolu</w:t>
      </w:r>
    </w:p>
    <w:sectPr w:rsidR="002D482F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2F" w:rsidRDefault="002D482F" w:rsidP="00690271">
      <w:pPr>
        <w:pStyle w:val="Header"/>
      </w:pPr>
      <w:r>
        <w:separator/>
      </w:r>
    </w:p>
  </w:endnote>
  <w:endnote w:type="continuationSeparator" w:id="1">
    <w:p w:rsidR="002D482F" w:rsidRDefault="002D482F" w:rsidP="00690271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2F" w:rsidRPr="00B23B85" w:rsidRDefault="002D482F" w:rsidP="00B23B8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Pr="00B23B85">
      <w:rPr>
        <w:rStyle w:val="PageNumber"/>
        <w:rFonts w:ascii="Arial" w:hAnsi="Arial" w:cs="Arial"/>
        <w:sz w:val="16"/>
        <w:szCs w:val="16"/>
      </w:rPr>
      <w:fldChar w:fldCharType="begin"/>
    </w:r>
    <w:r w:rsidRPr="00B23B8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B23B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B23B85">
      <w:rPr>
        <w:rStyle w:val="PageNumber"/>
        <w:rFonts w:ascii="Arial" w:hAnsi="Arial" w:cs="Arial"/>
        <w:sz w:val="16"/>
        <w:szCs w:val="16"/>
      </w:rPr>
      <w:fldChar w:fldCharType="end"/>
    </w:r>
    <w:r w:rsidRPr="00B23B85">
      <w:rPr>
        <w:rStyle w:val="PageNumber"/>
        <w:rFonts w:ascii="Arial" w:hAnsi="Arial" w:cs="Arial"/>
        <w:sz w:val="16"/>
        <w:szCs w:val="16"/>
      </w:rPr>
      <w:t>/</w:t>
    </w:r>
    <w:r w:rsidRPr="00B23B85">
      <w:rPr>
        <w:rStyle w:val="PageNumber"/>
        <w:rFonts w:ascii="Arial" w:hAnsi="Arial" w:cs="Arial"/>
        <w:sz w:val="16"/>
        <w:szCs w:val="16"/>
      </w:rPr>
      <w:fldChar w:fldCharType="begin"/>
    </w:r>
    <w:r w:rsidRPr="00B23B85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B23B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B23B85">
      <w:rPr>
        <w:rStyle w:val="PageNumber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2F" w:rsidRPr="00584B94" w:rsidRDefault="002D482F" w:rsidP="0045010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DLPS (Fm-L023-001-KONTR-001)</w:t>
    </w:r>
    <w:r>
      <w:rPr>
        <w:rFonts w:ascii="Arial" w:hAnsi="Arial" w:cs="Arial"/>
        <w:sz w:val="16"/>
        <w:szCs w:val="16"/>
      </w:rPr>
      <w:tab/>
    </w:r>
    <w:r w:rsidRPr="00584B94">
      <w:rPr>
        <w:rFonts w:ascii="Arial" w:hAnsi="Arial" w:cs="Arial"/>
        <w:sz w:val="16"/>
        <w:szCs w:val="16"/>
      </w:rPr>
      <w:t xml:space="preserve">Strana: </w:t>
    </w:r>
    <w:r w:rsidRPr="00584B94">
      <w:rPr>
        <w:rStyle w:val="PageNumber"/>
        <w:rFonts w:ascii="Arial" w:hAnsi="Arial" w:cs="Arial"/>
        <w:sz w:val="16"/>
        <w:szCs w:val="16"/>
      </w:rPr>
      <w:fldChar w:fldCharType="begin"/>
    </w:r>
    <w:r w:rsidRPr="00584B9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84B94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84B94">
      <w:rPr>
        <w:rStyle w:val="PageNumber"/>
        <w:rFonts w:ascii="Arial" w:hAnsi="Arial" w:cs="Arial"/>
        <w:sz w:val="16"/>
        <w:szCs w:val="16"/>
      </w:rPr>
      <w:fldChar w:fldCharType="end"/>
    </w:r>
    <w:r w:rsidRPr="00584B94">
      <w:rPr>
        <w:rStyle w:val="PageNumber"/>
        <w:rFonts w:ascii="Arial" w:hAnsi="Arial" w:cs="Arial"/>
        <w:sz w:val="16"/>
        <w:szCs w:val="16"/>
      </w:rPr>
      <w:t>/</w:t>
    </w:r>
    <w:r w:rsidRPr="00584B94">
      <w:rPr>
        <w:rStyle w:val="PageNumber"/>
        <w:rFonts w:ascii="Arial" w:hAnsi="Arial" w:cs="Arial"/>
        <w:sz w:val="16"/>
        <w:szCs w:val="16"/>
      </w:rPr>
      <w:fldChar w:fldCharType="begin"/>
    </w:r>
    <w:r w:rsidRPr="00584B9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84B94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84B94">
      <w:rPr>
        <w:rStyle w:val="PageNumber"/>
        <w:rFonts w:ascii="Arial" w:hAnsi="Arial" w:cs="Arial"/>
        <w:sz w:val="16"/>
        <w:szCs w:val="16"/>
      </w:rPr>
      <w:fldChar w:fldCharType="end"/>
    </w:r>
    <w:r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2F" w:rsidRDefault="002D482F" w:rsidP="00690271">
      <w:pPr>
        <w:pStyle w:val="Header"/>
      </w:pPr>
      <w:r>
        <w:separator/>
      </w:r>
    </w:p>
  </w:footnote>
  <w:footnote w:type="continuationSeparator" w:id="1">
    <w:p w:rsidR="002D482F" w:rsidRDefault="002D482F" w:rsidP="00690271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060"/>
      <w:gridCol w:w="4303"/>
      <w:gridCol w:w="1457"/>
      <w:gridCol w:w="1119"/>
    </w:tblGrid>
    <w:tr w:rsidR="002D482F" w:rsidRPr="001220DB" w:rsidTr="001220DB">
      <w:trPr>
        <w:trHeight w:val="840"/>
      </w:trPr>
      <w:tc>
        <w:tcPr>
          <w:tcW w:w="3172" w:type="dxa"/>
          <w:vAlign w:val="center"/>
        </w:tcPr>
        <w:p w:rsidR="002D482F" w:rsidRDefault="002D482F" w:rsidP="001220DB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8.5pt;height:42pt">
                <v:imagedata r:id="rId1" o:title=""/>
              </v:shape>
            </w:pict>
          </w:r>
        </w:p>
      </w:tc>
      <w:tc>
        <w:tcPr>
          <w:tcW w:w="4303" w:type="dxa"/>
          <w:vMerge w:val="restart"/>
          <w:vAlign w:val="center"/>
        </w:tcPr>
        <w:p w:rsidR="002D482F" w:rsidRPr="001220DB" w:rsidRDefault="002D482F" w:rsidP="004E08CE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  <w:p w:rsidR="002D482F" w:rsidRPr="001220DB" w:rsidRDefault="002D482F" w:rsidP="001220DB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1220DB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1220DB">
            <w:rPr>
              <w:rFonts w:ascii="Arial" w:hAnsi="Arial" w:cs="Arial"/>
              <w:b/>
              <w:bCs/>
            </w:rPr>
            <w:br/>
            <w:t>kontroly dodržování DLPS</w:t>
          </w:r>
        </w:p>
      </w:tc>
      <w:tc>
        <w:tcPr>
          <w:tcW w:w="2576" w:type="dxa"/>
          <w:gridSpan w:val="2"/>
          <w:vAlign w:val="center"/>
        </w:tcPr>
        <w:p w:rsidR="002D482F" w:rsidRPr="001220DB" w:rsidRDefault="002D482F" w:rsidP="001173B1">
          <w:pPr>
            <w:pStyle w:val="Header"/>
            <w:rPr>
              <w:rFonts w:ascii="Arial" w:hAnsi="Arial" w:cs="Arial"/>
              <w:i/>
              <w:sz w:val="18"/>
              <w:szCs w:val="18"/>
            </w:rPr>
          </w:pPr>
          <w:r w:rsidRPr="001220DB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2D482F" w:rsidRPr="001220DB" w:rsidRDefault="002D482F" w:rsidP="001173B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220DB">
            <w:rPr>
              <w:rFonts w:ascii="Arial" w:hAnsi="Arial" w:cs="Arial"/>
              <w:i/>
              <w:sz w:val="18"/>
              <w:szCs w:val="18"/>
            </w:rPr>
            <w:t>Fm-L023-001-KONTR-001</w:t>
          </w:r>
        </w:p>
      </w:tc>
    </w:tr>
    <w:tr w:rsidR="002D482F" w:rsidRPr="001220DB" w:rsidTr="001220DB">
      <w:trPr>
        <w:trHeight w:val="532"/>
      </w:trPr>
      <w:tc>
        <w:tcPr>
          <w:tcW w:w="3172" w:type="dxa"/>
          <w:tcBorders>
            <w:bottom w:val="single" w:sz="12" w:space="0" w:color="auto"/>
          </w:tcBorders>
        </w:tcPr>
        <w:p w:rsidR="002D482F" w:rsidRPr="001220DB" w:rsidRDefault="002D482F" w:rsidP="00B3065A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1220DB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2D482F" w:rsidRPr="001220DB" w:rsidRDefault="002D482F" w:rsidP="00B3065A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1220DB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1220DB">
              <w:rPr>
                <w:rStyle w:val="Hyperlink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2D482F" w:rsidRDefault="002D482F" w:rsidP="00B3065A">
          <w:pPr>
            <w:pStyle w:val="Header"/>
          </w:pPr>
          <w:r w:rsidRPr="001220DB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tcBorders>
            <w:bottom w:val="single" w:sz="12" w:space="0" w:color="auto"/>
          </w:tcBorders>
          <w:vAlign w:val="center"/>
        </w:tcPr>
        <w:p w:rsidR="002D482F" w:rsidRPr="001220DB" w:rsidRDefault="002D482F" w:rsidP="001220DB">
          <w:pPr>
            <w:pStyle w:val="Heading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tcBorders>
            <w:bottom w:val="single" w:sz="12" w:space="0" w:color="auto"/>
          </w:tcBorders>
          <w:vAlign w:val="center"/>
        </w:tcPr>
        <w:p w:rsidR="002D482F" w:rsidRPr="001220DB" w:rsidRDefault="002D482F" w:rsidP="00B3065A">
          <w:pPr>
            <w:pStyle w:val="Header"/>
            <w:rPr>
              <w:rFonts w:ascii="Arial" w:hAnsi="Arial" w:cs="Arial"/>
              <w:i/>
              <w:sz w:val="18"/>
              <w:szCs w:val="18"/>
            </w:rPr>
          </w:pPr>
          <w:r w:rsidRPr="001220DB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tcBorders>
            <w:bottom w:val="single" w:sz="12" w:space="0" w:color="auto"/>
          </w:tcBorders>
          <w:vAlign w:val="center"/>
        </w:tcPr>
        <w:p w:rsidR="002D482F" w:rsidRPr="001220DB" w:rsidRDefault="002D482F" w:rsidP="00B3065A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220DB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2D482F" w:rsidRPr="004E08CE" w:rsidRDefault="002D482F" w:rsidP="004E08CE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5CFC"/>
    <w:rsid w:val="00102343"/>
    <w:rsid w:val="001030D4"/>
    <w:rsid w:val="00112D93"/>
    <w:rsid w:val="001173B1"/>
    <w:rsid w:val="001220DB"/>
    <w:rsid w:val="00123917"/>
    <w:rsid w:val="00151EA6"/>
    <w:rsid w:val="00153E50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67686"/>
    <w:rsid w:val="002853CB"/>
    <w:rsid w:val="00293E46"/>
    <w:rsid w:val="002B482A"/>
    <w:rsid w:val="002C3FAE"/>
    <w:rsid w:val="002D482F"/>
    <w:rsid w:val="002E0B5F"/>
    <w:rsid w:val="002E156E"/>
    <w:rsid w:val="002F35FE"/>
    <w:rsid w:val="002F628E"/>
    <w:rsid w:val="003025CA"/>
    <w:rsid w:val="003226D6"/>
    <w:rsid w:val="003238BA"/>
    <w:rsid w:val="00344289"/>
    <w:rsid w:val="0035783C"/>
    <w:rsid w:val="00390161"/>
    <w:rsid w:val="003954BB"/>
    <w:rsid w:val="003D0054"/>
    <w:rsid w:val="003D0ECA"/>
    <w:rsid w:val="003E3F7E"/>
    <w:rsid w:val="003F0A4D"/>
    <w:rsid w:val="003F5FEE"/>
    <w:rsid w:val="00400443"/>
    <w:rsid w:val="0045010A"/>
    <w:rsid w:val="00480498"/>
    <w:rsid w:val="00486F47"/>
    <w:rsid w:val="004879CF"/>
    <w:rsid w:val="004933FE"/>
    <w:rsid w:val="00497C82"/>
    <w:rsid w:val="004A22E5"/>
    <w:rsid w:val="004C5629"/>
    <w:rsid w:val="004E08CE"/>
    <w:rsid w:val="00500B3C"/>
    <w:rsid w:val="005020BA"/>
    <w:rsid w:val="00517A49"/>
    <w:rsid w:val="00532F2D"/>
    <w:rsid w:val="00534FAD"/>
    <w:rsid w:val="00537BEC"/>
    <w:rsid w:val="00541281"/>
    <w:rsid w:val="00574968"/>
    <w:rsid w:val="00584B94"/>
    <w:rsid w:val="00587491"/>
    <w:rsid w:val="0059492E"/>
    <w:rsid w:val="005A4E92"/>
    <w:rsid w:val="005A5BA1"/>
    <w:rsid w:val="005B4605"/>
    <w:rsid w:val="005D1A19"/>
    <w:rsid w:val="005D4088"/>
    <w:rsid w:val="00617AE2"/>
    <w:rsid w:val="0063667C"/>
    <w:rsid w:val="00642381"/>
    <w:rsid w:val="00643D44"/>
    <w:rsid w:val="00651C5D"/>
    <w:rsid w:val="00690271"/>
    <w:rsid w:val="006D2661"/>
    <w:rsid w:val="007279FB"/>
    <w:rsid w:val="0079096F"/>
    <w:rsid w:val="00790A88"/>
    <w:rsid w:val="007940D6"/>
    <w:rsid w:val="007A0EB9"/>
    <w:rsid w:val="007A4618"/>
    <w:rsid w:val="007A4F94"/>
    <w:rsid w:val="007D250C"/>
    <w:rsid w:val="007E1E6B"/>
    <w:rsid w:val="00816931"/>
    <w:rsid w:val="00831688"/>
    <w:rsid w:val="00896D65"/>
    <w:rsid w:val="008A61B7"/>
    <w:rsid w:val="008C26B2"/>
    <w:rsid w:val="008C3934"/>
    <w:rsid w:val="008C52AD"/>
    <w:rsid w:val="008D1136"/>
    <w:rsid w:val="008D396A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576A"/>
    <w:rsid w:val="009C7697"/>
    <w:rsid w:val="009E6A34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20C9E"/>
    <w:rsid w:val="00B22D61"/>
    <w:rsid w:val="00B23B85"/>
    <w:rsid w:val="00B3065A"/>
    <w:rsid w:val="00B64887"/>
    <w:rsid w:val="00B64DFD"/>
    <w:rsid w:val="00B7159B"/>
    <w:rsid w:val="00B7281E"/>
    <w:rsid w:val="00B74338"/>
    <w:rsid w:val="00B745B0"/>
    <w:rsid w:val="00B92666"/>
    <w:rsid w:val="00BB7273"/>
    <w:rsid w:val="00BD4235"/>
    <w:rsid w:val="00BD6DBA"/>
    <w:rsid w:val="00BD74F0"/>
    <w:rsid w:val="00BF664B"/>
    <w:rsid w:val="00C41D65"/>
    <w:rsid w:val="00C56709"/>
    <w:rsid w:val="00CB00F5"/>
    <w:rsid w:val="00CC44DA"/>
    <w:rsid w:val="00CE5B17"/>
    <w:rsid w:val="00D02B14"/>
    <w:rsid w:val="00D20299"/>
    <w:rsid w:val="00D27547"/>
    <w:rsid w:val="00D43C9B"/>
    <w:rsid w:val="00D509E0"/>
    <w:rsid w:val="00D66647"/>
    <w:rsid w:val="00D96415"/>
    <w:rsid w:val="00DB319D"/>
    <w:rsid w:val="00DB74FE"/>
    <w:rsid w:val="00DD3E6A"/>
    <w:rsid w:val="00DE5711"/>
    <w:rsid w:val="00DF3F7D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79D0"/>
    <w:rsid w:val="00ED18EB"/>
    <w:rsid w:val="00EF7F00"/>
    <w:rsid w:val="00F13EF6"/>
    <w:rsid w:val="00F4689E"/>
    <w:rsid w:val="00F51FAF"/>
    <w:rsid w:val="00F610B8"/>
    <w:rsid w:val="00F874AA"/>
    <w:rsid w:val="00F9315A"/>
    <w:rsid w:val="00F94F29"/>
    <w:rsid w:val="00FA529E"/>
    <w:rsid w:val="00FB31D8"/>
    <w:rsid w:val="00FB3B56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07E8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6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6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A07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6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A07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68E"/>
    <w:rPr>
      <w:sz w:val="24"/>
      <w:szCs w:val="24"/>
    </w:rPr>
  </w:style>
  <w:style w:type="table" w:styleId="TableGrid">
    <w:name w:val="Table Grid"/>
    <w:basedOn w:val="TableNormal"/>
    <w:uiPriority w:val="99"/>
    <w:rsid w:val="000A07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A07E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D113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07FCA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B068E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A49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068E"/>
    <w:rPr>
      <w:sz w:val="24"/>
      <w:szCs w:val="24"/>
    </w:rPr>
  </w:style>
  <w:style w:type="paragraph" w:customStyle="1" w:styleId="Odrky">
    <w:name w:val="Odrážky"/>
    <w:basedOn w:val="Normal"/>
    <w:uiPriority w:val="99"/>
    <w:rsid w:val="003025C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1</TotalTime>
  <Pages>1</Pages>
  <Words>112</Words>
  <Characters>667</Characters>
  <Application>Microsoft Office Outlook</Application>
  <DocSecurity>0</DocSecurity>
  <Lines>0</Lines>
  <Paragraphs>0</Paragraphs>
  <ScaleCrop>false</ScaleCrop>
  <Company>Fakultní nemocnice Olomouc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62481</dc:creator>
  <cp:keywords/>
  <dc:description/>
  <cp:lastModifiedBy>60628</cp:lastModifiedBy>
  <cp:revision>2</cp:revision>
  <cp:lastPrinted>2010-04-14T06:49:00Z</cp:lastPrinted>
  <dcterms:created xsi:type="dcterms:W3CDTF">2011-11-29T07:58:00Z</dcterms:created>
  <dcterms:modified xsi:type="dcterms:W3CDTF">2011-11-29T07:58:00Z</dcterms:modified>
</cp:coreProperties>
</file>