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89" w:rsidRDefault="00360E61" w:rsidP="00EC732E">
      <w:pPr>
        <w:pStyle w:val="Nadpis1"/>
      </w:pPr>
      <w:r>
        <w:t>Rozsah</w:t>
      </w:r>
      <w:r w:rsidR="008F2D6E">
        <w:t xml:space="preserve"> a </w:t>
      </w:r>
      <w:r w:rsidR="00EF4795">
        <w:t>frekvence</w:t>
      </w:r>
      <w:r w:rsidR="008F2D6E">
        <w:t xml:space="preserve"> </w:t>
      </w:r>
      <w:r w:rsidR="00A8717A">
        <w:t xml:space="preserve">hlášení </w:t>
      </w:r>
      <w:r w:rsidR="008F2D6E">
        <w:t>p</w:t>
      </w:r>
      <w:r w:rsidR="002D6CDD">
        <w:t>ředáv</w:t>
      </w:r>
      <w:r w:rsidR="00A8717A">
        <w:t>aných</w:t>
      </w:r>
      <w:r w:rsidR="002D6CDD">
        <w:t xml:space="preserve"> </w:t>
      </w:r>
      <w:r w:rsidR="007B5C89">
        <w:t xml:space="preserve">do Národního systému hlášení </w:t>
      </w:r>
      <w:r w:rsidR="00646D3D">
        <w:t>nežádoucích událostí</w:t>
      </w:r>
    </w:p>
    <w:p w:rsidR="00FC0738" w:rsidRDefault="00756FD4" w:rsidP="00FC0738">
      <w:r>
        <w:t xml:space="preserve">Tento </w:t>
      </w:r>
      <w:r w:rsidR="006A0574">
        <w:t>dokument</w:t>
      </w:r>
      <w:r>
        <w:t xml:space="preserve"> vymezuje rozsah</w:t>
      </w:r>
      <w:r w:rsidR="003C31A1">
        <w:t xml:space="preserve"> </w:t>
      </w:r>
      <w:r w:rsidR="00566C36">
        <w:t>a frekvenci</w:t>
      </w:r>
      <w:r w:rsidR="003C31A1">
        <w:t xml:space="preserve"> </w:t>
      </w:r>
      <w:r w:rsidR="00FC0738">
        <w:t xml:space="preserve">hlášení předávaných do </w:t>
      </w:r>
      <w:r w:rsidR="00FC0738" w:rsidRPr="00FC0738">
        <w:t xml:space="preserve">Národního systému hlášení </w:t>
      </w:r>
      <w:r w:rsidR="007B3974">
        <w:t>nežádoucích událostí</w:t>
      </w:r>
      <w:r w:rsidR="00237F69">
        <w:t xml:space="preserve"> (dále také jen „systém“)</w:t>
      </w:r>
      <w:r w:rsidR="00FC0738">
        <w:t>.</w:t>
      </w:r>
      <w:r w:rsidR="00232C3A">
        <w:t xml:space="preserve"> Toto vymezení se může v budoucnu změnit.</w:t>
      </w:r>
      <w:r w:rsidR="00EF4795">
        <w:t xml:space="preserve"> Klasifikace </w:t>
      </w:r>
      <w:r w:rsidR="003F5E96">
        <w:t xml:space="preserve">druhů nežádoucích </w:t>
      </w:r>
      <w:bookmarkStart w:id="0" w:name="_GoBack"/>
      <w:bookmarkEnd w:id="0"/>
      <w:r w:rsidR="003F5E96">
        <w:t xml:space="preserve">událostí (dále také jen „NU“) </w:t>
      </w:r>
      <w:r w:rsidR="00151E46">
        <w:t xml:space="preserve">a dalších dimenzí předávaných hlášení </w:t>
      </w:r>
      <w:r w:rsidR="00EF4795">
        <w:t>je obsažena v samostatném dokumentu „Klasifikace hlášení“.</w:t>
      </w:r>
    </w:p>
    <w:p w:rsidR="00471DA6" w:rsidRDefault="00566C36" w:rsidP="00401A1D">
      <w:pPr>
        <w:pStyle w:val="Nadpis2"/>
      </w:pPr>
      <w:r>
        <w:t>RozSah hlášení</w:t>
      </w:r>
    </w:p>
    <w:p w:rsidR="00714601" w:rsidRPr="00714601" w:rsidRDefault="00374983" w:rsidP="00714601">
      <w:r>
        <w:t>N</w:t>
      </w:r>
      <w:r w:rsidR="004523BE">
        <w:t>ežádoucí události</w:t>
      </w:r>
      <w:r>
        <w:t>,</w:t>
      </w:r>
      <w:r w:rsidR="004F1481">
        <w:t xml:space="preserve"> kter</w:t>
      </w:r>
      <w:r>
        <w:t>é</w:t>
      </w:r>
      <w:r w:rsidR="004F1481">
        <w:t xml:space="preserve"> je možné </w:t>
      </w:r>
      <w:r>
        <w:t xml:space="preserve">hlásit </w:t>
      </w:r>
      <w:r w:rsidR="00237F69">
        <w:t xml:space="preserve">do systému, </w:t>
      </w:r>
      <w:r w:rsidR="00C55D65">
        <w:t xml:space="preserve">jsou </w:t>
      </w:r>
      <w:r w:rsidR="009A43C0">
        <w:t xml:space="preserve">dle povinnosti hlášení </w:t>
      </w:r>
      <w:r w:rsidR="007855FB">
        <w:t xml:space="preserve">rozděleny </w:t>
      </w:r>
      <w:r w:rsidR="009A43C0">
        <w:t xml:space="preserve">na </w:t>
      </w:r>
      <w:r w:rsidR="007855FB">
        <w:t xml:space="preserve">povinné, dočasně nepovinné a </w:t>
      </w:r>
      <w:r w:rsidR="009A43C0">
        <w:t>dobrovolné</w:t>
      </w:r>
      <w:r w:rsidR="007855FB">
        <w:t>.</w:t>
      </w:r>
    </w:p>
    <w:p w:rsidR="007B5C89" w:rsidRDefault="001E29C0" w:rsidP="007855FB">
      <w:pPr>
        <w:pStyle w:val="Nadpis3"/>
      </w:pPr>
      <w:r>
        <w:t>Nežádoucí u</w:t>
      </w:r>
      <w:r w:rsidR="007B5C89">
        <w:t>dálosti hlášené povinně</w:t>
      </w:r>
    </w:p>
    <w:p w:rsidR="006773B2" w:rsidRPr="006E5568" w:rsidRDefault="006773B2" w:rsidP="006773B2">
      <w:pPr>
        <w:rPr>
          <w:i/>
        </w:rPr>
      </w:pPr>
      <w:r w:rsidRPr="006E5568">
        <w:rPr>
          <w:i/>
        </w:rPr>
        <w:t>Tyto událost</w:t>
      </w:r>
      <w:r w:rsidR="0056265D" w:rsidRPr="006E5568">
        <w:rPr>
          <w:i/>
        </w:rPr>
        <w:t>i je nezbytné hlásit do systému.</w:t>
      </w:r>
    </w:p>
    <w:p w:rsidR="00770338" w:rsidRDefault="007B5C89" w:rsidP="00B2742C">
      <w:pPr>
        <w:pStyle w:val="Odstavecseseznamem"/>
        <w:numPr>
          <w:ilvl w:val="0"/>
          <w:numId w:val="1"/>
        </w:numPr>
      </w:pPr>
      <w:r>
        <w:t xml:space="preserve">Do systému </w:t>
      </w:r>
      <w:r w:rsidR="00B179D3">
        <w:t>musí být</w:t>
      </w:r>
      <w:r>
        <w:t xml:space="preserve"> </w:t>
      </w:r>
      <w:r w:rsidR="00B179D3">
        <w:t>hlášeny</w:t>
      </w:r>
      <w:r>
        <w:t xml:space="preserve"> všechny </w:t>
      </w:r>
      <w:r w:rsidRPr="00650181">
        <w:t>událost</w:t>
      </w:r>
      <w:r>
        <w:t>i</w:t>
      </w:r>
      <w:r w:rsidRPr="00650181">
        <w:t xml:space="preserve"> nebo okolnost</w:t>
      </w:r>
      <w:r>
        <w:t>i</w:t>
      </w:r>
      <w:r w:rsidRPr="00650181">
        <w:t>, kter</w:t>
      </w:r>
      <w:r>
        <w:t>é</w:t>
      </w:r>
      <w:r w:rsidRPr="00650181">
        <w:t xml:space="preserve"> mohl</w:t>
      </w:r>
      <w:r>
        <w:t>y</w:t>
      </w:r>
      <w:r w:rsidRPr="00650181">
        <w:t xml:space="preserve"> vyústit nebo vyústil</w:t>
      </w:r>
      <w:r>
        <w:t>y</w:t>
      </w:r>
      <w:r w:rsidRPr="00650181">
        <w:t xml:space="preserve"> v</w:t>
      </w:r>
      <w:r>
        <w:t xml:space="preserve"> tělesné </w:t>
      </w:r>
      <w:r w:rsidRPr="00650181">
        <w:t>poškození pacienta,</w:t>
      </w:r>
      <w:r>
        <w:t xml:space="preserve"> </w:t>
      </w:r>
      <w:r w:rsidRPr="00650181">
        <w:t>které</w:t>
      </w:r>
      <w:r>
        <w:t>mu bylo možné se vyhnout</w:t>
      </w:r>
      <w:r w:rsidRPr="00650181">
        <w:t>.</w:t>
      </w:r>
      <w:r w:rsidR="001E70BD">
        <w:t xml:space="preserve"> Specifické případy</w:t>
      </w:r>
      <w:r w:rsidR="0085462A">
        <w:t>, splňující tuto definici, ale</w:t>
      </w:r>
      <w:r w:rsidR="001E70BD">
        <w:t xml:space="preserve"> popsané </w:t>
      </w:r>
      <w:r w:rsidR="0085462A">
        <w:t>v bodě 2,</w:t>
      </w:r>
      <w:r w:rsidR="001E70BD">
        <w:t xml:space="preserve"> jsou </w:t>
      </w:r>
      <w:r w:rsidR="0085462A">
        <w:t xml:space="preserve">dočasně </w:t>
      </w:r>
      <w:r w:rsidR="001E70BD">
        <w:t>vyloučeny z povinného hlášení.</w:t>
      </w:r>
      <w:r w:rsidR="00CD7E24">
        <w:t xml:space="preserve"> </w:t>
      </w:r>
      <w:r w:rsidR="00770338">
        <w:t>Z</w:t>
      </w:r>
      <w:r w:rsidR="001C0FE9">
        <w:t xml:space="preserve"> této definice </w:t>
      </w:r>
      <w:r w:rsidR="00770338">
        <w:t xml:space="preserve">jsou </w:t>
      </w:r>
      <w:r w:rsidR="00002FC0">
        <w:t xml:space="preserve">dále </w:t>
      </w:r>
      <w:r w:rsidR="00B1409C">
        <w:t xml:space="preserve">explicitně </w:t>
      </w:r>
      <w:r w:rsidR="00225171">
        <w:t>vyloučen</w:t>
      </w:r>
      <w:r w:rsidR="00916D90">
        <w:t xml:space="preserve">y </w:t>
      </w:r>
      <w:r w:rsidR="00770338">
        <w:t>znám</w:t>
      </w:r>
      <w:r w:rsidR="00916D90">
        <w:t>é</w:t>
      </w:r>
      <w:r w:rsidR="00770338">
        <w:t xml:space="preserve"> vedlejší (nikoliv nežádoucí) účinky léčiv či léčebných metod, přestože mohou při určitém způsobu výkladu splňovat definici NU dle bodu 1.</w:t>
      </w:r>
    </w:p>
    <w:p w:rsidR="006773B2" w:rsidRDefault="00FB0449" w:rsidP="00A22315">
      <w:pPr>
        <w:pStyle w:val="Odstavecseseznamem"/>
        <w:numPr>
          <w:ilvl w:val="0"/>
          <w:numId w:val="1"/>
        </w:numPr>
      </w:pPr>
      <w:r>
        <w:t xml:space="preserve">Do systému </w:t>
      </w:r>
      <w:r w:rsidR="00BB020D">
        <w:t>musí být dále hlášena</w:t>
      </w:r>
      <w:r>
        <w:t xml:space="preserve"> neočekávaná zhoršení klinického stavu</w:t>
      </w:r>
      <w:r w:rsidR="003A1FAB">
        <w:t xml:space="preserve"> pacienta</w:t>
      </w:r>
      <w:r w:rsidRPr="00FB0449">
        <w:t>, pokud mají za následek trvalé poškození nebo úmrtí pacienta</w:t>
      </w:r>
      <w:r w:rsidRPr="00BB020D">
        <w:t xml:space="preserve">. </w:t>
      </w:r>
      <w:r w:rsidR="00BB020D" w:rsidRPr="00BB020D">
        <w:t>Neočekávaná zhoršení klinického stavu pacienta jsou události nebo oko</w:t>
      </w:r>
      <w:r w:rsidR="00A53BD5">
        <w:t>lností u nichž není dosud známo,</w:t>
      </w:r>
      <w:r w:rsidR="00BB020D" w:rsidRPr="00BB020D">
        <w:t xml:space="preserve"> zdali bylo možné se jim vyhnout.</w:t>
      </w:r>
    </w:p>
    <w:p w:rsidR="007B5C89" w:rsidRDefault="001E29C0" w:rsidP="007855FB">
      <w:pPr>
        <w:pStyle w:val="Nadpis3"/>
      </w:pPr>
      <w:r>
        <w:t>Nežádoucí u</w:t>
      </w:r>
      <w:r w:rsidR="007B5C89">
        <w:t xml:space="preserve">dálosti hlášené </w:t>
      </w:r>
      <w:r w:rsidR="008E726B">
        <w:t xml:space="preserve">dočasně </w:t>
      </w:r>
      <w:r w:rsidR="007B5C89">
        <w:t>nepovinně</w:t>
      </w:r>
    </w:p>
    <w:p w:rsidR="008E726B" w:rsidRPr="006E5568" w:rsidRDefault="008E726B" w:rsidP="008E726B">
      <w:pPr>
        <w:rPr>
          <w:i/>
        </w:rPr>
      </w:pPr>
      <w:r w:rsidRPr="006E5568">
        <w:rPr>
          <w:i/>
        </w:rPr>
        <w:t xml:space="preserve">Hlášení událostí </w:t>
      </w:r>
      <w:r w:rsidR="00A53BD5" w:rsidRPr="006E5568">
        <w:rPr>
          <w:i/>
        </w:rPr>
        <w:t xml:space="preserve">a okolností splňujících následující kritéria </w:t>
      </w:r>
      <w:r w:rsidRPr="006E5568">
        <w:rPr>
          <w:i/>
        </w:rPr>
        <w:t xml:space="preserve">možné a doporučené, nicméně v této </w:t>
      </w:r>
      <w:r w:rsidR="003812BE" w:rsidRPr="006E5568">
        <w:rPr>
          <w:i/>
        </w:rPr>
        <w:t xml:space="preserve">fázi zavádění systému není </w:t>
      </w:r>
      <w:r w:rsidRPr="006E5568">
        <w:rPr>
          <w:i/>
        </w:rPr>
        <w:t>povinné. V příštích fázích rozvoje Národního systému hlášení NU mohou být tyto události přehodnoceny jako „události hlášené povinně“ dle bodu 1.</w:t>
      </w:r>
    </w:p>
    <w:p w:rsidR="00D36F2E" w:rsidRDefault="00D36F2E" w:rsidP="00B2742C">
      <w:pPr>
        <w:pStyle w:val="Odstavecseseznamem"/>
        <w:numPr>
          <w:ilvl w:val="0"/>
          <w:numId w:val="4"/>
        </w:numPr>
      </w:pPr>
      <w:r>
        <w:t xml:space="preserve">Do systému není nezbytné v této fázi hlásit pády, dekubity, </w:t>
      </w:r>
      <w:proofErr w:type="spellStart"/>
      <w:r>
        <w:t>nosokomiální</w:t>
      </w:r>
      <w:proofErr w:type="spellEnd"/>
      <w:r>
        <w:t xml:space="preserve"> infekce, </w:t>
      </w:r>
      <w:r w:rsidR="00183A3E">
        <w:t xml:space="preserve">nežádoucí příhody u zdravotnických prostředků a </w:t>
      </w:r>
      <w:r>
        <w:t>nežádoucí účinky léčiv</w:t>
      </w:r>
      <w:r w:rsidR="00183A3E">
        <w:t xml:space="preserve"> (hlášené na SÚKL) </w:t>
      </w:r>
      <w:r>
        <w:t xml:space="preserve">a </w:t>
      </w:r>
      <w:r w:rsidR="00183A3E">
        <w:t xml:space="preserve">mimořádné události na úseku radiační ochrany </w:t>
      </w:r>
      <w:r>
        <w:t>(hlášené na SÚJB), ačkoliv tyto události splňují definici povinně hlášených dle bodu 1.</w:t>
      </w:r>
    </w:p>
    <w:p w:rsidR="00D36F2E" w:rsidRDefault="00D36F2E" w:rsidP="00B2742C">
      <w:pPr>
        <w:pStyle w:val="Odstavecseseznamem"/>
        <w:numPr>
          <w:ilvl w:val="0"/>
          <w:numId w:val="4"/>
        </w:numPr>
      </w:pPr>
      <w:r w:rsidRPr="003812BE">
        <w:t>Dále není nezbytné v této fázi hlásit do systému neočekávaná zhoršení klinického stavu pacienta</w:t>
      </w:r>
      <w:r w:rsidR="00D76AFC" w:rsidRPr="003812BE">
        <w:t xml:space="preserve">, </w:t>
      </w:r>
      <w:r w:rsidRPr="003812BE">
        <w:t>pokud nemají za následek trvalé poškození nebo úmrtí pacienta.</w:t>
      </w:r>
      <w:r w:rsidR="00D76AFC" w:rsidRPr="003812BE">
        <w:t xml:space="preserve"> Neočekávaná zhoršení klinického stavu pacienta jsou události nebo okolností u nichž není dosud známo, zdali bylo možné se jim vyhnout.</w:t>
      </w:r>
      <w:r w:rsidR="00756FCD">
        <w:t xml:space="preserve"> Do této oblasti mohou spadat například opětovné hospitalizace nebo návrat pacienta na JIP po překladu na standardní oddělení.</w:t>
      </w:r>
    </w:p>
    <w:p w:rsidR="006773B2" w:rsidRDefault="00CB48A6" w:rsidP="00A22315">
      <w:pPr>
        <w:pStyle w:val="Odstavecseseznamem"/>
        <w:numPr>
          <w:ilvl w:val="0"/>
          <w:numId w:val="4"/>
        </w:numPr>
      </w:pPr>
      <w:r w:rsidRPr="003812BE">
        <w:t xml:space="preserve">Dále není nezbytné v této fázi </w:t>
      </w:r>
      <w:r w:rsidR="0089124D">
        <w:t xml:space="preserve">hlásit </w:t>
      </w:r>
      <w:r w:rsidR="00F93694">
        <w:t xml:space="preserve">do systému </w:t>
      </w:r>
      <w:r w:rsidR="0089124D">
        <w:t xml:space="preserve">ty </w:t>
      </w:r>
      <w:r w:rsidR="007B5C89">
        <w:t xml:space="preserve">události, kdy je poškození </w:t>
      </w:r>
      <w:r w:rsidR="0089124D">
        <w:t xml:space="preserve">pacienta jen </w:t>
      </w:r>
      <w:r w:rsidR="007B5C89">
        <w:t xml:space="preserve">psychické či socioekonomické a také případy, kdy poškozeným je zdravotnické zařízení </w:t>
      </w:r>
      <w:r w:rsidR="00DA7E05">
        <w:t>(např.</w:t>
      </w:r>
      <w:r w:rsidR="00270788">
        <w:t xml:space="preserve"> </w:t>
      </w:r>
      <w:r w:rsidR="00DA7E05">
        <w:t xml:space="preserve">krádeže či neplatiči) </w:t>
      </w:r>
      <w:r w:rsidR="007B5C89">
        <w:t>nebo jeho pracovník</w:t>
      </w:r>
      <w:r w:rsidR="00DA7E05">
        <w:t xml:space="preserve"> (např.</w:t>
      </w:r>
      <w:r w:rsidR="00270788">
        <w:t xml:space="preserve"> </w:t>
      </w:r>
      <w:r w:rsidR="00DA7E05">
        <w:t>pracovní úrazy)</w:t>
      </w:r>
      <w:r w:rsidR="00401A1D">
        <w:t xml:space="preserve">. </w:t>
      </w:r>
    </w:p>
    <w:p w:rsidR="00BE7FAC" w:rsidRDefault="001E29C0" w:rsidP="007855FB">
      <w:pPr>
        <w:pStyle w:val="Nadpis3"/>
      </w:pPr>
      <w:r>
        <w:t>Nežádoucí u</w:t>
      </w:r>
      <w:r w:rsidR="00BE7FAC">
        <w:t>dálosti</w:t>
      </w:r>
      <w:r w:rsidR="00BB020D">
        <w:t xml:space="preserve"> hlášené </w:t>
      </w:r>
      <w:r w:rsidR="00180B76">
        <w:t>dobrovolně</w:t>
      </w:r>
    </w:p>
    <w:p w:rsidR="007349DA" w:rsidRPr="006E5568" w:rsidRDefault="00AB5676" w:rsidP="00BE7FAC">
      <w:pPr>
        <w:rPr>
          <w:i/>
        </w:rPr>
      </w:pPr>
      <w:r w:rsidRPr="006E5568">
        <w:rPr>
          <w:i/>
        </w:rPr>
        <w:t xml:space="preserve">Vzhledem k tomu, že zdravotnická zařízení využívají svůj interní systém hlášení a zpracování nežádoucích událostí pro měření nejrůznějších indikátorů kvality, je možné </w:t>
      </w:r>
      <w:r w:rsidR="00180B76" w:rsidRPr="006E5568">
        <w:rPr>
          <w:i/>
        </w:rPr>
        <w:t xml:space="preserve">dobrovolně </w:t>
      </w:r>
      <w:r w:rsidRPr="006E5568">
        <w:rPr>
          <w:i/>
        </w:rPr>
        <w:t>předávat do systému rovněž data o událostech nebo okolnostech, kter</w:t>
      </w:r>
      <w:r w:rsidR="007349DA" w:rsidRPr="006E5568">
        <w:rPr>
          <w:i/>
        </w:rPr>
        <w:t>é nesplňují definici dle bodu 1 ani 2</w:t>
      </w:r>
      <w:r w:rsidR="00620A13">
        <w:rPr>
          <w:i/>
        </w:rPr>
        <w:t xml:space="preserve">. Tyto události a okolnosti jsou </w:t>
      </w:r>
      <w:r w:rsidR="00620A13">
        <w:rPr>
          <w:i/>
        </w:rPr>
        <w:lastRenderedPageBreak/>
        <w:t xml:space="preserve">zdravotnickými zařízeními </w:t>
      </w:r>
      <w:r w:rsidR="001F1873">
        <w:rPr>
          <w:i/>
        </w:rPr>
        <w:t>z nejrůznějších důvodů považován</w:t>
      </w:r>
      <w:r w:rsidR="00620A13">
        <w:rPr>
          <w:i/>
        </w:rPr>
        <w:t>y</w:t>
      </w:r>
      <w:r w:rsidR="001F1873">
        <w:rPr>
          <w:i/>
        </w:rPr>
        <w:t xml:space="preserve"> </w:t>
      </w:r>
      <w:proofErr w:type="gramStart"/>
      <w:r w:rsidR="001F1873">
        <w:rPr>
          <w:i/>
        </w:rPr>
        <w:t>za</w:t>
      </w:r>
      <w:proofErr w:type="gramEnd"/>
      <w:r w:rsidR="001F1873">
        <w:rPr>
          <w:i/>
        </w:rPr>
        <w:t xml:space="preserve"> NU</w:t>
      </w:r>
      <w:r w:rsidR="007349DA" w:rsidRPr="006E5568">
        <w:rPr>
          <w:i/>
        </w:rPr>
        <w:t>.</w:t>
      </w:r>
      <w:r w:rsidR="001C0E0F" w:rsidRPr="006E5568">
        <w:rPr>
          <w:i/>
        </w:rPr>
        <w:t xml:space="preserve"> </w:t>
      </w:r>
      <w:r w:rsidR="00D15F4E">
        <w:rPr>
          <w:i/>
        </w:rPr>
        <w:t xml:space="preserve">Data těchto hlášení </w:t>
      </w:r>
      <w:r w:rsidR="007349DA" w:rsidRPr="006E5568">
        <w:rPr>
          <w:i/>
        </w:rPr>
        <w:t xml:space="preserve">budou použita </w:t>
      </w:r>
      <w:r w:rsidR="00ED421A" w:rsidRPr="006E5568">
        <w:rPr>
          <w:i/>
        </w:rPr>
        <w:t xml:space="preserve">k </w:t>
      </w:r>
      <w:r w:rsidR="007349DA" w:rsidRPr="006E5568">
        <w:rPr>
          <w:i/>
        </w:rPr>
        <w:t>získání informací pro další směřování rozvoje systému a</w:t>
      </w:r>
      <w:r w:rsidR="005E1170">
        <w:rPr>
          <w:i/>
        </w:rPr>
        <w:t xml:space="preserve"> nebudou součástí </w:t>
      </w:r>
      <w:proofErr w:type="spellStart"/>
      <w:r w:rsidR="005E1170">
        <w:rPr>
          <w:i/>
        </w:rPr>
        <w:t>benchmarkingu</w:t>
      </w:r>
      <w:proofErr w:type="spellEnd"/>
      <w:r w:rsidR="005E1170">
        <w:rPr>
          <w:i/>
        </w:rPr>
        <w:t>.</w:t>
      </w:r>
    </w:p>
    <w:p w:rsidR="00BE7FAC" w:rsidRDefault="00593DC5" w:rsidP="00B2742C">
      <w:pPr>
        <w:pStyle w:val="Odstavecseseznamem"/>
        <w:numPr>
          <w:ilvl w:val="0"/>
          <w:numId w:val="5"/>
        </w:numPr>
      </w:pPr>
      <w:r>
        <w:t xml:space="preserve">Do systému je možné hlásit také </w:t>
      </w:r>
      <w:r w:rsidR="00E3234B">
        <w:t>události</w:t>
      </w:r>
      <w:r w:rsidR="000F0E03">
        <w:t xml:space="preserve"> či okolnosti</w:t>
      </w:r>
      <w:r w:rsidR="00E3234B">
        <w:t xml:space="preserve">, které jsou sledovány jako nežádoucí události v rámci zdravotnického zařízení ačkoliv </w:t>
      </w:r>
      <w:r w:rsidR="00087F3F">
        <w:t xml:space="preserve">nesplňují kritéria </w:t>
      </w:r>
      <w:r w:rsidR="00E3234B">
        <w:t>bodu 1 či 2.</w:t>
      </w:r>
      <w:r w:rsidR="00051DE6">
        <w:t xml:space="preserve"> Druh těchto událostí bude obvykle klasifikován položkou „</w:t>
      </w:r>
      <w:r w:rsidR="00051DE6" w:rsidRPr="00345C81">
        <w:t>Není nežádoucí událost dle definice</w:t>
      </w:r>
      <w:r w:rsidR="00760A5C">
        <w:t xml:space="preserve"> </w:t>
      </w:r>
      <w:r w:rsidR="00760A5C" w:rsidRPr="00760A5C">
        <w:t>Národního systému hlášení NU</w:t>
      </w:r>
      <w:r w:rsidR="00051DE6">
        <w:t>“</w:t>
      </w:r>
      <w:r w:rsidR="004277FE">
        <w:t>.</w:t>
      </w:r>
      <w:r w:rsidR="00FA6059">
        <w:t xml:space="preserve"> </w:t>
      </w:r>
      <w:r w:rsidR="00756FCD">
        <w:t xml:space="preserve">Do této oblasti mohou spadat </w:t>
      </w:r>
      <w:r w:rsidR="00BB516B">
        <w:t xml:space="preserve">dle uvážení zdravotnického zařízení </w:t>
      </w:r>
      <w:r w:rsidR="00756FCD">
        <w:t xml:space="preserve">například </w:t>
      </w:r>
      <w:r w:rsidR="00770338">
        <w:t xml:space="preserve">i </w:t>
      </w:r>
      <w:r w:rsidR="00756FCD">
        <w:t>z</w:t>
      </w:r>
      <w:r w:rsidR="00E868A1">
        <w:t>nám</w:t>
      </w:r>
      <w:r w:rsidR="00756FCD">
        <w:t>é</w:t>
      </w:r>
      <w:r w:rsidR="00E868A1">
        <w:t xml:space="preserve"> v</w:t>
      </w:r>
      <w:r w:rsidR="00BE7FAC">
        <w:t>e</w:t>
      </w:r>
      <w:r w:rsidR="00756FCD">
        <w:t>dlejší (nikoliv nežádoucí) účin</w:t>
      </w:r>
      <w:r w:rsidR="00BE7FAC">
        <w:t>k</w:t>
      </w:r>
      <w:r w:rsidR="00756FCD">
        <w:t>y léčiv</w:t>
      </w:r>
      <w:r w:rsidR="00BE7FAC">
        <w:t xml:space="preserve"> </w:t>
      </w:r>
      <w:r w:rsidR="00E868A1">
        <w:t>či léčebn</w:t>
      </w:r>
      <w:r w:rsidR="00756FCD">
        <w:t>ých</w:t>
      </w:r>
      <w:r w:rsidR="00E868A1">
        <w:t xml:space="preserve"> metod</w:t>
      </w:r>
      <w:r w:rsidR="00770338">
        <w:t>, které jsou vyloučeny z</w:t>
      </w:r>
      <w:r w:rsidR="009B64F1">
        <w:t xml:space="preserve"> okruhu </w:t>
      </w:r>
      <w:r w:rsidR="00770338">
        <w:t xml:space="preserve">povinně hlášených </w:t>
      </w:r>
      <w:r w:rsidR="00F82DD8">
        <w:t xml:space="preserve">událostí </w:t>
      </w:r>
      <w:r w:rsidR="00770338">
        <w:t>dle bodu 1.</w:t>
      </w:r>
    </w:p>
    <w:p w:rsidR="00625262" w:rsidRDefault="00566C36" w:rsidP="00625262">
      <w:pPr>
        <w:pStyle w:val="Nadpis2"/>
      </w:pPr>
      <w:r>
        <w:t>Frekvence hlášení</w:t>
      </w:r>
    </w:p>
    <w:p w:rsidR="00625262" w:rsidRDefault="008047D5" w:rsidP="00625262">
      <w:r>
        <w:t>Hlášení</w:t>
      </w:r>
      <w:r w:rsidR="00625262">
        <w:t xml:space="preserve"> je nutné do systému předávat průběžně</w:t>
      </w:r>
      <w:r w:rsidR="00F56975">
        <w:t xml:space="preserve"> a nikoliv dávkově</w:t>
      </w:r>
      <w:r w:rsidR="00625262">
        <w:t xml:space="preserve">. </w:t>
      </w:r>
      <w:r w:rsidR="009E26B0">
        <w:t xml:space="preserve">Tento požadavkem je dán potřebou rychlé reakce na závažné nežádoucí události na národní úrovni. </w:t>
      </w:r>
      <w:r w:rsidR="004E3468">
        <w:t>Hlášení</w:t>
      </w:r>
      <w:r w:rsidR="0076617A">
        <w:t xml:space="preserve"> musí být do systému odeslán</w:t>
      </w:r>
      <w:r w:rsidR="004E3468">
        <w:t>o</w:t>
      </w:r>
      <w:r w:rsidR="004A4782">
        <w:t xml:space="preserve"> </w:t>
      </w:r>
      <w:r w:rsidR="00E71203">
        <w:t xml:space="preserve">nejpozději </w:t>
      </w:r>
      <w:r w:rsidR="004A4782">
        <w:t xml:space="preserve">do </w:t>
      </w:r>
      <w:r w:rsidR="00B143E0">
        <w:t>deseti</w:t>
      </w:r>
      <w:r w:rsidR="004A4782">
        <w:t xml:space="preserve"> pracovních dnů od </w:t>
      </w:r>
      <w:r w:rsidR="00B143E0">
        <w:t>zjištění události</w:t>
      </w:r>
      <w:r w:rsidR="004A4782">
        <w:t>.</w:t>
      </w:r>
      <w:r w:rsidR="00B143E0">
        <w:t xml:space="preserve"> </w:t>
      </w:r>
      <w:r w:rsidR="0015423C">
        <w:t xml:space="preserve">Další doplnění k hlášení NU, nebo případně označení </w:t>
      </w:r>
      <w:r w:rsidR="003765BF">
        <w:t xml:space="preserve">daného </w:t>
      </w:r>
      <w:r w:rsidR="0015423C">
        <w:t xml:space="preserve">hlášení za neplatné (v případě že při analýze bylo zjištěno, že se nejedná o NU), je nutné do systému odesílat do </w:t>
      </w:r>
      <w:r w:rsidR="004E3468">
        <w:t>deseti</w:t>
      </w:r>
      <w:r w:rsidR="0015423C">
        <w:t xml:space="preserve"> pracovních dnů od zjištění těchto skutečností.</w:t>
      </w:r>
      <w:r w:rsidR="003771A7">
        <w:t xml:space="preserve"> </w:t>
      </w:r>
    </w:p>
    <w:p w:rsidR="00B57DD9" w:rsidRPr="00C9504F" w:rsidRDefault="00B57DD9" w:rsidP="00B57DD9">
      <w:pPr>
        <w:rPr>
          <w:i/>
        </w:rPr>
      </w:pPr>
      <w:r w:rsidRPr="00C9504F">
        <w:rPr>
          <w:i/>
        </w:rPr>
        <w:t>Je doporučeno předávat základní údaje o NU v okamžiku, kdy je formálně zahájeno zpracování hlášení, respektive v okamžiku, kdy je tato skutečnost zaevidována do elektronického systému správy NU v rámci zdravotnického zařízení. Při zahájení zpracování hlášení je obvykle posouzen odpovědnou osobou v rámci zdravotnického zařízení jeho obsah (zdali se jedná skutečně o NU) a provedena jeho základní klasifikace (která se může v průběhu další analýzy změnit), což je již dostatečné k předání dat do systému. Zdravotnické zařízení nejsou omezena v počtu doplňujících informací k hlášení NU a je tedy doporučeno odesílat i dosud nepotvrzené informace, které mohou být následně upraveny, doplněny či zneplatněny</w:t>
      </w:r>
      <w:r w:rsidR="005B558B">
        <w:rPr>
          <w:i/>
        </w:rPr>
        <w:t>.</w:t>
      </w:r>
    </w:p>
    <w:sectPr w:rsidR="00B57DD9" w:rsidRPr="00C95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42DD"/>
    <w:multiLevelType w:val="hybridMultilevel"/>
    <w:tmpl w:val="00A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B6A5F"/>
    <w:multiLevelType w:val="hybridMultilevel"/>
    <w:tmpl w:val="00A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B495E"/>
    <w:multiLevelType w:val="hybridMultilevel"/>
    <w:tmpl w:val="00AC0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F1813"/>
    <w:multiLevelType w:val="hybridMultilevel"/>
    <w:tmpl w:val="93BAF5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D3AD2"/>
    <w:multiLevelType w:val="hybridMultilevel"/>
    <w:tmpl w:val="AF886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E"/>
    <w:rsid w:val="00002FC0"/>
    <w:rsid w:val="000066CE"/>
    <w:rsid w:val="000076CE"/>
    <w:rsid w:val="00046135"/>
    <w:rsid w:val="00051DE6"/>
    <w:rsid w:val="000562D6"/>
    <w:rsid w:val="00087F3F"/>
    <w:rsid w:val="000C1242"/>
    <w:rsid w:val="000F0E03"/>
    <w:rsid w:val="00112601"/>
    <w:rsid w:val="00123525"/>
    <w:rsid w:val="00151E46"/>
    <w:rsid w:val="0015423C"/>
    <w:rsid w:val="00163585"/>
    <w:rsid w:val="00180B76"/>
    <w:rsid w:val="00182A80"/>
    <w:rsid w:val="00183A3E"/>
    <w:rsid w:val="001A6371"/>
    <w:rsid w:val="001B19BB"/>
    <w:rsid w:val="001C0E0F"/>
    <w:rsid w:val="001C0FE9"/>
    <w:rsid w:val="001D1588"/>
    <w:rsid w:val="001E1D8A"/>
    <w:rsid w:val="001E29C0"/>
    <w:rsid w:val="001E70BD"/>
    <w:rsid w:val="001F1873"/>
    <w:rsid w:val="00202C91"/>
    <w:rsid w:val="00225171"/>
    <w:rsid w:val="00225592"/>
    <w:rsid w:val="00232C3A"/>
    <w:rsid w:val="00237F69"/>
    <w:rsid w:val="00251757"/>
    <w:rsid w:val="00270788"/>
    <w:rsid w:val="00281520"/>
    <w:rsid w:val="00282CDB"/>
    <w:rsid w:val="00294916"/>
    <w:rsid w:val="002A0AC6"/>
    <w:rsid w:val="002B583B"/>
    <w:rsid w:val="002D6CDD"/>
    <w:rsid w:val="002F49AD"/>
    <w:rsid w:val="00322DF6"/>
    <w:rsid w:val="00330B85"/>
    <w:rsid w:val="00331722"/>
    <w:rsid w:val="00345C81"/>
    <w:rsid w:val="00353D37"/>
    <w:rsid w:val="00360E61"/>
    <w:rsid w:val="00361061"/>
    <w:rsid w:val="00365DFC"/>
    <w:rsid w:val="00374983"/>
    <w:rsid w:val="003765BF"/>
    <w:rsid w:val="003771A7"/>
    <w:rsid w:val="003774E5"/>
    <w:rsid w:val="003812BE"/>
    <w:rsid w:val="00390D88"/>
    <w:rsid w:val="003A1FAB"/>
    <w:rsid w:val="003C31A1"/>
    <w:rsid w:val="003C5D23"/>
    <w:rsid w:val="003D1010"/>
    <w:rsid w:val="003F5E96"/>
    <w:rsid w:val="00401A1D"/>
    <w:rsid w:val="004106D4"/>
    <w:rsid w:val="00420970"/>
    <w:rsid w:val="004277FE"/>
    <w:rsid w:val="004417FC"/>
    <w:rsid w:val="004523BE"/>
    <w:rsid w:val="004531BA"/>
    <w:rsid w:val="00471DA6"/>
    <w:rsid w:val="00472AD8"/>
    <w:rsid w:val="00494859"/>
    <w:rsid w:val="004A4782"/>
    <w:rsid w:val="004E3468"/>
    <w:rsid w:val="004E4DA2"/>
    <w:rsid w:val="004E616A"/>
    <w:rsid w:val="004F1481"/>
    <w:rsid w:val="005223E8"/>
    <w:rsid w:val="00524E58"/>
    <w:rsid w:val="005267BF"/>
    <w:rsid w:val="0056265D"/>
    <w:rsid w:val="00566C36"/>
    <w:rsid w:val="00574FB2"/>
    <w:rsid w:val="00593DC5"/>
    <w:rsid w:val="005B558B"/>
    <w:rsid w:val="005C3794"/>
    <w:rsid w:val="005C4A92"/>
    <w:rsid w:val="005E1170"/>
    <w:rsid w:val="005E41C5"/>
    <w:rsid w:val="005F0F6B"/>
    <w:rsid w:val="005F6145"/>
    <w:rsid w:val="00606000"/>
    <w:rsid w:val="0060669C"/>
    <w:rsid w:val="00620A13"/>
    <w:rsid w:val="00625262"/>
    <w:rsid w:val="006268B6"/>
    <w:rsid w:val="00646D3D"/>
    <w:rsid w:val="006773B2"/>
    <w:rsid w:val="006A0574"/>
    <w:rsid w:val="006D07AC"/>
    <w:rsid w:val="006D7243"/>
    <w:rsid w:val="006E5568"/>
    <w:rsid w:val="006F3EE2"/>
    <w:rsid w:val="00710EDE"/>
    <w:rsid w:val="00710F87"/>
    <w:rsid w:val="00714601"/>
    <w:rsid w:val="007237F9"/>
    <w:rsid w:val="007349DA"/>
    <w:rsid w:val="0073673D"/>
    <w:rsid w:val="00737B8D"/>
    <w:rsid w:val="00740880"/>
    <w:rsid w:val="00756FCD"/>
    <w:rsid w:val="00756FD4"/>
    <w:rsid w:val="00760A5C"/>
    <w:rsid w:val="0076617A"/>
    <w:rsid w:val="00770338"/>
    <w:rsid w:val="007855FB"/>
    <w:rsid w:val="00785F0B"/>
    <w:rsid w:val="007A423A"/>
    <w:rsid w:val="007B3974"/>
    <w:rsid w:val="007B5C89"/>
    <w:rsid w:val="007E1E2C"/>
    <w:rsid w:val="007E583B"/>
    <w:rsid w:val="007F703D"/>
    <w:rsid w:val="007F7951"/>
    <w:rsid w:val="008047D5"/>
    <w:rsid w:val="00810102"/>
    <w:rsid w:val="008247E1"/>
    <w:rsid w:val="008356A2"/>
    <w:rsid w:val="00836DB8"/>
    <w:rsid w:val="0085462A"/>
    <w:rsid w:val="00874D19"/>
    <w:rsid w:val="008769D7"/>
    <w:rsid w:val="0088544F"/>
    <w:rsid w:val="0089124D"/>
    <w:rsid w:val="00893353"/>
    <w:rsid w:val="008A3637"/>
    <w:rsid w:val="008C2892"/>
    <w:rsid w:val="008D5C5B"/>
    <w:rsid w:val="008E726B"/>
    <w:rsid w:val="008E7616"/>
    <w:rsid w:val="008F2D6E"/>
    <w:rsid w:val="00916D90"/>
    <w:rsid w:val="00941F32"/>
    <w:rsid w:val="009532DD"/>
    <w:rsid w:val="009579CE"/>
    <w:rsid w:val="00977C87"/>
    <w:rsid w:val="00982B7E"/>
    <w:rsid w:val="00990FDF"/>
    <w:rsid w:val="009A43C0"/>
    <w:rsid w:val="009B0782"/>
    <w:rsid w:val="009B182B"/>
    <w:rsid w:val="009B64F1"/>
    <w:rsid w:val="009E26B0"/>
    <w:rsid w:val="00A019DB"/>
    <w:rsid w:val="00A076BD"/>
    <w:rsid w:val="00A22315"/>
    <w:rsid w:val="00A3753E"/>
    <w:rsid w:val="00A53BD5"/>
    <w:rsid w:val="00A678C5"/>
    <w:rsid w:val="00A8717A"/>
    <w:rsid w:val="00A878EE"/>
    <w:rsid w:val="00AB5676"/>
    <w:rsid w:val="00AD1BBF"/>
    <w:rsid w:val="00B0417D"/>
    <w:rsid w:val="00B1409C"/>
    <w:rsid w:val="00B143E0"/>
    <w:rsid w:val="00B14460"/>
    <w:rsid w:val="00B179D3"/>
    <w:rsid w:val="00B2742C"/>
    <w:rsid w:val="00B57DD9"/>
    <w:rsid w:val="00B937EB"/>
    <w:rsid w:val="00B97338"/>
    <w:rsid w:val="00BB020D"/>
    <w:rsid w:val="00BB1A03"/>
    <w:rsid w:val="00BB1AA5"/>
    <w:rsid w:val="00BB516B"/>
    <w:rsid w:val="00BE7FAC"/>
    <w:rsid w:val="00C20105"/>
    <w:rsid w:val="00C55D65"/>
    <w:rsid w:val="00C6442B"/>
    <w:rsid w:val="00C64675"/>
    <w:rsid w:val="00C64C9E"/>
    <w:rsid w:val="00C74D24"/>
    <w:rsid w:val="00C9504F"/>
    <w:rsid w:val="00CB48A6"/>
    <w:rsid w:val="00CD7E24"/>
    <w:rsid w:val="00D0024F"/>
    <w:rsid w:val="00D1213F"/>
    <w:rsid w:val="00D15F4E"/>
    <w:rsid w:val="00D36A51"/>
    <w:rsid w:val="00D36F2E"/>
    <w:rsid w:val="00D72422"/>
    <w:rsid w:val="00D76459"/>
    <w:rsid w:val="00D76AFC"/>
    <w:rsid w:val="00DA25ED"/>
    <w:rsid w:val="00DA7E05"/>
    <w:rsid w:val="00DF59D9"/>
    <w:rsid w:val="00DF6BA6"/>
    <w:rsid w:val="00E30F38"/>
    <w:rsid w:val="00E3234B"/>
    <w:rsid w:val="00E5687E"/>
    <w:rsid w:val="00E60E35"/>
    <w:rsid w:val="00E624C2"/>
    <w:rsid w:val="00E62A52"/>
    <w:rsid w:val="00E71203"/>
    <w:rsid w:val="00E81AEC"/>
    <w:rsid w:val="00E868A1"/>
    <w:rsid w:val="00E92C57"/>
    <w:rsid w:val="00E97FC6"/>
    <w:rsid w:val="00EC732E"/>
    <w:rsid w:val="00ED421A"/>
    <w:rsid w:val="00ED5564"/>
    <w:rsid w:val="00EF4795"/>
    <w:rsid w:val="00F0056E"/>
    <w:rsid w:val="00F039F8"/>
    <w:rsid w:val="00F4528A"/>
    <w:rsid w:val="00F518D8"/>
    <w:rsid w:val="00F56975"/>
    <w:rsid w:val="00F66B5F"/>
    <w:rsid w:val="00F66BEB"/>
    <w:rsid w:val="00F82DD8"/>
    <w:rsid w:val="00F93694"/>
    <w:rsid w:val="00F94F5F"/>
    <w:rsid w:val="00F97012"/>
    <w:rsid w:val="00FA6059"/>
    <w:rsid w:val="00FB0449"/>
    <w:rsid w:val="00FC0738"/>
    <w:rsid w:val="00FD14DA"/>
    <w:rsid w:val="00FE4F38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3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E58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8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583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E583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83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83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83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8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8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83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Odstavecseseznamem">
    <w:name w:val="List Paragraph"/>
    <w:basedOn w:val="Normln"/>
    <w:uiPriority w:val="34"/>
    <w:qFormat/>
    <w:rsid w:val="007E583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583B"/>
    <w:rPr>
      <w:caps/>
      <w:spacing w:val="15"/>
      <w:shd w:val="clear" w:color="auto" w:fill="DBE5F1" w:themeFill="accent1" w:themeFillTint="33"/>
    </w:rPr>
  </w:style>
  <w:style w:type="paragraph" w:styleId="Normlnweb">
    <w:name w:val="Normal (Web)"/>
    <w:basedOn w:val="Normln"/>
    <w:uiPriority w:val="99"/>
    <w:semiHidden/>
    <w:unhideWhenUsed/>
    <w:rsid w:val="0004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13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6135"/>
    <w:rPr>
      <w:color w:val="800080"/>
      <w:u w:val="single"/>
    </w:rPr>
  </w:style>
  <w:style w:type="paragraph" w:styleId="Bezmezer">
    <w:name w:val="No Spacing"/>
    <w:basedOn w:val="Normln"/>
    <w:link w:val="BezmezerChar"/>
    <w:uiPriority w:val="1"/>
    <w:qFormat/>
    <w:rsid w:val="007E583B"/>
    <w:pPr>
      <w:spacing w:before="0"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583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7E583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583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583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E583B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E583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583B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583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E583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E583B"/>
    <w:rPr>
      <w:b/>
      <w:bCs/>
    </w:rPr>
  </w:style>
  <w:style w:type="character" w:styleId="Zvraznn">
    <w:name w:val="Emphasis"/>
    <w:uiPriority w:val="20"/>
    <w:qFormat/>
    <w:rsid w:val="007E583B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7E583B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7E583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E583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83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83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E583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E583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E583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E583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E583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583B"/>
    <w:pPr>
      <w:outlineLvl w:val="9"/>
    </w:pPr>
    <w:rPr>
      <w:lang w:bidi="en-US"/>
    </w:rPr>
  </w:style>
  <w:style w:type="table" w:styleId="Svtlseznamzvraznn1">
    <w:name w:val="Light List Accent 1"/>
    <w:basedOn w:val="Normlntabulka"/>
    <w:uiPriority w:val="61"/>
    <w:rsid w:val="000C124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E5687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583B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E583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583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583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E583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83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83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583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583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583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583B"/>
    <w:rPr>
      <w:b/>
      <w:bCs/>
      <w:caps/>
      <w:color w:val="FFFFFF" w:themeColor="background1"/>
      <w:spacing w:val="15"/>
      <w:shd w:val="clear" w:color="auto" w:fill="4F81BD" w:themeFill="accent1"/>
    </w:rPr>
  </w:style>
  <w:style w:type="paragraph" w:styleId="Odstavecseseznamem">
    <w:name w:val="List Paragraph"/>
    <w:basedOn w:val="Normln"/>
    <w:uiPriority w:val="34"/>
    <w:qFormat/>
    <w:rsid w:val="007E583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583B"/>
    <w:rPr>
      <w:caps/>
      <w:spacing w:val="15"/>
      <w:shd w:val="clear" w:color="auto" w:fill="DBE5F1" w:themeFill="accent1" w:themeFillTint="33"/>
    </w:rPr>
  </w:style>
  <w:style w:type="paragraph" w:styleId="Normlnweb">
    <w:name w:val="Normal (Web)"/>
    <w:basedOn w:val="Normln"/>
    <w:uiPriority w:val="99"/>
    <w:semiHidden/>
    <w:unhideWhenUsed/>
    <w:rsid w:val="00046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13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46135"/>
    <w:rPr>
      <w:color w:val="800080"/>
      <w:u w:val="single"/>
    </w:rPr>
  </w:style>
  <w:style w:type="paragraph" w:styleId="Bezmezer">
    <w:name w:val="No Spacing"/>
    <w:basedOn w:val="Normln"/>
    <w:link w:val="BezmezerChar"/>
    <w:uiPriority w:val="1"/>
    <w:qFormat/>
    <w:rsid w:val="007E583B"/>
    <w:pPr>
      <w:spacing w:before="0"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rsid w:val="007E583B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7E583B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583B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583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583B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E583B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E583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E583B"/>
    <w:rPr>
      <w:caps/>
      <w:color w:val="4F81BD" w:themeColor="accent1"/>
      <w:spacing w:val="10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7E583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E583B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7E583B"/>
    <w:rPr>
      <w:b/>
      <w:bCs/>
    </w:rPr>
  </w:style>
  <w:style w:type="character" w:styleId="Zvraznn">
    <w:name w:val="Emphasis"/>
    <w:uiPriority w:val="20"/>
    <w:qFormat/>
    <w:rsid w:val="007E583B"/>
    <w:rPr>
      <w:caps/>
      <w:color w:val="243F60" w:themeColor="accent1" w:themeShade="7F"/>
      <w:spacing w:val="5"/>
    </w:rPr>
  </w:style>
  <w:style w:type="character" w:customStyle="1" w:styleId="BezmezerChar">
    <w:name w:val="Bez mezer Char"/>
    <w:basedOn w:val="Standardnpsmoodstavce"/>
    <w:link w:val="Bezmezer"/>
    <w:uiPriority w:val="1"/>
    <w:rsid w:val="007E583B"/>
    <w:rPr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7E583B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E583B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583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583B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7E583B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7E583B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7E583B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7E583B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7E583B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E583B"/>
    <w:pPr>
      <w:outlineLvl w:val="9"/>
    </w:pPr>
    <w:rPr>
      <w:lang w:bidi="en-US"/>
    </w:rPr>
  </w:style>
  <w:style w:type="table" w:styleId="Svtlseznamzvraznn1">
    <w:name w:val="Light List Accent 1"/>
    <w:basedOn w:val="Normlntabulka"/>
    <w:uiPriority w:val="61"/>
    <w:rsid w:val="000C124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katabulky">
    <w:name w:val="Table Grid"/>
    <w:basedOn w:val="Normlntabulka"/>
    <w:uiPriority w:val="59"/>
    <w:rsid w:val="00E5687E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Hřib Zdeněk</dc:creator>
  <cp:lastModifiedBy>Hřib Zdeněk</cp:lastModifiedBy>
  <cp:revision>224</cp:revision>
  <dcterms:created xsi:type="dcterms:W3CDTF">2011-01-08T01:52:00Z</dcterms:created>
  <dcterms:modified xsi:type="dcterms:W3CDTF">2011-01-08T23:23:00Z</dcterms:modified>
</cp:coreProperties>
</file>