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4691" w14:textId="2C37416A" w:rsidR="00560A5D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 xml:space="preserve">vedení </w:t>
      </w:r>
      <w:r w:rsidR="0049338C">
        <w:rPr>
          <w:rFonts w:ascii="Arial" w:hAnsi="Arial" w:cs="Arial"/>
          <w:b/>
          <w:bCs/>
          <w:color w:val="8A959C"/>
          <w:sz w:val="56"/>
          <w:szCs w:val="56"/>
        </w:rPr>
        <w:t>oddělení</w:t>
      </w:r>
    </w:p>
    <w:p w14:paraId="643F446C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DECF8E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C8CD7" wp14:editId="26240A45">
            <wp:extent cx="893299" cy="120716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6EA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A07668" w14:textId="476D4D4C" w:rsidR="00F279AB" w:rsidRPr="00E979F2" w:rsidRDefault="0049338C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49338C">
        <w:rPr>
          <w:rFonts w:ascii="Arial" w:hAnsi="Arial" w:cs="Arial"/>
          <w:caps/>
          <w:color w:val="8A959C"/>
          <w:sz w:val="44"/>
          <w:szCs w:val="44"/>
        </w:rPr>
        <w:t>Vedoucí odd</w:t>
      </w:r>
      <w:bookmarkStart w:id="0" w:name="_GoBack"/>
      <w:bookmarkEnd w:id="0"/>
      <w:r w:rsidRPr="0049338C">
        <w:rPr>
          <w:rFonts w:ascii="Arial" w:hAnsi="Arial" w:cs="Arial"/>
          <w:caps/>
          <w:color w:val="8A959C"/>
          <w:sz w:val="44"/>
          <w:szCs w:val="44"/>
        </w:rPr>
        <w:t>ělení</w:t>
      </w:r>
    </w:p>
    <w:p w14:paraId="32C0861A" w14:textId="59F6A5EF" w:rsidR="00F279AB" w:rsidRPr="00E979F2" w:rsidRDefault="0049338C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49338C">
        <w:rPr>
          <w:rFonts w:ascii="Arial" w:hAnsi="Arial" w:cs="Arial"/>
          <w:b/>
          <w:bCs/>
          <w:sz w:val="44"/>
          <w:szCs w:val="44"/>
        </w:rPr>
        <w:t xml:space="preserve">prof. RNDr. David </w:t>
      </w:r>
      <w:proofErr w:type="spellStart"/>
      <w:r w:rsidRPr="0049338C">
        <w:rPr>
          <w:rFonts w:ascii="Arial" w:hAnsi="Arial" w:cs="Arial"/>
          <w:b/>
          <w:bCs/>
          <w:sz w:val="44"/>
          <w:szCs w:val="44"/>
        </w:rPr>
        <w:t>Friedecký</w:t>
      </w:r>
      <w:proofErr w:type="spellEnd"/>
      <w:r w:rsidRPr="0049338C">
        <w:rPr>
          <w:rFonts w:ascii="Arial" w:hAnsi="Arial" w:cs="Arial"/>
          <w:b/>
          <w:bCs/>
          <w:sz w:val="44"/>
          <w:szCs w:val="44"/>
        </w:rPr>
        <w:t>, Ph.D.</w:t>
      </w:r>
      <w:r w:rsidR="00F279AB"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783439AF" w14:textId="77777777" w:rsidR="0049338C" w:rsidRPr="00E979F2" w:rsidRDefault="0049338C" w:rsidP="0049338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vedení oddělení</w:t>
      </w:r>
    </w:p>
    <w:p w14:paraId="0695E6D7" w14:textId="77777777" w:rsidR="0049338C" w:rsidRPr="00E979F2" w:rsidRDefault="0049338C" w:rsidP="0049338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3FC567C0" w14:textId="77777777" w:rsidR="0049338C" w:rsidRPr="00E979F2" w:rsidRDefault="0049338C" w:rsidP="004933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0F4A85" wp14:editId="15AABC4A">
            <wp:extent cx="893299" cy="120716"/>
            <wp:effectExtent l="0" t="0" r="2540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F995" w14:textId="77777777" w:rsidR="0049338C" w:rsidRPr="00E979F2" w:rsidRDefault="0049338C" w:rsidP="004933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E1D7549" w14:textId="77777777" w:rsidR="0049338C" w:rsidRDefault="0049338C" w:rsidP="0049338C">
      <w:pPr>
        <w:rPr>
          <w:rFonts w:ascii="Arial" w:hAnsi="Arial" w:cs="Arial"/>
          <w:caps/>
          <w:color w:val="8A959C"/>
          <w:sz w:val="44"/>
          <w:szCs w:val="44"/>
        </w:rPr>
      </w:pPr>
      <w:r w:rsidRPr="0049338C">
        <w:rPr>
          <w:rFonts w:ascii="Arial" w:hAnsi="Arial" w:cs="Arial"/>
          <w:caps/>
          <w:color w:val="8A959C"/>
          <w:sz w:val="44"/>
          <w:szCs w:val="44"/>
        </w:rPr>
        <w:t xml:space="preserve">Zástupce vedoucího pro laboratorní </w:t>
      </w:r>
      <w:proofErr w:type="spellStart"/>
      <w:r w:rsidRPr="0049338C">
        <w:rPr>
          <w:rFonts w:ascii="Arial" w:hAnsi="Arial" w:cs="Arial"/>
          <w:caps/>
          <w:color w:val="8A959C"/>
          <w:sz w:val="44"/>
          <w:szCs w:val="44"/>
        </w:rPr>
        <w:t>činnosti</w:t>
      </w:r>
      <w:proofErr w:type="spellEnd"/>
    </w:p>
    <w:p w14:paraId="26A3E27A" w14:textId="37226621" w:rsidR="0049338C" w:rsidRDefault="0049338C" w:rsidP="0049338C">
      <w:pPr>
        <w:rPr>
          <w:rFonts w:ascii="Arial" w:hAnsi="Arial" w:cs="Arial"/>
          <w:b/>
          <w:bCs/>
          <w:color w:val="8A959C"/>
          <w:sz w:val="56"/>
          <w:szCs w:val="56"/>
        </w:rPr>
      </w:pPr>
      <w:r w:rsidRPr="0049338C">
        <w:rPr>
          <w:rFonts w:ascii="Arial" w:hAnsi="Arial" w:cs="Arial"/>
          <w:b/>
          <w:bCs/>
          <w:sz w:val="44"/>
          <w:szCs w:val="44"/>
        </w:rPr>
        <w:t>RNDr. Jitka Prošková</w:t>
      </w:r>
      <w:r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5D2C9629" w14:textId="77777777" w:rsidR="0049338C" w:rsidRPr="00E979F2" w:rsidRDefault="0049338C" w:rsidP="0049338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vedení oddělení</w:t>
      </w:r>
    </w:p>
    <w:p w14:paraId="12899730" w14:textId="77777777" w:rsidR="0049338C" w:rsidRPr="00E979F2" w:rsidRDefault="0049338C" w:rsidP="0049338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4379BC51" w14:textId="77777777" w:rsidR="0049338C" w:rsidRPr="00E979F2" w:rsidRDefault="0049338C" w:rsidP="004933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08C106" wp14:editId="05E1ED22">
            <wp:extent cx="893299" cy="120716"/>
            <wp:effectExtent l="0" t="0" r="2540" b="0"/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4BE3" w14:textId="77777777" w:rsidR="0049338C" w:rsidRPr="00E979F2" w:rsidRDefault="0049338C" w:rsidP="004933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EC8EB62" w14:textId="7CFB117F" w:rsidR="0049338C" w:rsidRDefault="0049338C" w:rsidP="0049338C">
      <w:pPr>
        <w:rPr>
          <w:rFonts w:ascii="Arial" w:hAnsi="Arial" w:cs="Arial"/>
          <w:caps/>
          <w:color w:val="8A959C"/>
          <w:sz w:val="44"/>
          <w:szCs w:val="44"/>
        </w:rPr>
      </w:pPr>
      <w:r w:rsidRPr="0049338C">
        <w:rPr>
          <w:rFonts w:ascii="Arial" w:hAnsi="Arial" w:cs="Arial"/>
          <w:caps/>
          <w:color w:val="8A959C"/>
          <w:sz w:val="44"/>
          <w:szCs w:val="44"/>
        </w:rPr>
        <w:t xml:space="preserve">Zástupkyně vedoucího 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49338C">
        <w:rPr>
          <w:rFonts w:ascii="Arial" w:hAnsi="Arial" w:cs="Arial"/>
          <w:caps/>
          <w:color w:val="8A959C"/>
          <w:sz w:val="44"/>
          <w:szCs w:val="44"/>
        </w:rPr>
        <w:t xml:space="preserve">pro léčebnou péči </w:t>
      </w:r>
    </w:p>
    <w:p w14:paraId="110BC65E" w14:textId="77777777" w:rsidR="0049338C" w:rsidRDefault="0049338C">
      <w:pPr>
        <w:rPr>
          <w:rFonts w:ascii="Arial" w:hAnsi="Arial" w:cs="Arial"/>
          <w:b/>
          <w:bCs/>
          <w:sz w:val="44"/>
          <w:szCs w:val="44"/>
        </w:rPr>
      </w:pPr>
      <w:r w:rsidRPr="0049338C">
        <w:rPr>
          <w:rFonts w:ascii="Arial" w:hAnsi="Arial" w:cs="Arial"/>
          <w:b/>
          <w:bCs/>
          <w:sz w:val="44"/>
          <w:szCs w:val="44"/>
        </w:rPr>
        <w:t xml:space="preserve">MUDr. Pavla Petrová </w:t>
      </w:r>
    </w:p>
    <w:p w14:paraId="3CCE9387" w14:textId="77777777" w:rsidR="0049338C" w:rsidRDefault="0049338C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5BFE7B35" w14:textId="77777777" w:rsidR="0049338C" w:rsidRPr="00E979F2" w:rsidRDefault="0049338C" w:rsidP="0049338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vedení oddělení</w:t>
      </w:r>
    </w:p>
    <w:p w14:paraId="4CC97FF0" w14:textId="77777777" w:rsidR="0049338C" w:rsidRPr="00E979F2" w:rsidRDefault="0049338C" w:rsidP="0049338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693DF24D" w14:textId="77777777" w:rsidR="0049338C" w:rsidRPr="00E979F2" w:rsidRDefault="0049338C" w:rsidP="004933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03FFEE" wp14:editId="6D7E0C2C">
            <wp:extent cx="893299" cy="120716"/>
            <wp:effectExtent l="0" t="0" r="2540" b="0"/>
            <wp:docPr id="6" name="Grafický 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6531" w14:textId="77777777" w:rsidR="0049338C" w:rsidRPr="00E979F2" w:rsidRDefault="0049338C" w:rsidP="004933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5542DD" w14:textId="77777777" w:rsidR="0049338C" w:rsidRDefault="0049338C" w:rsidP="0049338C">
      <w:pPr>
        <w:rPr>
          <w:rFonts w:ascii="Arial" w:hAnsi="Arial" w:cs="Arial"/>
          <w:caps/>
          <w:color w:val="8A959C"/>
          <w:sz w:val="44"/>
          <w:szCs w:val="44"/>
        </w:rPr>
      </w:pPr>
      <w:r w:rsidRPr="0049338C">
        <w:rPr>
          <w:rFonts w:ascii="Arial" w:hAnsi="Arial" w:cs="Arial"/>
          <w:caps/>
          <w:color w:val="8A959C"/>
          <w:sz w:val="44"/>
          <w:szCs w:val="44"/>
        </w:rPr>
        <w:t xml:space="preserve">Vedoucí laborantka </w:t>
      </w:r>
    </w:p>
    <w:p w14:paraId="79DBA31C" w14:textId="058142AB" w:rsidR="0049338C" w:rsidRDefault="0049338C" w:rsidP="0049338C">
      <w:pPr>
        <w:rPr>
          <w:rFonts w:ascii="Arial" w:hAnsi="Arial" w:cs="Arial"/>
          <w:b/>
          <w:bCs/>
          <w:sz w:val="44"/>
          <w:szCs w:val="44"/>
        </w:rPr>
      </w:pPr>
      <w:r w:rsidRPr="0049338C">
        <w:rPr>
          <w:rFonts w:ascii="Arial" w:hAnsi="Arial" w:cs="Arial"/>
          <w:b/>
          <w:bCs/>
          <w:sz w:val="44"/>
          <w:szCs w:val="44"/>
        </w:rPr>
        <w:t xml:space="preserve">Hana Jindrová </w:t>
      </w: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7A9B1A43" w14:textId="5AB681F1" w:rsidR="00E979F2" w:rsidRPr="00E979F2" w:rsidRDefault="00D46BD3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inspekční pokoj</w:t>
      </w:r>
    </w:p>
    <w:p w14:paraId="287E1C27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66D50E8F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044637" wp14:editId="4506921C">
            <wp:extent cx="893299" cy="120716"/>
            <wp:effectExtent l="0" t="0" r="2540" b="0"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77D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53AC2E" w14:textId="13424FB2" w:rsidR="00E979F2" w:rsidRDefault="00D46BD3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383BF5B6" w14:textId="77777777" w:rsid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MUDr. Kateřina Kabrhelová</w:t>
      </w:r>
    </w:p>
    <w:p w14:paraId="38B41AF3" w14:textId="77777777" w:rsidR="00D46BD3" w:rsidRP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D46BD3">
        <w:rPr>
          <w:rFonts w:ascii="Arial" w:hAnsi="Arial" w:cs="Arial"/>
          <w:b/>
          <w:bCs/>
          <w:sz w:val="44"/>
          <w:szCs w:val="44"/>
        </w:rPr>
        <w:t>MUDr. Pavla Macounová</w:t>
      </w:r>
    </w:p>
    <w:p w14:paraId="3664A7DD" w14:textId="77777777" w:rsidR="00D46BD3" w:rsidRP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D46BD3">
        <w:rPr>
          <w:rFonts w:ascii="Arial" w:hAnsi="Arial" w:cs="Arial"/>
          <w:b/>
          <w:bCs/>
          <w:sz w:val="44"/>
          <w:szCs w:val="44"/>
        </w:rPr>
        <w:t>MUDr. Hana Jurečková, Ph.D.</w:t>
      </w:r>
    </w:p>
    <w:p w14:paraId="67C62F40" w14:textId="0035C90B" w:rsidR="00F279AB" w:rsidRP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D46BD3">
        <w:rPr>
          <w:rFonts w:ascii="Arial" w:hAnsi="Arial" w:cs="Arial"/>
          <w:b/>
          <w:bCs/>
          <w:sz w:val="44"/>
          <w:szCs w:val="44"/>
        </w:rPr>
        <w:t xml:space="preserve">MUDr. Simona </w:t>
      </w:r>
      <w:proofErr w:type="spellStart"/>
      <w:r w:rsidRPr="00D46BD3">
        <w:rPr>
          <w:rFonts w:ascii="Arial" w:hAnsi="Arial" w:cs="Arial"/>
          <w:b/>
          <w:bCs/>
          <w:sz w:val="44"/>
          <w:szCs w:val="44"/>
        </w:rPr>
        <w:t>Gwozdziewiczová</w:t>
      </w:r>
      <w:proofErr w:type="spellEnd"/>
      <w:r w:rsidRPr="00D46BD3">
        <w:rPr>
          <w:rFonts w:ascii="Arial" w:hAnsi="Arial" w:cs="Arial"/>
          <w:b/>
          <w:bCs/>
          <w:sz w:val="44"/>
          <w:szCs w:val="44"/>
        </w:rPr>
        <w:t>, Ph.D.</w:t>
      </w:r>
      <w:r w:rsidR="00F279AB" w:rsidRPr="00D46BD3">
        <w:rPr>
          <w:rFonts w:ascii="Arial" w:hAnsi="Arial" w:cs="Arial"/>
          <w:b/>
          <w:bCs/>
          <w:sz w:val="44"/>
          <w:szCs w:val="44"/>
        </w:rPr>
        <w:br w:type="page"/>
      </w:r>
    </w:p>
    <w:p w14:paraId="5971199D" w14:textId="08EEE3EB" w:rsidR="00E65053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sekretariát</w:t>
      </w:r>
    </w:p>
    <w:p w14:paraId="561AA5D8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6B4B5851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30AFD1" wp14:editId="00D5C224">
            <wp:extent cx="893299" cy="120716"/>
            <wp:effectExtent l="0" t="0" r="2540" b="0"/>
            <wp:docPr id="12" name="Grafický 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0DC4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84F93D" w14:textId="332CC7CF" w:rsidR="00F279AB" w:rsidRPr="00E979F2" w:rsidRDefault="00E979F2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dokumentační pracovnice</w:t>
      </w:r>
    </w:p>
    <w:p w14:paraId="4AF98A05" w14:textId="28CDD6F3" w:rsidR="00F279AB" w:rsidRDefault="00E979F2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Blanka Kovářová</w:t>
      </w:r>
    </w:p>
    <w:p w14:paraId="7BBBFAC5" w14:textId="31972248" w:rsidR="00E979F2" w:rsidRPr="00E979F2" w:rsidRDefault="00E979F2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Zuzana Mazalová</w:t>
      </w:r>
    </w:p>
    <w:p w14:paraId="62F07EB7" w14:textId="7CE4D2AA" w:rsidR="00E65053" w:rsidRPr="00E979F2" w:rsidRDefault="00E65053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3F3A14C9" w14:textId="77777777" w:rsidR="00E65053" w:rsidRPr="00E979F2" w:rsidRDefault="00E65053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323C48D9" w14:textId="77777777" w:rsidR="00E65053" w:rsidRPr="00E979F2" w:rsidRDefault="00E65053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4A5046AB" w14:textId="77777777" w:rsidR="00560A5D" w:rsidRPr="00E979F2" w:rsidRDefault="00560A5D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04B3F779" w14:textId="77777777" w:rsidR="00560A5D" w:rsidRPr="00E979F2" w:rsidRDefault="00560A5D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59A6B3C4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2EA0AC22" w14:textId="0A14FBCD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5688A19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7829D52" w14:textId="15A7843C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DEFD62" wp14:editId="3CAB6122">
            <wp:extent cx="893299" cy="120716"/>
            <wp:effectExtent l="0" t="0" r="2540" b="0"/>
            <wp:docPr id="24" name="Grafický 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9FA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6904D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60EA518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1846FAE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613DBE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BA289A" wp14:editId="21B447DB">
            <wp:extent cx="893299" cy="120716"/>
            <wp:effectExtent l="0" t="0" r="2540" b="0"/>
            <wp:docPr id="25" name="Grafický 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66B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BA4C7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E14F33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Pavlína Grumlíková</w:t>
      </w:r>
    </w:p>
    <w:p w14:paraId="04C3210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</w:p>
    <w:p w14:paraId="4CD5FAC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</w:p>
    <w:p w14:paraId="480389B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AC6823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3560F8" wp14:editId="46D5DDB7">
            <wp:extent cx="893299" cy="120716"/>
            <wp:effectExtent l="0" t="0" r="2540" b="0"/>
            <wp:docPr id="26" name="Grafický 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C72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04D065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65F9312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6.00–12.00 13.00–14.30</w:t>
      </w:r>
    </w:p>
    <w:p w14:paraId="64F85E9B" w14:textId="4362A8DD" w:rsidR="007906E8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3AF4F08A" w14:textId="61BCB832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1FF33CBE" w14:textId="516E120D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0D9DEB3F" w14:textId="34648FE0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10F0597F" w14:textId="77777777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59E0229A" w14:textId="77777777" w:rsidR="000D7AE4" w:rsidRPr="00E979F2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490F022F" w14:textId="77777777" w:rsidR="00E979F2" w:rsidRPr="00E979F2" w:rsidRDefault="00E979F2" w:rsidP="00E979F2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aps/>
          <w:color w:val="D80000"/>
          <w:spacing w:val="-10"/>
          <w:sz w:val="28"/>
          <w:szCs w:val="28"/>
        </w:rPr>
        <w:t>neklepat! sestřička vychází pravidelně.</w:t>
      </w:r>
      <w:r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3E76F55B" w14:textId="6A75EA42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laboratoř</w:t>
      </w:r>
    </w:p>
    <w:p w14:paraId="1273A5C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F0384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D78633" w14:textId="79ACB031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46F9B3" wp14:editId="40E63AF8">
            <wp:extent cx="893299" cy="120716"/>
            <wp:effectExtent l="0" t="0" r="2540" b="0"/>
            <wp:docPr id="31" name="Grafický 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048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D6DA89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22EABAD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220EDDA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2F59A90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7107FF" wp14:editId="1A4C9B8E">
            <wp:extent cx="893299" cy="120716"/>
            <wp:effectExtent l="0" t="0" r="2540" b="0"/>
            <wp:docPr id="192" name="Grafický objekt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6FB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8ABB7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57C040B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Pavlína Grumlíková</w:t>
      </w:r>
    </w:p>
    <w:p w14:paraId="057FFE2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</w:p>
    <w:p w14:paraId="1A451AA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</w:p>
    <w:p w14:paraId="681CF4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Monika Burešová</w:t>
      </w:r>
    </w:p>
    <w:p w14:paraId="39D9DF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Soňa Scholzová</w:t>
      </w:r>
    </w:p>
    <w:p w14:paraId="765D2CA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</w:p>
    <w:p w14:paraId="29E16D0C" w14:textId="399FFD4E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49C578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8213FF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F848DE" wp14:editId="5B101B8D">
            <wp:extent cx="893299" cy="120716"/>
            <wp:effectExtent l="0" t="0" r="2540" b="0"/>
            <wp:docPr id="193" name="Grafický objekt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17E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64F5D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6E0ED62C" w14:textId="17D9B129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7.00–12.00 13.00–15.00</w:t>
      </w:r>
    </w:p>
    <w:p w14:paraId="4A3B4806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5CF6A831" w14:textId="325A8E90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5287E96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9F573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4E1173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C56B48" wp14:editId="68B16A0B">
            <wp:extent cx="893299" cy="120716"/>
            <wp:effectExtent l="0" t="0" r="2540" b="0"/>
            <wp:docPr id="194" name="Grafický objekt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3A0B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799E9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7C9A854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Jan Šternberský, Ph.D.</w:t>
      </w:r>
    </w:p>
    <w:p w14:paraId="4EF831D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Lukáš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Meričko</w:t>
      </w:r>
      <w:proofErr w:type="spellEnd"/>
    </w:p>
    <w:p w14:paraId="7E6F1137" w14:textId="72FFEB2D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Eva Müllerová  </w:t>
      </w:r>
    </w:p>
    <w:p w14:paraId="5EEE0B1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05F4736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3E0D5F" wp14:editId="5C93EC7F">
            <wp:extent cx="893299" cy="120716"/>
            <wp:effectExtent l="0" t="0" r="2540" b="0"/>
            <wp:docPr id="195" name="Grafický objekt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ED9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33C79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15C893DD" w14:textId="23F4FF19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68383BC" w14:textId="6158A7AE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E833FAB" w14:textId="2125B13A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C2E54B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0874E94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0825A80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E4AF10" wp14:editId="2D1CB402">
            <wp:extent cx="893299" cy="120716"/>
            <wp:effectExtent l="0" t="0" r="2540" b="0"/>
            <wp:docPr id="196" name="Grafický objekt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C61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38A2F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7C931865" w14:textId="25C2A718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1B1C9681" w14:textId="1DF87EB0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484F3A7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2283D5A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A763D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F287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6B4417" wp14:editId="221FCAD9">
            <wp:extent cx="893299" cy="120716"/>
            <wp:effectExtent l="0" t="0" r="2540" b="0"/>
            <wp:docPr id="197" name="Grafický objekt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6D5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5035B5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53CF355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Iva Karlová</w:t>
      </w:r>
    </w:p>
    <w:p w14:paraId="05D49889" w14:textId="108DF860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Lukáš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Meričko</w:t>
      </w:r>
      <w:proofErr w:type="spellEnd"/>
    </w:p>
    <w:p w14:paraId="317E41F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7EC803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B5ABEB" wp14:editId="2C911BFB">
            <wp:extent cx="893299" cy="120716"/>
            <wp:effectExtent l="0" t="0" r="2540" b="0"/>
            <wp:docPr id="198" name="Grafický objekt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532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271B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2353E6E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64CE48F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58D2212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104E54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27FDEE4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53AAB21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EB3C35" wp14:editId="3C7196CB">
            <wp:extent cx="893299" cy="120716"/>
            <wp:effectExtent l="0" t="0" r="2540" b="0"/>
            <wp:docPr id="199" name="Grafický objekt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E30A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1E82B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278A6C58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686C2E11" w14:textId="2C817711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088FE50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1351DA8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39C54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52639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8E7442" wp14:editId="060EE20B">
            <wp:extent cx="893299" cy="120716"/>
            <wp:effectExtent l="0" t="0" r="2540" b="0"/>
            <wp:docPr id="200" name="Grafický objekt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DBD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D6B41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0AADE1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Kateřina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Libigerová</w:t>
      </w:r>
      <w:proofErr w:type="spellEnd"/>
    </w:p>
    <w:p w14:paraId="122AD8E3" w14:textId="49B564FE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Jaroslav Urbánek</w:t>
      </w:r>
    </w:p>
    <w:p w14:paraId="4EF02E6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0CF453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028037" wp14:editId="6EFD64A4">
            <wp:extent cx="893299" cy="120716"/>
            <wp:effectExtent l="0" t="0" r="2540" b="0"/>
            <wp:docPr id="201" name="Grafický objekt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F5D7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D2970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FF96CF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1ED636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AE6F67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98902D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083F28B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A09747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0ADD4B" wp14:editId="5DD84782">
            <wp:extent cx="893299" cy="120716"/>
            <wp:effectExtent l="0" t="0" r="2540" b="0"/>
            <wp:docPr id="202" name="Grafický objekt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6C8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3E226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54BB8FF4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061841ED" w14:textId="1EA93A3A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68D13A9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3DC2DD5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7B2754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49E56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7E981E" wp14:editId="619E77C9">
            <wp:extent cx="893299" cy="120716"/>
            <wp:effectExtent l="0" t="0" r="2540" b="0"/>
            <wp:docPr id="203" name="Grafický objekt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AA4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1D6EA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4C281808" w14:textId="48D7995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12228D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392EB83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663F66" wp14:editId="489AFCAD">
            <wp:extent cx="893299" cy="120716"/>
            <wp:effectExtent l="0" t="0" r="2540" b="0"/>
            <wp:docPr id="204" name="Grafický objekt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9AA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5FF61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470F9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D1F490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2440B87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61F1151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78C373E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D42C04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DC63C4" wp14:editId="2DEC5E20">
            <wp:extent cx="893299" cy="120716"/>
            <wp:effectExtent l="0" t="0" r="2540" b="0"/>
            <wp:docPr id="205" name="Grafický objekt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86A8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7C3A3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21D293D8" w14:textId="7AE6C5D4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02404BA8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77A3266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4905040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7768F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0293F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BE15EA" wp14:editId="4A5B82C8">
            <wp:extent cx="893299" cy="120716"/>
            <wp:effectExtent l="0" t="0" r="2540" b="0"/>
            <wp:docPr id="206" name="Grafický objekt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3221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70223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FDCE7C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28B5852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56C30A2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B50527" wp14:editId="4293827C">
            <wp:extent cx="893299" cy="120716"/>
            <wp:effectExtent l="0" t="0" r="2540" b="0"/>
            <wp:docPr id="207" name="Grafický objekt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6F3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DC137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6BE322C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03B9293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7170155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73EFF1C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571ABE8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380CF2A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01964E" wp14:editId="47EFFE36">
            <wp:extent cx="893299" cy="120716"/>
            <wp:effectExtent l="0" t="0" r="2540" b="0"/>
            <wp:docPr id="208" name="Grafický objekt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6AD5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7F3C76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3E3699FB" w14:textId="6AEA47B8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38CE4F5C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44590D99" w14:textId="23571996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příjem pacientů k hospitalizaci</w:t>
      </w:r>
    </w:p>
    <w:p w14:paraId="0459EB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76B73F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4D565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2B9034" wp14:editId="5F4810D3">
            <wp:extent cx="893299" cy="120716"/>
            <wp:effectExtent l="0" t="0" r="2540" b="0"/>
            <wp:docPr id="209" name="Grafický objekt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73D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A2822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 xml:space="preserve">dokumentační pracovnice  </w:t>
      </w:r>
    </w:p>
    <w:p w14:paraId="5D2B7FC3" w14:textId="7E9F428F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Drahomíra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Říhošková</w:t>
      </w:r>
      <w:proofErr w:type="spellEnd"/>
    </w:p>
    <w:p w14:paraId="3EC968FA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4FCD109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09016B0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74026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8BE90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35B316" wp14:editId="332448A1">
            <wp:extent cx="893299" cy="120716"/>
            <wp:effectExtent l="0" t="0" r="2540" b="0"/>
            <wp:docPr id="212" name="Grafický objekt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693D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11ABA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5988D09D" w14:textId="1558A078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Eva Müllerová   </w:t>
      </w:r>
    </w:p>
    <w:p w14:paraId="0410C68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0B7FC7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032939" wp14:editId="1E51364B">
            <wp:extent cx="893299" cy="120716"/>
            <wp:effectExtent l="0" t="0" r="2540" b="0"/>
            <wp:docPr id="213" name="Grafický objekt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E1F0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ED829D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45CB5F4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612E5A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3E01471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5210BD6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674005C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E2A24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9C92C5" wp14:editId="0DB759E6">
            <wp:extent cx="893299" cy="120716"/>
            <wp:effectExtent l="0" t="0" r="2540" b="0"/>
            <wp:docPr id="214" name="Grafický objekt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6CA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2D80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0BA60C62" w14:textId="5475EB82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4AD8B94F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7749F8C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6BDA6F9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5F6F63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4FEB5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C20FA4" wp14:editId="40DED361">
            <wp:extent cx="893299" cy="120716"/>
            <wp:effectExtent l="0" t="0" r="2540" b="0"/>
            <wp:docPr id="215" name="Grafický objekt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B9F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5EB2D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79994B3C" w14:textId="1FBB183F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Bienová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Ph.D.</w:t>
      </w:r>
    </w:p>
    <w:p w14:paraId="679DDF5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08E8455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60110C" wp14:editId="637AC6E9">
            <wp:extent cx="893299" cy="120716"/>
            <wp:effectExtent l="0" t="0" r="2540" b="0"/>
            <wp:docPr id="216" name="Grafický objekt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0C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C31B7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040206E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5CCF1E0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0C11F5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5BDCD43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41C5A92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56F81ED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2DB268" wp14:editId="0C2230DA">
            <wp:extent cx="893299" cy="120716"/>
            <wp:effectExtent l="0" t="0" r="2540" b="0"/>
            <wp:docPr id="218" name="Grafický objekt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3920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C680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7E3B5894" w14:textId="30FEB98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37204862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498AA53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66F0AB2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9E3139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77478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FC84D8" wp14:editId="72810A96">
            <wp:extent cx="893299" cy="120716"/>
            <wp:effectExtent l="0" t="0" r="2540" b="0"/>
            <wp:docPr id="219" name="Grafický objekt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DA3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8D64E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24F43B0" w14:textId="1D4DB0C5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Renata Kučerová, Ph.D.    </w:t>
      </w:r>
    </w:p>
    <w:p w14:paraId="4883332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35E45AD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801E91" wp14:editId="5D2192A4">
            <wp:extent cx="893299" cy="120716"/>
            <wp:effectExtent l="0" t="0" r="2540" b="0"/>
            <wp:docPr id="220" name="Grafický objekt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511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69C69D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0200812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</w:p>
    <w:p w14:paraId="38AFB2C1" w14:textId="5E29BB3A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47695A5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2FBCDA8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0381FB" wp14:editId="5D9E634E">
            <wp:extent cx="893299" cy="120716"/>
            <wp:effectExtent l="0" t="0" r="2540" b="0"/>
            <wp:docPr id="221" name="Grafický objekt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76F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F4D0F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4B6FB4AE" w14:textId="5F8B0C74" w:rsidR="00F279AB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</w:t>
      </w:r>
      <w:r w:rsidR="00F279AB" w:rsidRPr="00E979F2">
        <w:rPr>
          <w:rFonts w:ascii="Arial" w:hAnsi="Arial" w:cs="Arial"/>
          <w:b/>
          <w:bCs/>
          <w:sz w:val="44"/>
          <w:szCs w:val="44"/>
        </w:rPr>
        <w:t>ÚT</w:t>
      </w:r>
      <w:r w:rsidRPr="00E979F2">
        <w:rPr>
          <w:rFonts w:ascii="Arial" w:hAnsi="Arial" w:cs="Arial"/>
          <w:b/>
          <w:bCs/>
          <w:sz w:val="44"/>
          <w:szCs w:val="44"/>
        </w:rPr>
        <w:t xml:space="preserve"> 13.00–15.00</w:t>
      </w:r>
      <w:r w:rsidR="00F279AB" w:rsidRPr="00E979F2">
        <w:rPr>
          <w:rFonts w:ascii="Arial" w:hAnsi="Arial" w:cs="Arial"/>
          <w:b/>
          <w:bCs/>
          <w:sz w:val="44"/>
          <w:szCs w:val="44"/>
        </w:rPr>
        <w:br/>
      </w:r>
      <w:r w:rsidRPr="00E979F2">
        <w:rPr>
          <w:rFonts w:ascii="Arial" w:hAnsi="Arial" w:cs="Arial"/>
          <w:b/>
          <w:bCs/>
          <w:sz w:val="44"/>
          <w:szCs w:val="44"/>
        </w:rPr>
        <w:t>ST–PÁ 8.00–12.00 13.00–15.00</w:t>
      </w:r>
    </w:p>
    <w:p w14:paraId="7469A7C9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613F76F4" w14:textId="6168CB31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laboratoř</w:t>
      </w:r>
    </w:p>
    <w:p w14:paraId="7FF7E1C6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AC34628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0674C5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62F2FE" wp14:editId="2110D3E4">
            <wp:extent cx="893299" cy="120716"/>
            <wp:effectExtent l="0" t="0" r="2540" b="0"/>
            <wp:docPr id="222" name="Grafický objekt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971D6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C107B7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79848C8" w14:textId="4E528C29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Renata Kučerová, Ph.D.     </w:t>
      </w:r>
    </w:p>
    <w:p w14:paraId="4FD7D065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82CC777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9D8E99" wp14:editId="407442F9">
            <wp:extent cx="893299" cy="120716"/>
            <wp:effectExtent l="0" t="0" r="2540" b="0"/>
            <wp:docPr id="223" name="Grafický objekt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23E1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C864E1F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76FDDDD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199F68FD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38B7593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Scholzová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 xml:space="preserve">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682A3CB3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376796FD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C183A55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3A178F" wp14:editId="1AA69F45">
            <wp:extent cx="893299" cy="120716"/>
            <wp:effectExtent l="0" t="0" r="2540" b="0"/>
            <wp:docPr id="224" name="Grafický objekt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A139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6FF972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40C18047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55E223FA" w14:textId="730FEDFF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sectPr w:rsidR="00F279AB" w:rsidRPr="00E979F2" w:rsidSect="00E979F2">
      <w:headerReference w:type="default" r:id="rId9"/>
      <w:footerReference w:type="default" r:id="rId10"/>
      <w:pgSz w:w="11906" w:h="16838"/>
      <w:pgMar w:top="3119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F707" w14:textId="57C95620" w:rsidR="00E22CF0" w:rsidRPr="0049338C" w:rsidRDefault="0049338C" w:rsidP="0049338C">
    <w:pPr>
      <w:pStyle w:val="Zhlav"/>
    </w:pPr>
    <w:r w:rsidRPr="0049338C">
      <w:rPr>
        <w:rFonts w:ascii="Arial" w:hAnsi="Arial" w:cs="Arial"/>
        <w:caps/>
        <w:color w:val="8A959C"/>
        <w:sz w:val="72"/>
        <w:szCs w:val="96"/>
      </w:rPr>
      <w:t xml:space="preserve">ODDĚLENÍ </w:t>
    </w:r>
    <w:r>
      <w:rPr>
        <w:rFonts w:ascii="Arial" w:hAnsi="Arial" w:cs="Arial"/>
        <w:caps/>
        <w:color w:val="8A959C"/>
        <w:sz w:val="72"/>
        <w:szCs w:val="96"/>
      </w:rPr>
      <w:br/>
    </w:r>
    <w:r w:rsidRPr="0049338C">
      <w:rPr>
        <w:rFonts w:ascii="Arial" w:hAnsi="Arial" w:cs="Arial"/>
        <w:caps/>
        <w:color w:val="8A959C"/>
        <w:sz w:val="72"/>
        <w:szCs w:val="96"/>
      </w:rPr>
      <w:t>KLINICKÉ BIOCHEMIE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D7AE4"/>
    <w:rsid w:val="001340F1"/>
    <w:rsid w:val="00166A37"/>
    <w:rsid w:val="0022540B"/>
    <w:rsid w:val="002F5124"/>
    <w:rsid w:val="003511FF"/>
    <w:rsid w:val="0049338C"/>
    <w:rsid w:val="00560A5D"/>
    <w:rsid w:val="00720512"/>
    <w:rsid w:val="007906E8"/>
    <w:rsid w:val="00876FA8"/>
    <w:rsid w:val="00A00ECF"/>
    <w:rsid w:val="00CC3685"/>
    <w:rsid w:val="00CD6FE1"/>
    <w:rsid w:val="00D46BD3"/>
    <w:rsid w:val="00E22CF0"/>
    <w:rsid w:val="00E65053"/>
    <w:rsid w:val="00E87C55"/>
    <w:rsid w:val="00E979F2"/>
    <w:rsid w:val="00EA4437"/>
    <w:rsid w:val="00F279AB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9840-F88B-409A-91E7-23603E64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</cp:lastModifiedBy>
  <cp:revision>5</cp:revision>
  <dcterms:created xsi:type="dcterms:W3CDTF">2020-01-30T06:51:00Z</dcterms:created>
  <dcterms:modified xsi:type="dcterms:W3CDTF">2023-03-09T13:59:00Z</dcterms:modified>
</cp:coreProperties>
</file>