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0A" w:rsidRPr="00A062B9" w:rsidRDefault="00540BE7" w:rsidP="00540BE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2B9">
        <w:rPr>
          <w:rFonts w:ascii="Arial" w:hAnsi="Arial" w:cs="Arial"/>
          <w:b/>
          <w:sz w:val="28"/>
          <w:szCs w:val="28"/>
          <w:u w:val="single"/>
        </w:rPr>
        <w:t>Uživatelský manuál pro grafické výstupy monitoringu PC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675505"/>
        <w:docPartObj>
          <w:docPartGallery w:val="Table of Contents"/>
          <w:docPartUnique/>
        </w:docPartObj>
      </w:sdtPr>
      <w:sdtContent>
        <w:p w:rsidR="00182623" w:rsidRDefault="00182623" w:rsidP="003A5541">
          <w:pPr>
            <w:pStyle w:val="Nadpisobsahu"/>
            <w:spacing w:line="240" w:lineRule="auto"/>
          </w:pPr>
          <w:r>
            <w:t>Obsah</w:t>
          </w:r>
        </w:p>
        <w:p w:rsidR="003A5541" w:rsidRDefault="000468D9" w:rsidP="003A5541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82623">
            <w:instrText xml:space="preserve"> TOC \o "1-3" \h \z \u </w:instrText>
          </w:r>
          <w:r>
            <w:fldChar w:fldCharType="separate"/>
          </w:r>
          <w:hyperlink w:anchor="_Toc424822348" w:history="1">
            <w:r w:rsidR="003A5541" w:rsidRPr="00D226D4">
              <w:rPr>
                <w:rStyle w:val="Hypertextovodkaz"/>
                <w:noProof/>
              </w:rPr>
              <w:t>1.</w:t>
            </w:r>
            <w:r w:rsidR="003A5541">
              <w:rPr>
                <w:rFonts w:eastAsiaTheme="minorEastAsia"/>
                <w:noProof/>
                <w:lang w:eastAsia="cs-CZ"/>
              </w:rPr>
              <w:tab/>
            </w:r>
            <w:r w:rsidR="003A5541" w:rsidRPr="00D226D4">
              <w:rPr>
                <w:rStyle w:val="Hypertextovodkaz"/>
                <w:noProof/>
              </w:rPr>
              <w:t>Spuštění aplikace</w:t>
            </w:r>
            <w:r w:rsidR="003A5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541">
              <w:rPr>
                <w:noProof/>
                <w:webHidden/>
              </w:rPr>
              <w:instrText xml:space="preserve"> PAGEREF _Toc424822348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54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541" w:rsidRDefault="000468D9" w:rsidP="003A5541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cs-CZ"/>
            </w:rPr>
          </w:pPr>
          <w:hyperlink w:anchor="_Toc424822349" w:history="1">
            <w:r w:rsidR="003A5541" w:rsidRPr="00D226D4">
              <w:rPr>
                <w:rStyle w:val="Hypertextovodkaz"/>
                <w:noProof/>
              </w:rPr>
              <w:t>2.</w:t>
            </w:r>
            <w:r w:rsidR="003A5541">
              <w:rPr>
                <w:rFonts w:eastAsiaTheme="minorEastAsia"/>
                <w:noProof/>
                <w:lang w:eastAsia="cs-CZ"/>
              </w:rPr>
              <w:tab/>
            </w:r>
            <w:r w:rsidR="003A5541" w:rsidRPr="00D226D4">
              <w:rPr>
                <w:rStyle w:val="Hypertextovodkaz"/>
                <w:noProof/>
              </w:rPr>
              <w:t>Filtr</w:t>
            </w:r>
            <w:r w:rsidR="003A5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541">
              <w:rPr>
                <w:noProof/>
                <w:webHidden/>
              </w:rPr>
              <w:instrText xml:space="preserve"> PAGEREF _Toc424822349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54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541" w:rsidRDefault="000468D9" w:rsidP="003A5541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cs-CZ"/>
            </w:rPr>
          </w:pPr>
          <w:hyperlink w:anchor="_Toc424822350" w:history="1">
            <w:r w:rsidR="003A5541" w:rsidRPr="00D226D4">
              <w:rPr>
                <w:rStyle w:val="Hypertextovodkaz"/>
                <w:noProof/>
              </w:rPr>
              <w:t>3.</w:t>
            </w:r>
            <w:r w:rsidR="003A5541">
              <w:rPr>
                <w:rFonts w:eastAsiaTheme="minorEastAsia"/>
                <w:noProof/>
                <w:lang w:eastAsia="cs-CZ"/>
              </w:rPr>
              <w:tab/>
            </w:r>
            <w:r w:rsidR="003A5541" w:rsidRPr="00D226D4">
              <w:rPr>
                <w:rStyle w:val="Hypertextovodkaz"/>
                <w:noProof/>
              </w:rPr>
              <w:t>Akce</w:t>
            </w:r>
            <w:r w:rsidR="003A5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541">
              <w:rPr>
                <w:noProof/>
                <w:webHidden/>
              </w:rPr>
              <w:instrText xml:space="preserve"> PAGEREF _Toc424822350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54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541" w:rsidRDefault="000468D9" w:rsidP="003A5541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cs-CZ"/>
            </w:rPr>
          </w:pPr>
          <w:hyperlink w:anchor="_Toc424822351" w:history="1">
            <w:r w:rsidR="003A5541" w:rsidRPr="00D226D4">
              <w:rPr>
                <w:rStyle w:val="Hypertextovodkaz"/>
                <w:noProof/>
              </w:rPr>
              <w:t>4.</w:t>
            </w:r>
            <w:r w:rsidR="003A5541">
              <w:rPr>
                <w:rFonts w:eastAsiaTheme="minorEastAsia"/>
                <w:noProof/>
                <w:lang w:eastAsia="cs-CZ"/>
              </w:rPr>
              <w:tab/>
            </w:r>
            <w:r w:rsidR="003A5541" w:rsidRPr="00D226D4">
              <w:rPr>
                <w:rStyle w:val="Hypertextovodkaz"/>
                <w:noProof/>
              </w:rPr>
              <w:t>Tabulky</w:t>
            </w:r>
            <w:r w:rsidR="003A5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541">
              <w:rPr>
                <w:noProof/>
                <w:webHidden/>
              </w:rPr>
              <w:instrText xml:space="preserve"> PAGEREF _Toc424822351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54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541" w:rsidRDefault="000468D9" w:rsidP="003A5541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cs-CZ"/>
            </w:rPr>
          </w:pPr>
          <w:hyperlink w:anchor="_Toc424822352" w:history="1">
            <w:r w:rsidR="003A5541" w:rsidRPr="00D226D4">
              <w:rPr>
                <w:rStyle w:val="Hypertextovodkaz"/>
                <w:noProof/>
              </w:rPr>
              <w:t>5.</w:t>
            </w:r>
            <w:r w:rsidR="003A5541">
              <w:rPr>
                <w:rFonts w:eastAsiaTheme="minorEastAsia"/>
                <w:noProof/>
                <w:lang w:eastAsia="cs-CZ"/>
              </w:rPr>
              <w:tab/>
            </w:r>
            <w:r w:rsidR="003A5541" w:rsidRPr="00D226D4">
              <w:rPr>
                <w:rStyle w:val="Hypertextovodkaz"/>
                <w:noProof/>
              </w:rPr>
              <w:t>Grafy</w:t>
            </w:r>
            <w:r w:rsidR="003A5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541">
              <w:rPr>
                <w:noProof/>
                <w:webHidden/>
              </w:rPr>
              <w:instrText xml:space="preserve"> PAGEREF _Toc424822352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54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541" w:rsidRDefault="000468D9" w:rsidP="003A5541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cs-CZ"/>
            </w:rPr>
          </w:pPr>
          <w:hyperlink w:anchor="_Toc424822353" w:history="1">
            <w:r w:rsidR="003A5541" w:rsidRPr="00D226D4">
              <w:rPr>
                <w:rStyle w:val="Hypertextovodkaz"/>
                <w:noProof/>
              </w:rPr>
              <w:t>6.</w:t>
            </w:r>
            <w:r w:rsidR="003A5541">
              <w:rPr>
                <w:rFonts w:eastAsiaTheme="minorEastAsia"/>
                <w:noProof/>
                <w:lang w:eastAsia="cs-CZ"/>
              </w:rPr>
              <w:tab/>
            </w:r>
            <w:r w:rsidR="003A5541" w:rsidRPr="00D226D4">
              <w:rPr>
                <w:rStyle w:val="Hypertextovodkaz"/>
                <w:noProof/>
              </w:rPr>
              <w:t>Export</w:t>
            </w:r>
            <w:r w:rsidR="003A5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541">
              <w:rPr>
                <w:noProof/>
                <w:webHidden/>
              </w:rPr>
              <w:instrText xml:space="preserve"> PAGEREF _Toc424822353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54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2623" w:rsidRDefault="000468D9" w:rsidP="003A5541">
          <w:pPr>
            <w:spacing w:line="240" w:lineRule="auto"/>
          </w:pPr>
          <w:r>
            <w:fldChar w:fldCharType="end"/>
          </w:r>
        </w:p>
      </w:sdtContent>
    </w:sdt>
    <w:p w:rsidR="00831007" w:rsidRPr="0026476D" w:rsidRDefault="00831007" w:rsidP="00182623">
      <w:pPr>
        <w:pStyle w:val="Nadpis1"/>
      </w:pPr>
      <w:bookmarkStart w:id="0" w:name="_Toc424822348"/>
      <w:r w:rsidRPr="00182623">
        <w:t>Spuštění</w:t>
      </w:r>
      <w:r w:rsidRPr="0026476D">
        <w:t xml:space="preserve"> aplikace</w:t>
      </w:r>
      <w:bookmarkEnd w:id="0"/>
    </w:p>
    <w:p w:rsidR="00831007" w:rsidRPr="006D0076" w:rsidRDefault="00882BAC" w:rsidP="0026476D">
      <w:pPr>
        <w:pStyle w:val="Odstavecseseznamem"/>
        <w:numPr>
          <w:ilvl w:val="0"/>
          <w:numId w:val="4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Klikněte na ploše dvakrát na ikonu</w:t>
      </w:r>
      <w:r w:rsidR="00831007">
        <w:rPr>
          <w:rFonts w:ascii="Arial" w:hAnsi="Arial" w:cs="Arial"/>
        </w:rPr>
        <w:t xml:space="preserve">  </w:t>
      </w:r>
      <w:r w:rsidR="006D0076" w:rsidRPr="006D0076">
        <w:rPr>
          <w:rFonts w:ascii="Arial" w:hAnsi="Arial" w:cs="Arial"/>
          <w:noProof/>
          <w:color w:val="FF0000"/>
          <w:lang w:eastAsia="cs-CZ"/>
        </w:rPr>
        <w:drawing>
          <wp:inline distT="0" distB="0" distL="0" distR="0">
            <wp:extent cx="368300" cy="481888"/>
            <wp:effectExtent l="19050" t="0" r="0" b="0"/>
            <wp:docPr id="1" name="obráze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8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76" w:rsidRDefault="000468D9" w:rsidP="006D0076">
      <w:pPr>
        <w:pStyle w:val="Odstavecseseznamem"/>
        <w:ind w:left="1080"/>
        <w:rPr>
          <w:rFonts w:ascii="Arial" w:hAnsi="Arial" w:cs="Arial"/>
          <w:color w:val="FF0000"/>
        </w:rPr>
      </w:pPr>
      <w:hyperlink r:id="rId11" w:history="1">
        <w:r w:rsidR="006D0076" w:rsidRPr="007507B1">
          <w:rPr>
            <w:rStyle w:val="Hypertextovodkaz"/>
            <w:rFonts w:ascii="Arial" w:hAnsi="Arial" w:cs="Arial"/>
          </w:rPr>
          <w:t>y:\Links\Tcp\EFAS-GrabInfoGUI.lnk</w:t>
        </w:r>
      </w:hyperlink>
    </w:p>
    <w:p w:rsidR="00831007" w:rsidRPr="0026476D" w:rsidRDefault="00882BAC" w:rsidP="0026476D">
      <w:pPr>
        <w:pStyle w:val="Odstavecseseznamem"/>
        <w:numPr>
          <w:ilvl w:val="0"/>
          <w:numId w:val="4"/>
        </w:numPr>
        <w:rPr>
          <w:rFonts w:ascii="Arial" w:hAnsi="Arial" w:cs="Arial"/>
          <w:color w:val="FF0000"/>
        </w:rPr>
      </w:pPr>
      <w:r w:rsidRPr="0026476D">
        <w:rPr>
          <w:rFonts w:ascii="Arial" w:hAnsi="Arial" w:cs="Arial"/>
        </w:rPr>
        <w:t>Vyberte Funkční místo dle čísla NS a názvu pracoviště</w:t>
      </w:r>
    </w:p>
    <w:p w:rsidR="00882BAC" w:rsidRDefault="00882BAC" w:rsidP="00882BAC">
      <w:pPr>
        <w:pStyle w:val="Odstavecseseznamem"/>
        <w:rPr>
          <w:rFonts w:ascii="Arial" w:hAnsi="Arial" w:cs="Arial"/>
        </w:rPr>
      </w:pPr>
      <w:r w:rsidRPr="00882BAC">
        <w:rPr>
          <w:rFonts w:ascii="Arial" w:hAnsi="Arial" w:cs="Arial"/>
          <w:noProof/>
          <w:lang w:eastAsia="cs-CZ"/>
        </w:rPr>
        <w:drawing>
          <wp:inline distT="0" distB="0" distL="0" distR="0">
            <wp:extent cx="3641531" cy="156845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888" cy="157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6D" w:rsidRPr="0026476D" w:rsidRDefault="0026476D" w:rsidP="00182623">
      <w:pPr>
        <w:pStyle w:val="Nadpis1"/>
      </w:pPr>
      <w:bookmarkStart w:id="1" w:name="_Toc424822349"/>
      <w:bookmarkStart w:id="2" w:name="_Ref425262066"/>
      <w:bookmarkStart w:id="3" w:name="_Ref425262075"/>
      <w:r w:rsidRPr="0026476D">
        <w:t>Filtr</w:t>
      </w:r>
      <w:bookmarkEnd w:id="1"/>
      <w:bookmarkEnd w:id="2"/>
      <w:bookmarkEnd w:id="3"/>
    </w:p>
    <w:p w:rsidR="00706D8D" w:rsidRDefault="00706D8D" w:rsidP="0026476D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V levé horní části jsou umístěny filtry pro výběr dat pro grafické výstupy:</w:t>
      </w:r>
    </w:p>
    <w:p w:rsidR="009668D5" w:rsidRDefault="006F431A" w:rsidP="009668D5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124450" cy="344078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4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8D5" w:rsidRDefault="009668D5" w:rsidP="009668D5">
      <w:pPr>
        <w:pStyle w:val="Odstavecseseznamem"/>
        <w:rPr>
          <w:rFonts w:ascii="Arial" w:hAnsi="Arial" w:cs="Arial"/>
        </w:rPr>
      </w:pP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Datum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 implicitně 7 dní zpětně od aktuálního data</w:t>
      </w: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 implicitně aktuální datum</w:t>
      </w: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Pracovní doba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– implicitně od 07:00 hod</w:t>
      </w: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Pracovní doba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– implicitně do 15:30 hod</w:t>
      </w: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Bez vyřazených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– implicitně zatrženo. Pro zobrazení i vyřazených PC  </w:t>
      </w:r>
    </w:p>
    <w:p w:rsidR="006D0076" w:rsidRPr="00EE2803" w:rsidRDefault="006D0076" w:rsidP="006D0076">
      <w:pPr>
        <w:pStyle w:val="Odstavecseseznamem"/>
        <w:ind w:left="3204" w:firstLine="336"/>
        <w:rPr>
          <w:rFonts w:ascii="Arial" w:hAnsi="Arial" w:cs="Arial"/>
        </w:rPr>
      </w:pPr>
      <w:r w:rsidRPr="00EE2803">
        <w:rPr>
          <w:rFonts w:ascii="Arial" w:hAnsi="Arial" w:cs="Arial"/>
        </w:rPr>
        <w:t>nutno odtrhnout.</w:t>
      </w: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Jen monitorované </w:t>
      </w:r>
      <w:r>
        <w:rPr>
          <w:rFonts w:ascii="Arial" w:hAnsi="Arial" w:cs="Arial"/>
        </w:rPr>
        <w:tab/>
        <w:t xml:space="preserve">– implicitně nezatrženo. Zobrazí se všechny PC   </w:t>
      </w:r>
    </w:p>
    <w:p w:rsidR="006D0076" w:rsidRDefault="006D0076" w:rsidP="006D0076">
      <w:pPr>
        <w:pStyle w:val="Odstavecseseznamem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v majetku daného pracoviště. Zatržením se zobrazí pouze PC, ze kterých se ve vybraných </w:t>
      </w:r>
      <w:proofErr w:type="spellStart"/>
      <w:r>
        <w:rPr>
          <w:rFonts w:ascii="Arial" w:hAnsi="Arial" w:cs="Arial"/>
        </w:rPr>
        <w:t>Datumech</w:t>
      </w:r>
      <w:proofErr w:type="spellEnd"/>
      <w:r>
        <w:rPr>
          <w:rFonts w:ascii="Arial" w:hAnsi="Arial" w:cs="Arial"/>
        </w:rPr>
        <w:t xml:space="preserve"> od – do a v Pracovní době od – </w:t>
      </w:r>
      <w:proofErr w:type="gramStart"/>
      <w:r>
        <w:rPr>
          <w:rFonts w:ascii="Arial" w:hAnsi="Arial" w:cs="Arial"/>
        </w:rPr>
        <w:t>do sbíraly</w:t>
      </w:r>
      <w:proofErr w:type="gramEnd"/>
      <w:r>
        <w:rPr>
          <w:rFonts w:ascii="Arial" w:hAnsi="Arial" w:cs="Arial"/>
        </w:rPr>
        <w:t xml:space="preserve"> data</w:t>
      </w: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Včetně So, Ne, Svátků</w:t>
      </w:r>
      <w:r>
        <w:rPr>
          <w:rFonts w:ascii="Arial" w:hAnsi="Arial" w:cs="Arial"/>
        </w:rPr>
        <w:tab/>
        <w:t>– implicitně nezatrženo.</w:t>
      </w: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Celý 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– implicitně nezatrženo. Zatržením se nastaví Pracovní </w:t>
      </w:r>
    </w:p>
    <w:p w:rsidR="006D0076" w:rsidRDefault="006D0076" w:rsidP="006D0076">
      <w:pPr>
        <w:pStyle w:val="Odstavecseseznamem"/>
        <w:ind w:left="3204" w:firstLine="336"/>
        <w:rPr>
          <w:rFonts w:ascii="Arial" w:hAnsi="Arial" w:cs="Arial"/>
        </w:rPr>
      </w:pPr>
      <w:r>
        <w:rPr>
          <w:rFonts w:ascii="Arial" w:hAnsi="Arial" w:cs="Arial"/>
        </w:rPr>
        <w:t xml:space="preserve">doba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– do na dobu 00:00 – 24:00 hod</w:t>
      </w: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Středisko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implicitně vybraná všechna oddělení daného </w:t>
      </w:r>
    </w:p>
    <w:p w:rsidR="006D0076" w:rsidRDefault="006D0076" w:rsidP="006D0076">
      <w:pPr>
        <w:pStyle w:val="Odstavecseseznamem"/>
        <w:ind w:left="3540"/>
        <w:rPr>
          <w:rFonts w:ascii="Arial" w:hAnsi="Arial" w:cs="Arial"/>
        </w:rPr>
      </w:pPr>
      <w:r>
        <w:rPr>
          <w:rFonts w:ascii="Arial" w:hAnsi="Arial" w:cs="Arial"/>
        </w:rPr>
        <w:t>pracoviště. Kliknutím na tlačítko Středisko lze vybírat jemnější členění např. dle oddělení</w:t>
      </w: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Předpokládaný čas:</w:t>
      </w:r>
      <w:r>
        <w:rPr>
          <w:rFonts w:ascii="Arial" w:hAnsi="Arial" w:cs="Arial"/>
        </w:rPr>
        <w:tab/>
        <w:t xml:space="preserve">- zobrazuje počet hodin, kolik by PC měly pracovat </w:t>
      </w:r>
      <w:proofErr w:type="gramStart"/>
      <w:r>
        <w:rPr>
          <w:rFonts w:ascii="Arial" w:hAnsi="Arial" w:cs="Arial"/>
        </w:rPr>
        <w:t>za</w:t>
      </w:r>
      <w:proofErr w:type="gramEnd"/>
      <w:r>
        <w:rPr>
          <w:rFonts w:ascii="Arial" w:hAnsi="Arial" w:cs="Arial"/>
        </w:rPr>
        <w:t xml:space="preserve"> </w:t>
      </w:r>
    </w:p>
    <w:p w:rsidR="006D0076" w:rsidRPr="00C97A32" w:rsidRDefault="006D0076" w:rsidP="006D0076">
      <w:pPr>
        <w:pStyle w:val="Odstavecseseznamem"/>
        <w:ind w:left="3204" w:firstLine="336"/>
        <w:rPr>
          <w:rFonts w:ascii="Arial" w:hAnsi="Arial" w:cs="Arial"/>
        </w:rPr>
      </w:pPr>
      <w:r w:rsidRPr="00C97A32">
        <w:rPr>
          <w:rFonts w:ascii="Arial" w:hAnsi="Arial" w:cs="Arial"/>
        </w:rPr>
        <w:t>zadané období a pracovní dobu</w:t>
      </w: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Počet PC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zobrazí údaj o počtu PC dle zadaných filtrů</w:t>
      </w:r>
    </w:p>
    <w:p w:rsidR="006D0076" w:rsidRDefault="006D0076" w:rsidP="006D007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Načíst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tlačítko pro načtení dat dle zadaných filtrů. Klikněte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</w:p>
    <w:p w:rsidR="00574221" w:rsidRDefault="006D0076" w:rsidP="006D0076">
      <w:pPr>
        <w:pStyle w:val="Odstavecseseznamem"/>
        <w:ind w:left="3204" w:firstLine="33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něj</w:t>
      </w:r>
      <w:proofErr w:type="gramEnd"/>
      <w:r>
        <w:rPr>
          <w:rFonts w:ascii="Arial" w:hAnsi="Arial" w:cs="Arial"/>
        </w:rPr>
        <w:t xml:space="preserve"> vždy po provedených změnách v nastavení filtrů</w:t>
      </w:r>
    </w:p>
    <w:p w:rsidR="0026476D" w:rsidRPr="0026476D" w:rsidRDefault="0026476D" w:rsidP="00182623">
      <w:pPr>
        <w:pStyle w:val="Nadpis1"/>
      </w:pPr>
      <w:bookmarkStart w:id="4" w:name="_Toc424822350"/>
      <w:r w:rsidRPr="0026476D">
        <w:t>Akce</w:t>
      </w:r>
      <w:bookmarkEnd w:id="4"/>
    </w:p>
    <w:p w:rsidR="006F431A" w:rsidRDefault="006F431A" w:rsidP="0026476D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V pravé horní části jsou umístěny tlačítka pro Akce:</w:t>
      </w:r>
    </w:p>
    <w:p w:rsidR="006F431A" w:rsidRDefault="006F431A" w:rsidP="006F431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753100" cy="3822700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1A" w:rsidRDefault="006F431A" w:rsidP="006F431A">
      <w:pPr>
        <w:pStyle w:val="Odstavecseseznamem"/>
        <w:rPr>
          <w:rFonts w:ascii="Arial" w:hAnsi="Arial" w:cs="Arial"/>
        </w:rPr>
      </w:pPr>
    </w:p>
    <w:p w:rsidR="006F431A" w:rsidRDefault="006F431A" w:rsidP="006F431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Umístění PC </w:t>
      </w:r>
      <w:r w:rsidR="00BE5CA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BE5CA8">
        <w:rPr>
          <w:rFonts w:ascii="Arial" w:hAnsi="Arial" w:cs="Arial"/>
          <w:color w:val="FF0000"/>
        </w:rPr>
        <w:t>proza</w:t>
      </w:r>
      <w:r w:rsidR="00BE5CA8" w:rsidRPr="00BE5CA8">
        <w:rPr>
          <w:rFonts w:ascii="Arial" w:hAnsi="Arial" w:cs="Arial"/>
          <w:color w:val="FF0000"/>
        </w:rPr>
        <w:t>tím ve vývoji</w:t>
      </w:r>
      <w:r w:rsidR="00BE5CA8">
        <w:rPr>
          <w:rFonts w:ascii="Arial" w:hAnsi="Arial" w:cs="Arial"/>
        </w:rPr>
        <w:t>. Bude umožňovat zobrazení rozmístění výpočetní techniky přímo v mapových podkladech přidělených prostor daného pracoviště.</w:t>
      </w:r>
    </w:p>
    <w:p w:rsidR="00BE5CA8" w:rsidRDefault="00BE5CA8" w:rsidP="006F431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Nápověda – </w:t>
      </w:r>
      <w:r w:rsidRPr="00BE5CA8">
        <w:rPr>
          <w:rFonts w:ascii="Arial" w:hAnsi="Arial" w:cs="Arial"/>
          <w:color w:val="FF0000"/>
        </w:rPr>
        <w:t xml:space="preserve">prozatím </w:t>
      </w:r>
      <w:r>
        <w:rPr>
          <w:rFonts w:ascii="Arial" w:hAnsi="Arial" w:cs="Arial"/>
          <w:color w:val="FF0000"/>
        </w:rPr>
        <w:t>ve vývoji</w:t>
      </w:r>
      <w:r>
        <w:rPr>
          <w:rFonts w:ascii="Arial" w:hAnsi="Arial" w:cs="Arial"/>
        </w:rPr>
        <w:t>. Bude doplněna ve verzi pro rutinní provoz. Bude umožňovat standardní uživatelskou nápovědu.</w:t>
      </w:r>
    </w:p>
    <w:p w:rsidR="006D0076" w:rsidRDefault="00BE5CA8" w:rsidP="006F431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6D0076">
        <w:rPr>
          <w:rFonts w:ascii="Arial" w:hAnsi="Arial" w:cs="Arial"/>
        </w:rPr>
        <w:lastRenderedPageBreak/>
        <w:t xml:space="preserve">Export – umožňuje vyexportovat označená data do </w:t>
      </w:r>
      <w:proofErr w:type="gramStart"/>
      <w:r w:rsidRPr="006D0076">
        <w:rPr>
          <w:rFonts w:ascii="Arial" w:hAnsi="Arial" w:cs="Arial"/>
        </w:rPr>
        <w:t>souboru .</w:t>
      </w:r>
      <w:proofErr w:type="spellStart"/>
      <w:r w:rsidRPr="006D0076">
        <w:rPr>
          <w:rFonts w:ascii="Arial" w:hAnsi="Arial" w:cs="Arial"/>
        </w:rPr>
        <w:t>xls</w:t>
      </w:r>
      <w:proofErr w:type="spellEnd"/>
      <w:proofErr w:type="gramEnd"/>
      <w:r w:rsidRPr="006D0076">
        <w:rPr>
          <w:rFonts w:ascii="Arial" w:hAnsi="Arial" w:cs="Arial"/>
        </w:rPr>
        <w:t xml:space="preserve">. Postup exportu je popsán </w:t>
      </w:r>
      <w:r w:rsidR="006D0076">
        <w:rPr>
          <w:rFonts w:ascii="Arial" w:hAnsi="Arial" w:cs="Arial"/>
        </w:rPr>
        <w:t>v</w:t>
      </w:r>
      <w:r w:rsidR="007362C8">
        <w:rPr>
          <w:rFonts w:ascii="Arial" w:hAnsi="Arial" w:cs="Arial"/>
        </w:rPr>
        <w:t> </w:t>
      </w:r>
      <w:r w:rsidR="006D0076">
        <w:rPr>
          <w:rFonts w:ascii="Arial" w:hAnsi="Arial" w:cs="Arial"/>
        </w:rPr>
        <w:t>bodě</w:t>
      </w:r>
      <w:r w:rsidR="007362C8">
        <w:rPr>
          <w:rFonts w:ascii="Arial" w:hAnsi="Arial" w:cs="Arial"/>
        </w:rPr>
        <w:t xml:space="preserve"> </w:t>
      </w:r>
      <w:r w:rsidR="007362C8" w:rsidRPr="007362C8">
        <w:rPr>
          <w:rFonts w:ascii="Arial" w:hAnsi="Arial" w:cs="Arial"/>
        </w:rPr>
        <w:t>6.</w:t>
      </w:r>
      <w:r w:rsidR="006D0076" w:rsidRPr="007362C8">
        <w:rPr>
          <w:rFonts w:ascii="Arial" w:hAnsi="Arial" w:cs="Arial"/>
        </w:rPr>
        <w:t xml:space="preserve"> </w:t>
      </w:r>
      <w:fldSimple w:instr=" REF _Ref425261424 \h  \* MERGEFORMAT ">
        <w:r w:rsidR="007362C8" w:rsidRPr="007362C8">
          <w:rPr>
            <w:rFonts w:ascii="Arial" w:hAnsi="Arial" w:cs="Arial"/>
            <w:highlight w:val="yellow"/>
          </w:rPr>
          <w:t>Export</w:t>
        </w:r>
      </w:fldSimple>
    </w:p>
    <w:p w:rsidR="00BE5CA8" w:rsidRPr="006D0076" w:rsidRDefault="006D0076" w:rsidP="006F431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5CA8" w:rsidRPr="006D0076">
        <w:rPr>
          <w:rFonts w:ascii="Arial" w:hAnsi="Arial" w:cs="Arial"/>
        </w:rPr>
        <w:t>Zavřít – uzavře celou aplikaci.</w:t>
      </w:r>
    </w:p>
    <w:p w:rsidR="00882BAC" w:rsidRDefault="0026476D" w:rsidP="001C2819">
      <w:pPr>
        <w:pStyle w:val="Nadpis1"/>
        <w:spacing w:line="240" w:lineRule="auto"/>
        <w:ind w:left="714" w:hanging="357"/>
      </w:pPr>
      <w:bookmarkStart w:id="5" w:name="_Toc424822351"/>
      <w:r>
        <w:t>Tabulky</w:t>
      </w:r>
      <w:bookmarkEnd w:id="5"/>
    </w:p>
    <w:p w:rsidR="00D40995" w:rsidRDefault="00D40995" w:rsidP="00A544C8">
      <w:pPr>
        <w:spacing w:after="0" w:line="240" w:lineRule="auto"/>
        <w:rPr>
          <w:rFonts w:ascii="Arial" w:hAnsi="Arial" w:cs="Arial"/>
        </w:rPr>
      </w:pPr>
    </w:p>
    <w:p w:rsidR="00A544C8" w:rsidRDefault="00D40995" w:rsidP="00D40995">
      <w:pPr>
        <w:spacing w:after="0" w:line="240" w:lineRule="auto"/>
        <w:ind w:firstLine="357"/>
        <w:rPr>
          <w:rFonts w:ascii="Arial" w:hAnsi="Arial" w:cs="Arial"/>
        </w:rPr>
      </w:pPr>
      <w:r w:rsidRPr="00D40995">
        <w:rPr>
          <w:rFonts w:ascii="Arial" w:hAnsi="Arial" w:cs="Arial"/>
        </w:rPr>
        <w:t xml:space="preserve">V tabulkách se </w:t>
      </w:r>
      <w:r>
        <w:rPr>
          <w:rFonts w:ascii="Arial" w:hAnsi="Arial" w:cs="Arial"/>
        </w:rPr>
        <w:t xml:space="preserve">zobrazují data o aktivitě PC dle parametrů zadaných </w:t>
      </w:r>
      <w:proofErr w:type="gramStart"/>
      <w:r>
        <w:rPr>
          <w:rFonts w:ascii="Arial" w:hAnsi="Arial" w:cs="Arial"/>
        </w:rPr>
        <w:t>ve</w:t>
      </w:r>
      <w:proofErr w:type="gramEnd"/>
      <w:r>
        <w:rPr>
          <w:rFonts w:ascii="Arial" w:hAnsi="Arial" w:cs="Arial"/>
        </w:rPr>
        <w:t xml:space="preserve"> </w:t>
      </w:r>
      <w:fldSimple w:instr=" REF _Ref425262075 \h  \* MERGEFORMAT ">
        <w:r w:rsidRPr="00DD67E1">
          <w:rPr>
            <w:rFonts w:ascii="Arial" w:hAnsi="Arial" w:cs="Arial"/>
            <w:highlight w:val="yellow"/>
          </w:rPr>
          <w:t>Filtr</w:t>
        </w:r>
      </w:fldSimple>
      <w:r w:rsidRPr="00DD67E1">
        <w:rPr>
          <w:rFonts w:ascii="Arial" w:hAnsi="Arial" w:cs="Arial"/>
          <w:highlight w:val="yellow"/>
        </w:rPr>
        <w:t>u</w:t>
      </w:r>
      <w:r w:rsidR="00DD67E1">
        <w:rPr>
          <w:rFonts w:ascii="Arial" w:hAnsi="Arial" w:cs="Arial"/>
        </w:rPr>
        <w:t>.</w:t>
      </w:r>
    </w:p>
    <w:p w:rsidR="00DD67E1" w:rsidRDefault="00DD67E1" w:rsidP="00D40995">
      <w:pPr>
        <w:spacing w:after="0" w:line="24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 xml:space="preserve">Kliknutím na název sloupce se </w:t>
      </w:r>
      <w:r w:rsidRPr="00DD67E1">
        <w:rPr>
          <w:rFonts w:ascii="Arial" w:hAnsi="Arial" w:cs="Arial"/>
          <w:b/>
        </w:rPr>
        <w:t>tabulka setřídí</w:t>
      </w:r>
      <w:r>
        <w:rPr>
          <w:rFonts w:ascii="Arial" w:hAnsi="Arial" w:cs="Arial"/>
        </w:rPr>
        <w:t xml:space="preserve"> dle tohoto sloupce.</w:t>
      </w:r>
    </w:p>
    <w:p w:rsidR="00D40995" w:rsidRDefault="00D40995" w:rsidP="00D40995">
      <w:pPr>
        <w:spacing w:after="0" w:line="240" w:lineRule="auto"/>
        <w:ind w:firstLine="357"/>
        <w:rPr>
          <w:b/>
        </w:rPr>
      </w:pPr>
    </w:p>
    <w:p w:rsidR="00D40995" w:rsidRPr="00D40995" w:rsidRDefault="00D40995" w:rsidP="00A544C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40995">
        <w:rPr>
          <w:rFonts w:ascii="Arial" w:hAnsi="Arial" w:cs="Arial"/>
          <w:b/>
        </w:rPr>
        <w:t>Levá horní tabulka</w:t>
      </w:r>
      <w:r w:rsidRPr="00D40995">
        <w:rPr>
          <w:rFonts w:ascii="Arial" w:hAnsi="Arial" w:cs="Arial"/>
        </w:rPr>
        <w:t xml:space="preserve"> – seznam PC.</w:t>
      </w:r>
    </w:p>
    <w:p w:rsidR="00D40995" w:rsidRDefault="00D40995" w:rsidP="0007239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Označením řádku nebo vícero řádků (zamodření) v této tabulce se pak zobrazí informace o vybraném/</w:t>
      </w:r>
      <w:proofErr w:type="spellStart"/>
      <w:r>
        <w:rPr>
          <w:rFonts w:ascii="Arial" w:hAnsi="Arial" w:cs="Arial"/>
        </w:rPr>
        <w:t>ných</w:t>
      </w:r>
      <w:proofErr w:type="spellEnd"/>
      <w:r>
        <w:rPr>
          <w:rFonts w:ascii="Arial" w:hAnsi="Arial" w:cs="Arial"/>
        </w:rPr>
        <w:t xml:space="preserve"> PC v ostatních tabulkách a grafech.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>Název</w:t>
      </w:r>
      <w:r w:rsidRPr="00072397">
        <w:rPr>
          <w:rFonts w:ascii="Arial" w:hAnsi="Arial" w:cs="Arial"/>
        </w:rPr>
        <w:t xml:space="preserve"> – název pouze </w:t>
      </w:r>
      <w:proofErr w:type="gramStart"/>
      <w:r w:rsidRPr="00072397">
        <w:rPr>
          <w:rFonts w:ascii="Arial" w:hAnsi="Arial" w:cs="Arial"/>
        </w:rPr>
        <w:t>monitorovaných  PC</w:t>
      </w:r>
      <w:proofErr w:type="gramEnd"/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072397">
        <w:rPr>
          <w:rFonts w:ascii="Arial" w:hAnsi="Arial" w:cs="Arial"/>
          <w:b/>
        </w:rPr>
        <w:t>Tech.č</w:t>
      </w:r>
      <w:proofErr w:type="spellEnd"/>
      <w:r w:rsidRPr="00072397">
        <w:rPr>
          <w:rFonts w:ascii="Arial" w:hAnsi="Arial" w:cs="Arial"/>
        </w:rPr>
        <w:t xml:space="preserve"> – inventární</w:t>
      </w:r>
      <w:proofErr w:type="gramEnd"/>
      <w:r w:rsidRPr="00072397">
        <w:rPr>
          <w:rFonts w:ascii="Arial" w:hAnsi="Arial" w:cs="Arial"/>
        </w:rPr>
        <w:t xml:space="preserve"> číslo PC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 xml:space="preserve">Popis PC </w:t>
      </w:r>
      <w:r w:rsidRPr="00072397">
        <w:rPr>
          <w:rFonts w:ascii="Arial" w:hAnsi="Arial" w:cs="Arial"/>
        </w:rPr>
        <w:t xml:space="preserve">– </w:t>
      </w:r>
      <w:proofErr w:type="spellStart"/>
      <w:r w:rsidRPr="00072397">
        <w:rPr>
          <w:rFonts w:ascii="Arial" w:hAnsi="Arial" w:cs="Arial"/>
        </w:rPr>
        <w:t>inv.číslo</w:t>
      </w:r>
      <w:proofErr w:type="spellEnd"/>
      <w:r w:rsidRPr="00072397">
        <w:rPr>
          <w:rFonts w:ascii="Arial" w:hAnsi="Arial" w:cs="Arial"/>
        </w:rPr>
        <w:t xml:space="preserve"> a typ PC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 xml:space="preserve">Místnost PC </w:t>
      </w:r>
      <w:r w:rsidRPr="00072397">
        <w:rPr>
          <w:rFonts w:ascii="Arial" w:hAnsi="Arial" w:cs="Arial"/>
        </w:rPr>
        <w:t>– označení místnosti, kde je PC umístěn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 xml:space="preserve">NS PC </w:t>
      </w:r>
      <w:r w:rsidRPr="00072397">
        <w:rPr>
          <w:rFonts w:ascii="Arial" w:hAnsi="Arial" w:cs="Arial"/>
        </w:rPr>
        <w:t xml:space="preserve">– </w:t>
      </w:r>
      <w:proofErr w:type="spellStart"/>
      <w:proofErr w:type="gramStart"/>
      <w:r w:rsidRPr="00072397">
        <w:rPr>
          <w:rFonts w:ascii="Arial" w:hAnsi="Arial" w:cs="Arial"/>
        </w:rPr>
        <w:t>nákl</w:t>
      </w:r>
      <w:proofErr w:type="gramEnd"/>
      <w:r w:rsidRPr="00072397">
        <w:rPr>
          <w:rFonts w:ascii="Arial" w:hAnsi="Arial" w:cs="Arial"/>
        </w:rPr>
        <w:t>.</w:t>
      </w:r>
      <w:proofErr w:type="gramStart"/>
      <w:r w:rsidRPr="00072397">
        <w:rPr>
          <w:rFonts w:ascii="Arial" w:hAnsi="Arial" w:cs="Arial"/>
        </w:rPr>
        <w:t>středisko</w:t>
      </w:r>
      <w:proofErr w:type="spellEnd"/>
      <w:proofErr w:type="gramEnd"/>
      <w:r w:rsidRPr="00072397">
        <w:rPr>
          <w:rFonts w:ascii="Arial" w:hAnsi="Arial" w:cs="Arial"/>
        </w:rPr>
        <w:t xml:space="preserve"> PC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 xml:space="preserve">NS místnost </w:t>
      </w:r>
      <w:r w:rsidRPr="00072397">
        <w:rPr>
          <w:rFonts w:ascii="Arial" w:hAnsi="Arial" w:cs="Arial"/>
        </w:rPr>
        <w:t xml:space="preserve">– </w:t>
      </w:r>
      <w:proofErr w:type="spellStart"/>
      <w:r w:rsidRPr="00072397">
        <w:rPr>
          <w:rFonts w:ascii="Arial" w:hAnsi="Arial" w:cs="Arial"/>
        </w:rPr>
        <w:t>nákl</w:t>
      </w:r>
      <w:proofErr w:type="spellEnd"/>
      <w:r w:rsidRPr="00072397">
        <w:rPr>
          <w:rFonts w:ascii="Arial" w:hAnsi="Arial" w:cs="Arial"/>
        </w:rPr>
        <w:t xml:space="preserve">. </w:t>
      </w:r>
      <w:proofErr w:type="gramStart"/>
      <w:r w:rsidRPr="00072397">
        <w:rPr>
          <w:rFonts w:ascii="Arial" w:hAnsi="Arial" w:cs="Arial"/>
        </w:rPr>
        <w:t>středisko</w:t>
      </w:r>
      <w:proofErr w:type="gramEnd"/>
      <w:r w:rsidRPr="00072397">
        <w:rPr>
          <w:rFonts w:ascii="Arial" w:hAnsi="Arial" w:cs="Arial"/>
        </w:rPr>
        <w:t>, kde je PC umístěn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>Aktivita</w:t>
      </w:r>
      <w:r w:rsidRPr="00072397">
        <w:rPr>
          <w:rFonts w:ascii="Arial" w:hAnsi="Arial" w:cs="Arial"/>
        </w:rPr>
        <w:t xml:space="preserve"> – čas, po který byl PC aktivně využíván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>Neaktivita</w:t>
      </w:r>
      <w:r w:rsidRPr="00072397">
        <w:rPr>
          <w:rFonts w:ascii="Arial" w:hAnsi="Arial" w:cs="Arial"/>
        </w:rPr>
        <w:t xml:space="preserve"> – čas, po který byl PC zapnut, ale aktivně nevyužíván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>Aktivita %</w:t>
      </w:r>
      <w:r w:rsidRPr="00072397">
        <w:rPr>
          <w:rFonts w:ascii="Arial" w:hAnsi="Arial" w:cs="Arial"/>
        </w:rPr>
        <w:t xml:space="preserve"> - procentuální vyjádření aktivního využívání PC v poměru „Předpokládaného času“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>Monitorováno</w:t>
      </w:r>
      <w:r w:rsidRPr="00072397">
        <w:rPr>
          <w:rFonts w:ascii="Arial" w:hAnsi="Arial" w:cs="Arial"/>
        </w:rPr>
        <w:t xml:space="preserve"> – čas, po který byl PC zapnut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>Monitorováno</w:t>
      </w:r>
      <w:r w:rsidRPr="00072397">
        <w:rPr>
          <w:rFonts w:ascii="Arial" w:hAnsi="Arial" w:cs="Arial"/>
        </w:rPr>
        <w:t xml:space="preserve"> % - procentuální vyjádření zapnutého PC v poměru k „Předpokládanému času“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>Verze</w:t>
      </w:r>
      <w:r w:rsidRPr="00072397">
        <w:rPr>
          <w:rFonts w:ascii="Arial" w:hAnsi="Arial" w:cs="Arial"/>
        </w:rPr>
        <w:t xml:space="preserve"> – číslo aktuálního klienta PC</w:t>
      </w:r>
    </w:p>
    <w:p w:rsidR="00A544C8" w:rsidRPr="00D40995" w:rsidRDefault="00A544C8" w:rsidP="00A544C8">
      <w:pPr>
        <w:spacing w:after="0" w:line="240" w:lineRule="auto"/>
        <w:rPr>
          <w:rFonts w:ascii="Arial" w:hAnsi="Arial" w:cs="Arial"/>
        </w:rPr>
      </w:pPr>
    </w:p>
    <w:p w:rsidR="00A544C8" w:rsidRDefault="00A544C8" w:rsidP="00072397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>Levá dolní tabulka</w:t>
      </w:r>
      <w:r w:rsidRPr="00072397">
        <w:rPr>
          <w:rFonts w:ascii="Arial" w:hAnsi="Arial" w:cs="Arial"/>
        </w:rPr>
        <w:t xml:space="preserve"> – seznam aplikací vybraných PC</w:t>
      </w:r>
    </w:p>
    <w:p w:rsidR="00072397" w:rsidRDefault="00072397" w:rsidP="00072397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Označením řádku nebo vícero řádků (zamodření) v této tabulce se pak zobrazí informace o vybrané/</w:t>
      </w:r>
      <w:proofErr w:type="spellStart"/>
      <w:r>
        <w:rPr>
          <w:rFonts w:ascii="Arial" w:hAnsi="Arial" w:cs="Arial"/>
        </w:rPr>
        <w:t>ných</w:t>
      </w:r>
      <w:proofErr w:type="spellEnd"/>
      <w:r>
        <w:rPr>
          <w:rFonts w:ascii="Arial" w:hAnsi="Arial" w:cs="Arial"/>
        </w:rPr>
        <w:t xml:space="preserve"> aplikacích v tabulce vpravo dole a příslušných grafech.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gramStart"/>
      <w:r w:rsidRPr="00AE6979">
        <w:rPr>
          <w:rFonts w:ascii="Arial" w:hAnsi="Arial" w:cs="Arial"/>
          <w:b/>
        </w:rPr>
        <w:t>Program</w:t>
      </w:r>
      <w:r w:rsidRPr="00072397">
        <w:rPr>
          <w:rFonts w:ascii="Arial" w:hAnsi="Arial" w:cs="Arial"/>
        </w:rPr>
        <w:t xml:space="preserve">  – kód</w:t>
      </w:r>
      <w:proofErr w:type="gramEnd"/>
      <w:r w:rsidRPr="00072397">
        <w:rPr>
          <w:rFonts w:ascii="Arial" w:hAnsi="Arial" w:cs="Arial"/>
        </w:rPr>
        <w:t xml:space="preserve"> spuštěné aplikace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 xml:space="preserve">Název </w:t>
      </w:r>
      <w:proofErr w:type="gramStart"/>
      <w:r w:rsidRPr="00AE6979">
        <w:rPr>
          <w:rFonts w:ascii="Arial" w:hAnsi="Arial" w:cs="Arial"/>
          <w:b/>
        </w:rPr>
        <w:t>programu</w:t>
      </w:r>
      <w:r w:rsidRPr="00072397">
        <w:rPr>
          <w:rFonts w:ascii="Arial" w:hAnsi="Arial" w:cs="Arial"/>
        </w:rPr>
        <w:t xml:space="preserve">  – název</w:t>
      </w:r>
      <w:proofErr w:type="gramEnd"/>
      <w:r w:rsidRPr="00072397">
        <w:rPr>
          <w:rFonts w:ascii="Arial" w:hAnsi="Arial" w:cs="Arial"/>
        </w:rPr>
        <w:t xml:space="preserve"> spuštěné aplikace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Aktivita</w:t>
      </w:r>
      <w:r w:rsidRPr="00072397">
        <w:rPr>
          <w:rFonts w:ascii="Arial" w:hAnsi="Arial" w:cs="Arial"/>
        </w:rPr>
        <w:t xml:space="preserve"> – čas, po který byla aplikace aktivně využívána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Neaktivita</w:t>
      </w:r>
      <w:r w:rsidRPr="00072397">
        <w:rPr>
          <w:rFonts w:ascii="Arial" w:hAnsi="Arial" w:cs="Arial"/>
        </w:rPr>
        <w:t xml:space="preserve"> – čas, po který byla aplikace v popředí obrazovky, ale aktivně nebyla využívána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Aktivita %</w:t>
      </w:r>
      <w:r w:rsidRPr="00072397">
        <w:rPr>
          <w:rFonts w:ascii="Arial" w:hAnsi="Arial" w:cs="Arial"/>
        </w:rPr>
        <w:t xml:space="preserve"> - procentuální vyjádření aktivního využití aplikace v poměru k „Předpokládanému času“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Monitorováno</w:t>
      </w:r>
      <w:r w:rsidRPr="00072397">
        <w:rPr>
          <w:rFonts w:ascii="Arial" w:hAnsi="Arial" w:cs="Arial"/>
        </w:rPr>
        <w:t xml:space="preserve"> – součet času aktivity a neaktivity dané aplikace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Monitorováno %</w:t>
      </w:r>
      <w:r w:rsidRPr="00072397">
        <w:rPr>
          <w:rFonts w:ascii="Arial" w:hAnsi="Arial" w:cs="Arial"/>
        </w:rPr>
        <w:t xml:space="preserve"> - procentuální vyjádření součtu časů aktivity a neaktivity dané aplikace v poměru k „Předpokládanému času“</w:t>
      </w:r>
    </w:p>
    <w:p w:rsidR="00A544C8" w:rsidRPr="00D40995" w:rsidRDefault="00A544C8" w:rsidP="00A544C8">
      <w:pPr>
        <w:spacing w:after="0" w:line="240" w:lineRule="auto"/>
        <w:rPr>
          <w:rFonts w:ascii="Arial" w:hAnsi="Arial" w:cs="Arial"/>
        </w:rPr>
      </w:pPr>
    </w:p>
    <w:p w:rsidR="00072397" w:rsidRPr="00072397" w:rsidRDefault="00A544C8" w:rsidP="00072397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72397">
        <w:rPr>
          <w:rFonts w:ascii="Arial" w:hAnsi="Arial" w:cs="Arial"/>
          <w:b/>
        </w:rPr>
        <w:t>Pravá dolní tabulka</w:t>
      </w:r>
      <w:r w:rsidRPr="00072397">
        <w:rPr>
          <w:rFonts w:ascii="Arial" w:hAnsi="Arial" w:cs="Arial"/>
        </w:rPr>
        <w:t xml:space="preserve"> – detailní seznam provozu vybraných aplikací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gramStart"/>
      <w:r w:rsidRPr="00AE6979">
        <w:rPr>
          <w:rFonts w:ascii="Arial" w:hAnsi="Arial" w:cs="Arial"/>
          <w:b/>
        </w:rPr>
        <w:t>PC</w:t>
      </w:r>
      <w:r w:rsidRPr="00072397">
        <w:rPr>
          <w:rFonts w:ascii="Arial" w:hAnsi="Arial" w:cs="Arial"/>
        </w:rPr>
        <w:t xml:space="preserve">  – název</w:t>
      </w:r>
      <w:proofErr w:type="gramEnd"/>
      <w:r w:rsidRPr="00072397">
        <w:rPr>
          <w:rFonts w:ascii="Arial" w:hAnsi="Arial" w:cs="Arial"/>
        </w:rPr>
        <w:t xml:space="preserve"> PC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Uživatel</w:t>
      </w:r>
      <w:r w:rsidRPr="00072397">
        <w:rPr>
          <w:rFonts w:ascii="Arial" w:hAnsi="Arial" w:cs="Arial"/>
        </w:rPr>
        <w:t xml:space="preserve"> – přihlášený uživatel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gramStart"/>
      <w:r w:rsidRPr="00AE6979">
        <w:rPr>
          <w:rFonts w:ascii="Arial" w:hAnsi="Arial" w:cs="Arial"/>
          <w:b/>
        </w:rPr>
        <w:t>Program</w:t>
      </w:r>
      <w:r w:rsidRPr="00072397">
        <w:rPr>
          <w:rFonts w:ascii="Arial" w:hAnsi="Arial" w:cs="Arial"/>
        </w:rPr>
        <w:t xml:space="preserve">  – kód</w:t>
      </w:r>
      <w:proofErr w:type="gramEnd"/>
      <w:r w:rsidRPr="00072397">
        <w:rPr>
          <w:rFonts w:ascii="Arial" w:hAnsi="Arial" w:cs="Arial"/>
        </w:rPr>
        <w:t xml:space="preserve"> spuštěné aplikace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 xml:space="preserve">Název </w:t>
      </w:r>
      <w:proofErr w:type="gramStart"/>
      <w:r w:rsidRPr="00AE6979">
        <w:rPr>
          <w:rFonts w:ascii="Arial" w:hAnsi="Arial" w:cs="Arial"/>
          <w:b/>
        </w:rPr>
        <w:t>programu</w:t>
      </w:r>
      <w:r w:rsidRPr="00072397">
        <w:rPr>
          <w:rFonts w:ascii="Arial" w:hAnsi="Arial" w:cs="Arial"/>
        </w:rPr>
        <w:t xml:space="preserve">  – název</w:t>
      </w:r>
      <w:proofErr w:type="gramEnd"/>
      <w:r w:rsidRPr="00072397">
        <w:rPr>
          <w:rFonts w:ascii="Arial" w:hAnsi="Arial" w:cs="Arial"/>
        </w:rPr>
        <w:t xml:space="preserve"> spuštěné aplikace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Aktivní okno</w:t>
      </w:r>
      <w:r w:rsidRPr="00072397">
        <w:rPr>
          <w:rFonts w:ascii="Arial" w:hAnsi="Arial" w:cs="Arial"/>
        </w:rPr>
        <w:t xml:space="preserve"> – nadpis titulku aktivní aplikace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Datum a čas</w:t>
      </w:r>
      <w:r w:rsidRPr="00072397">
        <w:rPr>
          <w:rFonts w:ascii="Arial" w:hAnsi="Arial" w:cs="Arial"/>
        </w:rPr>
        <w:t xml:space="preserve"> – datum a čas změny obsahu okna v</w:t>
      </w:r>
      <w:r w:rsidR="00072397">
        <w:rPr>
          <w:rFonts w:ascii="Arial" w:hAnsi="Arial" w:cs="Arial"/>
        </w:rPr>
        <w:t> </w:t>
      </w:r>
      <w:r w:rsidRPr="00072397">
        <w:rPr>
          <w:rFonts w:ascii="Arial" w:hAnsi="Arial" w:cs="Arial"/>
        </w:rPr>
        <w:t>popředí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Aktivita</w:t>
      </w:r>
      <w:r w:rsidRPr="00072397">
        <w:rPr>
          <w:rFonts w:ascii="Arial" w:hAnsi="Arial" w:cs="Arial"/>
        </w:rPr>
        <w:t xml:space="preserve"> – čas aktivního využívání daného obsahu aplikace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Neaktivita</w:t>
      </w:r>
      <w:r w:rsidRPr="00072397">
        <w:rPr>
          <w:rFonts w:ascii="Arial" w:hAnsi="Arial" w:cs="Arial"/>
        </w:rPr>
        <w:t xml:space="preserve"> – čas, po který byl daný obsah aplikace v popředí obrazovky, ale aktivně nebyl využíván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Aktivita SUM</w:t>
      </w:r>
      <w:r w:rsidRPr="00072397">
        <w:rPr>
          <w:rFonts w:ascii="Arial" w:hAnsi="Arial" w:cs="Arial"/>
        </w:rPr>
        <w:t xml:space="preserve"> – počet sekund využívání obsahu dané aplikace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6979">
        <w:rPr>
          <w:rFonts w:ascii="Arial" w:hAnsi="Arial" w:cs="Arial"/>
          <w:b/>
        </w:rPr>
        <w:t>Neaktivita SUM</w:t>
      </w:r>
      <w:r w:rsidRPr="00072397">
        <w:rPr>
          <w:rFonts w:ascii="Arial" w:hAnsi="Arial" w:cs="Arial"/>
        </w:rPr>
        <w:t xml:space="preserve"> – počet sekund neaktivního využívání obsahu dané aplikace</w:t>
      </w:r>
    </w:p>
    <w:p w:rsidR="00A544C8" w:rsidRPr="00072397" w:rsidRDefault="00A544C8" w:rsidP="0007239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AE6979">
        <w:rPr>
          <w:rFonts w:ascii="Arial" w:hAnsi="Arial" w:cs="Arial"/>
          <w:b/>
        </w:rPr>
        <w:t xml:space="preserve">Je </w:t>
      </w:r>
      <w:proofErr w:type="spellStart"/>
      <w:r w:rsidRPr="00AE6979">
        <w:rPr>
          <w:rFonts w:ascii="Arial" w:hAnsi="Arial" w:cs="Arial"/>
          <w:b/>
        </w:rPr>
        <w:t>Session</w:t>
      </w:r>
      <w:proofErr w:type="spellEnd"/>
      <w:r w:rsidRPr="00072397">
        <w:rPr>
          <w:rFonts w:ascii="Arial" w:hAnsi="Arial" w:cs="Arial"/>
        </w:rPr>
        <w:t xml:space="preserve"> – informace, jestli se jedná o terminálový režim</w:t>
      </w:r>
    </w:p>
    <w:p w:rsidR="0026476D" w:rsidRDefault="00882BAC" w:rsidP="001C2819">
      <w:pPr>
        <w:pStyle w:val="Nadpis1"/>
        <w:spacing w:line="240" w:lineRule="auto"/>
        <w:ind w:left="714" w:hanging="357"/>
      </w:pPr>
      <w:r w:rsidRPr="0026476D">
        <w:lastRenderedPageBreak/>
        <w:t xml:space="preserve"> </w:t>
      </w:r>
      <w:bookmarkStart w:id="6" w:name="_Toc424822352"/>
      <w:r w:rsidR="0026476D">
        <w:t>Grafy</w:t>
      </w:r>
      <w:bookmarkEnd w:id="6"/>
    </w:p>
    <w:p w:rsidR="00882BAC" w:rsidRPr="0026476D" w:rsidRDefault="0026476D" w:rsidP="001C2819">
      <w:pPr>
        <w:pStyle w:val="Nadpis1"/>
        <w:spacing w:line="240" w:lineRule="auto"/>
        <w:ind w:left="714" w:hanging="357"/>
      </w:pPr>
      <w:bookmarkStart w:id="7" w:name="_Toc424822353"/>
      <w:bookmarkStart w:id="8" w:name="_Ref425261239"/>
      <w:bookmarkStart w:id="9" w:name="_Ref425261242"/>
      <w:bookmarkStart w:id="10" w:name="_Ref425261424"/>
      <w:r>
        <w:t>Export</w:t>
      </w:r>
      <w:bookmarkEnd w:id="7"/>
      <w:bookmarkEnd w:id="8"/>
      <w:bookmarkEnd w:id="9"/>
      <w:bookmarkEnd w:id="10"/>
      <w:r w:rsidR="00882BAC" w:rsidRPr="0026476D">
        <w:t xml:space="preserve">  </w:t>
      </w:r>
    </w:p>
    <w:sectPr w:rsidR="00882BAC" w:rsidRPr="0026476D" w:rsidSect="006D007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3FB"/>
    <w:multiLevelType w:val="hybridMultilevel"/>
    <w:tmpl w:val="1D686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7621"/>
    <w:multiLevelType w:val="hybridMultilevel"/>
    <w:tmpl w:val="2814E484"/>
    <w:lvl w:ilvl="0" w:tplc="41A0EB2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2C74"/>
    <w:multiLevelType w:val="hybridMultilevel"/>
    <w:tmpl w:val="2C505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557C1"/>
    <w:multiLevelType w:val="hybridMultilevel"/>
    <w:tmpl w:val="2BC6D6C4"/>
    <w:lvl w:ilvl="0" w:tplc="C8E69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01BE8"/>
    <w:multiLevelType w:val="hybridMultilevel"/>
    <w:tmpl w:val="CAFCCD3A"/>
    <w:lvl w:ilvl="0" w:tplc="CA1E82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973319"/>
    <w:multiLevelType w:val="hybridMultilevel"/>
    <w:tmpl w:val="06FC6D1A"/>
    <w:lvl w:ilvl="0" w:tplc="1062E12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40BE7"/>
    <w:rsid w:val="000468D9"/>
    <w:rsid w:val="00072397"/>
    <w:rsid w:val="000C1E10"/>
    <w:rsid w:val="00182623"/>
    <w:rsid w:val="001C2819"/>
    <w:rsid w:val="00222A0A"/>
    <w:rsid w:val="0026476D"/>
    <w:rsid w:val="003A5541"/>
    <w:rsid w:val="003D730A"/>
    <w:rsid w:val="003E454A"/>
    <w:rsid w:val="00427042"/>
    <w:rsid w:val="004E49D1"/>
    <w:rsid w:val="00540BE7"/>
    <w:rsid w:val="00574221"/>
    <w:rsid w:val="006B1244"/>
    <w:rsid w:val="006D0076"/>
    <w:rsid w:val="006F431A"/>
    <w:rsid w:val="00706D8D"/>
    <w:rsid w:val="007362C8"/>
    <w:rsid w:val="00831007"/>
    <w:rsid w:val="00860E09"/>
    <w:rsid w:val="00882BAC"/>
    <w:rsid w:val="00887782"/>
    <w:rsid w:val="009668D5"/>
    <w:rsid w:val="00A062B9"/>
    <w:rsid w:val="00A544C8"/>
    <w:rsid w:val="00A655D8"/>
    <w:rsid w:val="00AE6979"/>
    <w:rsid w:val="00BE5CA8"/>
    <w:rsid w:val="00C97A32"/>
    <w:rsid w:val="00D23CB4"/>
    <w:rsid w:val="00D40995"/>
    <w:rsid w:val="00DD67E1"/>
    <w:rsid w:val="00E35BC6"/>
    <w:rsid w:val="00F1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A0A"/>
  </w:style>
  <w:style w:type="paragraph" w:styleId="Nadpis1">
    <w:name w:val="heading 1"/>
    <w:basedOn w:val="Normln"/>
    <w:next w:val="Normln"/>
    <w:link w:val="Nadpis1Char"/>
    <w:uiPriority w:val="9"/>
    <w:qFormat/>
    <w:rsid w:val="00182623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10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82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82623"/>
    <w:pPr>
      <w:numPr>
        <w:numId w:val="0"/>
      </w:num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18262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826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00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y:\Links\Tcp\EFAS-GrabInfoGUI.l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file:///y:\Links\Tcp\EFAS-GrabInfoGUI.ln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adpis_x0020__x0028_odkaz_x0029_ xmlns="382a1201-dcbc-4588-9064-a34eda7b5514">
      <Url>http://oinf/Nvody/PC a příslušenství/PC_monitoring_Manuál.docx</Url>
      <Description>Manuál pro PC monitoring</Description>
    </Nadpis_x0020__x0028_odkaz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846FE49663E4399D44945B6A1FF1B" ma:contentTypeVersion="5" ma:contentTypeDescription="Vytvořit nový dokument" ma:contentTypeScope="" ma:versionID="f3c984d11ebdb7cd9f179b10e837e537">
  <xsd:schema xmlns:xsd="http://www.w3.org/2001/XMLSchema" xmlns:p="http://schemas.microsoft.com/office/2006/metadata/properties" xmlns:ns3="382a1201-dcbc-4588-9064-a34eda7b5514" targetNamespace="http://schemas.microsoft.com/office/2006/metadata/properties" ma:root="true" ma:fieldsID="b2d8b5d3c84a77e349fbf1bc7f1aa37d" ns3:_="">
    <xsd:import namespace="382a1201-dcbc-4588-9064-a34eda7b5514"/>
    <xsd:element name="properties">
      <xsd:complexType>
        <xsd:sequence>
          <xsd:element name="documentManagement">
            <xsd:complexType>
              <xsd:all>
                <xsd:element ref="ns3:Nadpis_x0020__x0028_odkaz_x0029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82a1201-dcbc-4588-9064-a34eda7b5514" elementFormDefault="qualified">
    <xsd:import namespace="http://schemas.microsoft.com/office/2006/documentManagement/types"/>
    <xsd:element name="Nadpis_x0020__x0028_odkaz_x0029_" ma:index="9" ma:displayName="Nadpis (odkaz)" ma:format="Hyperlink" ma:internalName="Nadpis_x0020__x0028_odkaz_x0029_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50C4B-2931-47E1-8510-134CEE9C7FF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382a1201-dcbc-4588-9064-a34eda7b5514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121C047-C917-4268-B541-28B0DB1D2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8D437-538D-476D-81DA-E35DC2E2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a1201-dcbc-4588-9064-a34eda7b55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1D232EE-AA1B-4559-AB73-81C9A685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Manuál pro aplikaci GUI monitoring</vt:lpstr>
    </vt:vector>
  </TitlesOfParts>
  <Company>FNOL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pro aplikaci GUI monitoring</dc:title>
  <dc:creator>58994</dc:creator>
  <cp:lastModifiedBy>58994</cp:lastModifiedBy>
  <cp:revision>16</cp:revision>
  <dcterms:created xsi:type="dcterms:W3CDTF">2015-07-16T09:53:00Z</dcterms:created>
  <dcterms:modified xsi:type="dcterms:W3CDTF">2015-07-21T15:34:00Z</dcterms:modified>
  <cp:category>PC a příslušenství</cp:category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0x0101003FC846FE49663E4399D44945B6A1FF1B</vt:lpwstr>
  </property>
</Properties>
</file>