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A4A" w:rsidRPr="00BD4388" w:rsidRDefault="00500699">
      <w:pPr>
        <w:rPr>
          <w:b/>
          <w:sz w:val="24"/>
          <w:szCs w:val="24"/>
        </w:rPr>
      </w:pPr>
      <w:r w:rsidRPr="00BD4388">
        <w:rPr>
          <w:b/>
          <w:sz w:val="24"/>
          <w:szCs w:val="24"/>
        </w:rPr>
        <w:t>Postupy pro správce QI</w:t>
      </w:r>
    </w:p>
    <w:p w:rsidR="00500699" w:rsidRPr="001C7418" w:rsidRDefault="00500699" w:rsidP="00500699">
      <w:pPr>
        <w:pStyle w:val="Bezmezer"/>
        <w:rPr>
          <w:b/>
          <w:i/>
        </w:rPr>
      </w:pPr>
      <w:r w:rsidRPr="001C7418">
        <w:rPr>
          <w:b/>
          <w:i/>
        </w:rPr>
        <w:t xml:space="preserve">POZN.: </w:t>
      </w:r>
    </w:p>
    <w:p w:rsidR="00500699" w:rsidRDefault="00500699">
      <w:r>
        <w:t xml:space="preserve">Pro provádění úprav nastavení v QI je nutné, aby daný uživatel </w:t>
      </w:r>
      <w:r w:rsidR="001C7418">
        <w:t xml:space="preserve">(správce) </w:t>
      </w:r>
      <w:r>
        <w:t xml:space="preserve">měl povolena přístupová práva pro úpravu nastavení systému QI </w:t>
      </w:r>
      <w:bookmarkStart w:id="0" w:name="_GoBack"/>
      <w:bookmarkEnd w:id="0"/>
      <w:r>
        <w:t>(Všechny fun</w:t>
      </w:r>
      <w:r w:rsidR="001C7418">
        <w:t>kce).</w:t>
      </w:r>
    </w:p>
    <w:p w:rsidR="00500699" w:rsidRPr="009C6F5F" w:rsidRDefault="00500699">
      <w:pPr>
        <w:rPr>
          <w:b/>
        </w:rPr>
      </w:pPr>
      <w:r w:rsidRPr="009C6F5F">
        <w:rPr>
          <w:b/>
        </w:rPr>
        <w:t>Přístupová práva</w:t>
      </w:r>
      <w:r w:rsidR="009C6F5F">
        <w:rPr>
          <w:b/>
        </w:rPr>
        <w:t xml:space="preserve"> – založení a nastavení uživatelského účtu</w:t>
      </w:r>
    </w:p>
    <w:p w:rsidR="00500699" w:rsidRDefault="00082585" w:rsidP="00526707">
      <w:pPr>
        <w:pStyle w:val="Odstavecseseznamem"/>
        <w:numPr>
          <w:ilvl w:val="0"/>
          <w:numId w:val="2"/>
        </w:numPr>
        <w:ind w:left="426"/>
      </w:pPr>
      <w:r>
        <w:t xml:space="preserve">Kopie práv jednoho uživatele druhému </w:t>
      </w:r>
      <w:r w:rsidR="00BD7631">
        <w:t xml:space="preserve">v případě, že tento uživatel je v QI již založen </w:t>
      </w:r>
      <w:r>
        <w:t xml:space="preserve">(jedná se o zpětně již nevratný </w:t>
      </w:r>
      <w:proofErr w:type="gramStart"/>
      <w:r>
        <w:t>proces !!!)</w:t>
      </w:r>
      <w:proofErr w:type="gramEnd"/>
    </w:p>
    <w:p w:rsidR="001C7418" w:rsidRDefault="001C7418" w:rsidP="001C7418">
      <w:pPr>
        <w:pStyle w:val="Odstavecseseznamem"/>
        <w:numPr>
          <w:ilvl w:val="0"/>
          <w:numId w:val="1"/>
        </w:numPr>
      </w:pPr>
      <w:r>
        <w:t>Spustit formulář viz obr a klikem označit uživatele, kterému chci nakopírovat práva jiného uživatele</w:t>
      </w:r>
    </w:p>
    <w:p w:rsidR="001C7418" w:rsidRDefault="001C7418">
      <w:r>
        <w:rPr>
          <w:noProof/>
          <w:lang w:eastAsia="cs-CZ"/>
        </w:rPr>
        <w:drawing>
          <wp:inline distT="0" distB="0" distL="0" distR="0" wp14:anchorId="7229CD54" wp14:editId="56C20746">
            <wp:extent cx="5760720" cy="31502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18" w:rsidRDefault="001C7418" w:rsidP="001C7418">
      <w:pPr>
        <w:pStyle w:val="Odstavecseseznamem"/>
        <w:numPr>
          <w:ilvl w:val="0"/>
          <w:numId w:val="1"/>
        </w:numPr>
      </w:pPr>
      <w:r>
        <w:t>Tlačítkem „Kopie“ vyberu podnabídku „Kopie práv“</w:t>
      </w:r>
    </w:p>
    <w:p w:rsidR="001C7418" w:rsidRDefault="001C7418" w:rsidP="001C7418">
      <w:r>
        <w:rPr>
          <w:noProof/>
          <w:lang w:eastAsia="cs-CZ"/>
        </w:rPr>
        <w:drawing>
          <wp:inline distT="0" distB="0" distL="0" distR="0" wp14:anchorId="56E9125A" wp14:editId="1A73D95E">
            <wp:extent cx="5760720" cy="30905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33" w:rsidRDefault="00652033" w:rsidP="00652033">
      <w:pPr>
        <w:pStyle w:val="Odstavecseseznamem"/>
        <w:numPr>
          <w:ilvl w:val="0"/>
          <w:numId w:val="1"/>
        </w:numPr>
      </w:pPr>
      <w:r>
        <w:t xml:space="preserve">Na otevřeném formuláři „Kopie příst. </w:t>
      </w:r>
      <w:proofErr w:type="gramStart"/>
      <w:r>
        <w:t>práv</w:t>
      </w:r>
      <w:proofErr w:type="gramEnd"/>
      <w:r>
        <w:t>“ přes tři tečky viz obr vyberu uživatele, ze kterého chci práva kopírovat (Zdrojový účet) a zvolené natavení potvrdím tlačítkem „OK“</w:t>
      </w:r>
    </w:p>
    <w:p w:rsidR="00652033" w:rsidRDefault="00652033" w:rsidP="00652033"/>
    <w:p w:rsidR="00652033" w:rsidRDefault="00652033" w:rsidP="00652033">
      <w:r>
        <w:rPr>
          <w:noProof/>
          <w:lang w:eastAsia="cs-CZ"/>
        </w:rPr>
        <w:lastRenderedPageBreak/>
        <w:drawing>
          <wp:inline distT="0" distB="0" distL="0" distR="0" wp14:anchorId="6B4C1462" wp14:editId="13CABE04">
            <wp:extent cx="5760720" cy="3676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33" w:rsidRDefault="00652033" w:rsidP="00652033">
      <w:r>
        <w:t>Potvrzení dotazu tlačítkem „Ano“ dojde k nakopírování práv</w:t>
      </w:r>
      <w:r w:rsidR="00BD7631">
        <w:t xml:space="preserve"> a oznámení výsledku.</w:t>
      </w:r>
    </w:p>
    <w:p w:rsidR="00652033" w:rsidRDefault="00652033" w:rsidP="00652033">
      <w:r>
        <w:rPr>
          <w:noProof/>
          <w:lang w:eastAsia="cs-CZ"/>
        </w:rPr>
        <w:drawing>
          <wp:inline distT="0" distB="0" distL="0" distR="0" wp14:anchorId="268640B1" wp14:editId="2138AFCE">
            <wp:extent cx="2435154" cy="739471"/>
            <wp:effectExtent l="0" t="0" r="381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515" cy="7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31">
        <w:rPr>
          <w:noProof/>
          <w:lang w:eastAsia="cs-CZ"/>
        </w:rPr>
        <w:drawing>
          <wp:inline distT="0" distB="0" distL="0" distR="0" wp14:anchorId="3AAE9D2B" wp14:editId="41E85E7F">
            <wp:extent cx="2162755" cy="73046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5274" cy="7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31" w:rsidRDefault="002E6208" w:rsidP="00BD7631">
      <w:pPr>
        <w:pStyle w:val="Odstavecseseznamem"/>
        <w:numPr>
          <w:ilvl w:val="0"/>
          <w:numId w:val="1"/>
        </w:numPr>
      </w:pPr>
      <w:r>
        <w:t xml:space="preserve">„Optická“ kontrola nakopírovaných skupin práv </w:t>
      </w:r>
      <w:proofErr w:type="gramStart"/>
      <w:r>
        <w:t>přes tlač</w:t>
      </w:r>
      <w:proofErr w:type="gramEnd"/>
      <w:r>
        <w:t>. „Skupiny práv“ viz obr</w:t>
      </w:r>
    </w:p>
    <w:p w:rsidR="002E6208" w:rsidRDefault="002E6208" w:rsidP="002E6208">
      <w:r>
        <w:rPr>
          <w:noProof/>
          <w:lang w:eastAsia="cs-CZ"/>
        </w:rPr>
        <w:drawing>
          <wp:inline distT="0" distB="0" distL="0" distR="0" wp14:anchorId="7926E034" wp14:editId="002214EC">
            <wp:extent cx="5760720" cy="36766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208" w:rsidRDefault="002E6208" w:rsidP="002E620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 xml:space="preserve">Jelikož nastavení příst. </w:t>
      </w:r>
      <w:proofErr w:type="gramStart"/>
      <w:r>
        <w:t>práv</w:t>
      </w:r>
      <w:proofErr w:type="gramEnd"/>
      <w:r>
        <w:t xml:space="preserve"> v QI funguje v rámci režimu off-line (nezamyká aplikační server), je nutné toto nakopírované nastavení propsat do systému tlačítkem „Aplikace práv“, které a</w:t>
      </w:r>
      <w:r w:rsidRPr="002E6208">
        <w:t xml:space="preserve">plikuje všechna nově nadefinovaná přístupová práva. Do stisku tohoto tlačítka se aplikují pouze přístupová práva </w:t>
      </w:r>
      <w:r w:rsidRPr="002E6208">
        <w:lastRenderedPageBreak/>
        <w:t>nadefinovaná do startu Aplikačního serveru nebo do předchozího stisku tohoto tlač</w:t>
      </w:r>
      <w:r w:rsidRPr="002E6208">
        <w:t>ítka.</w:t>
      </w:r>
      <w:r>
        <w:t xml:space="preserve"> Úspěšné uložení práv je indikováno hláškou viz obr.</w:t>
      </w:r>
    </w:p>
    <w:p w:rsidR="008A48AA" w:rsidRPr="008A48AA" w:rsidRDefault="002E6208" w:rsidP="008A48AA">
      <w:pPr>
        <w:autoSpaceDE w:val="0"/>
        <w:autoSpaceDN w:val="0"/>
        <w:adjustRightInd w:val="0"/>
        <w:spacing w:after="0" w:line="240" w:lineRule="auto"/>
      </w:pPr>
      <w:r w:rsidRPr="002E6208">
        <w:rPr>
          <w:b/>
          <w:i/>
        </w:rPr>
        <w:t>POZN:</w:t>
      </w:r>
      <w:r>
        <w:t xml:space="preserve"> </w:t>
      </w:r>
      <w:r w:rsidR="008A48AA" w:rsidRPr="008A48AA">
        <w:t xml:space="preserve">Tento postup umožňuje definování přístupových práv za plného provozu (nevyžaduje žádné zámky) bez ovlivnění ostatních uživatelů a vlastní aplikaci práv je </w:t>
      </w:r>
      <w:r w:rsidR="008A48AA" w:rsidRPr="008A48AA">
        <w:t>doporučeno</w:t>
      </w:r>
      <w:r w:rsidR="008A48AA" w:rsidRPr="008A48AA">
        <w:t xml:space="preserve"> prov</w:t>
      </w:r>
      <w:r w:rsidR="008A48AA" w:rsidRPr="008A48AA">
        <w:t>ádět</w:t>
      </w:r>
      <w:r w:rsidR="008A48AA">
        <w:t xml:space="preserve"> jednorázově </w:t>
      </w:r>
      <w:r w:rsidR="008A48AA" w:rsidRPr="008A48AA">
        <w:rPr>
          <w:b/>
          <w:i/>
        </w:rPr>
        <w:t xml:space="preserve">za nižšího </w:t>
      </w:r>
      <w:proofErr w:type="gramStart"/>
      <w:r w:rsidR="008A48AA" w:rsidRPr="008A48AA">
        <w:rPr>
          <w:b/>
          <w:i/>
        </w:rPr>
        <w:t>provozu</w:t>
      </w:r>
      <w:r w:rsidR="008A48AA">
        <w:t xml:space="preserve"> ! Případné</w:t>
      </w:r>
      <w:proofErr w:type="gramEnd"/>
      <w:r w:rsidR="008A48AA">
        <w:t xml:space="preserve"> neúspěšné uložení práv je taktéž indikováno hláškou a aplikaci je nutné zkusit aplikovat později…</w:t>
      </w:r>
    </w:p>
    <w:p w:rsidR="00D272B7" w:rsidRDefault="002E6208" w:rsidP="002E620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2FCE8240" wp14:editId="4468FF89">
            <wp:extent cx="954157" cy="435468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3995" cy="43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598D5F4" wp14:editId="4DF0231F">
            <wp:extent cx="2353819" cy="78717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4283" cy="80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B7" w:rsidRDefault="00D272B7">
      <w:r>
        <w:br w:type="page"/>
      </w:r>
    </w:p>
    <w:p w:rsidR="00082585" w:rsidRDefault="00526707" w:rsidP="00526707">
      <w:pPr>
        <w:pStyle w:val="Odstavecseseznamem"/>
        <w:numPr>
          <w:ilvl w:val="0"/>
          <w:numId w:val="2"/>
        </w:numPr>
        <w:ind w:left="426"/>
      </w:pPr>
      <w:r>
        <w:lastRenderedPageBreak/>
        <w:t>Nastavení práv uživateli, který v QI ještě založen uživatelský účet nemá</w:t>
      </w:r>
    </w:p>
    <w:p w:rsidR="00526707" w:rsidRDefault="00625BC5" w:rsidP="00526707">
      <w:pPr>
        <w:pStyle w:val="Odstavecseseznamem"/>
        <w:numPr>
          <w:ilvl w:val="0"/>
          <w:numId w:val="3"/>
        </w:numPr>
      </w:pPr>
      <w:r>
        <w:t>Klávesou „Insert“ provést vložení nového uživatele viz obr</w:t>
      </w:r>
    </w:p>
    <w:p w:rsidR="00625BC5" w:rsidRDefault="00625BC5" w:rsidP="00625BC5">
      <w:r>
        <w:rPr>
          <w:noProof/>
          <w:lang w:eastAsia="cs-CZ"/>
        </w:rPr>
        <w:drawing>
          <wp:inline distT="0" distB="0" distL="0" distR="0" wp14:anchorId="7E742662" wp14:editId="147EEDBC">
            <wp:extent cx="6300470" cy="4020820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C5" w:rsidRDefault="00625BC5" w:rsidP="00625BC5">
      <w:pPr>
        <w:pStyle w:val="Odstavecseseznamem"/>
        <w:numPr>
          <w:ilvl w:val="0"/>
          <w:numId w:val="3"/>
        </w:numPr>
      </w:pPr>
      <w:r>
        <w:t>Následně doplnit žlutě označené parametry viz obr</w:t>
      </w:r>
    </w:p>
    <w:p w:rsidR="00625BC5" w:rsidRDefault="00625BC5" w:rsidP="00625BC5">
      <w:r>
        <w:rPr>
          <w:noProof/>
          <w:lang w:eastAsia="cs-CZ"/>
        </w:rPr>
        <w:drawing>
          <wp:inline distT="0" distB="0" distL="0" distR="0" wp14:anchorId="5E456F69" wp14:editId="294BB4AC">
            <wp:extent cx="6300470" cy="495935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06" w:rsidRDefault="00152706" w:rsidP="00152706">
      <w:pPr>
        <w:pStyle w:val="Odstavecseseznamem"/>
        <w:numPr>
          <w:ilvl w:val="0"/>
          <w:numId w:val="3"/>
        </w:numPr>
      </w:pPr>
      <w:r>
        <w:t>Dále již postup od bodu 1 úvodní části</w:t>
      </w:r>
      <w:r w:rsidR="00D272B7">
        <w:t xml:space="preserve"> A…</w:t>
      </w:r>
    </w:p>
    <w:p w:rsidR="00152706" w:rsidRDefault="00152706" w:rsidP="00152706">
      <w:pPr>
        <w:pStyle w:val="Odstavecseseznamem"/>
        <w:ind w:left="786"/>
      </w:pPr>
    </w:p>
    <w:p w:rsidR="00D272B7" w:rsidRDefault="00D272B7">
      <w:r>
        <w:br w:type="page"/>
      </w:r>
    </w:p>
    <w:p w:rsidR="00152706" w:rsidRDefault="00152706" w:rsidP="00152706">
      <w:pPr>
        <w:pStyle w:val="Odstavecseseznamem"/>
        <w:numPr>
          <w:ilvl w:val="0"/>
          <w:numId w:val="2"/>
        </w:numPr>
        <w:ind w:left="426"/>
      </w:pPr>
      <w:r>
        <w:lastRenderedPageBreak/>
        <w:t>Zkopírování uživatelského nastavení od jiného uživatele (prostředí, formuláře, filtry, třídění apod.)</w:t>
      </w:r>
    </w:p>
    <w:p w:rsidR="00152706" w:rsidRDefault="008147B6" w:rsidP="008147B6">
      <w:pPr>
        <w:pStyle w:val="Odstavecseseznamem"/>
        <w:numPr>
          <w:ilvl w:val="0"/>
          <w:numId w:val="4"/>
        </w:numPr>
      </w:pPr>
      <w:r>
        <w:t xml:space="preserve">Na formuláři „Přihlašovací účty“ si označím uživatele, kterému chci nakopírovat </w:t>
      </w:r>
      <w:proofErr w:type="gramStart"/>
      <w:r>
        <w:t>nastavení  a t</w:t>
      </w:r>
      <w:r w:rsidRPr="008147B6">
        <w:t>lačítkem</w:t>
      </w:r>
      <w:proofErr w:type="gramEnd"/>
      <w:r w:rsidRPr="008147B6">
        <w:t xml:space="preserve"> „Kopie“ vyberu podnabídku „Kopie </w:t>
      </w:r>
      <w:r>
        <w:t>nastavení účtu</w:t>
      </w:r>
      <w:r w:rsidRPr="008147B6">
        <w:t>“</w:t>
      </w:r>
    </w:p>
    <w:p w:rsidR="008147B6" w:rsidRDefault="008147B6" w:rsidP="008147B6">
      <w:pPr>
        <w:pStyle w:val="Odstavecseseznamem"/>
        <w:numPr>
          <w:ilvl w:val="0"/>
          <w:numId w:val="5"/>
        </w:numPr>
      </w:pPr>
      <w:r>
        <w:t xml:space="preserve">Spuštěný formulář „Kopie </w:t>
      </w:r>
      <w:proofErr w:type="spellStart"/>
      <w:r>
        <w:t>bnastavení</w:t>
      </w:r>
      <w:proofErr w:type="spellEnd"/>
      <w:r>
        <w:t xml:space="preserve"> účtu“ si pamatuje poslední nastavení, takže pokud tento obsahuje již dříve vybraného uživatele pro tvorbu nastavení, tlačítkem „Odebrat účty“ tohoto </w:t>
      </w:r>
      <w:proofErr w:type="gramStart"/>
      <w:r>
        <w:t>vymažu viz</w:t>
      </w:r>
      <w:proofErr w:type="gramEnd"/>
      <w:r>
        <w:t xml:space="preserve"> obr.</w:t>
      </w:r>
      <w:r w:rsidR="00F05B86">
        <w:t xml:space="preserve"> Následně přes „Přidat účet vyberu uživatele, kterému chci nastavení kopírovat.</w:t>
      </w:r>
    </w:p>
    <w:p w:rsidR="008147B6" w:rsidRDefault="008147B6" w:rsidP="008147B6">
      <w:pPr>
        <w:ind w:left="786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ED3C250" wp14:editId="40910170">
            <wp:extent cx="2503624" cy="242514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0038" cy="245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86" w:rsidRPr="00F05B86">
        <w:rPr>
          <w:noProof/>
          <w:lang w:eastAsia="cs-CZ"/>
        </w:rPr>
        <w:t xml:space="preserve"> </w:t>
      </w:r>
      <w:r w:rsidR="00F05B86">
        <w:rPr>
          <w:noProof/>
          <w:lang w:eastAsia="cs-CZ"/>
        </w:rPr>
        <w:drawing>
          <wp:inline distT="0" distB="0" distL="0" distR="0" wp14:anchorId="7501EE12" wp14:editId="200FFE54">
            <wp:extent cx="2115047" cy="24194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7325" cy="244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86" w:rsidRDefault="00F05B86" w:rsidP="00F05B86">
      <w:pPr>
        <w:pStyle w:val="Odstavecseseznamem"/>
        <w:numPr>
          <w:ilvl w:val="0"/>
          <w:numId w:val="4"/>
        </w:numPr>
      </w:pPr>
      <w:r>
        <w:t xml:space="preserve">Následně vyberu „Zdrojový účet“ a </w:t>
      </w:r>
      <w:proofErr w:type="gramStart"/>
      <w:r>
        <w:t>zatrhnu</w:t>
      </w:r>
      <w:proofErr w:type="gramEnd"/>
      <w:r>
        <w:t xml:space="preserve"> parametry </w:t>
      </w:r>
      <w:proofErr w:type="gramStart"/>
      <w:r>
        <w:t>viz</w:t>
      </w:r>
      <w:proofErr w:type="gramEnd"/>
      <w:r>
        <w:t xml:space="preserve"> obr</w:t>
      </w:r>
    </w:p>
    <w:p w:rsidR="00F05B86" w:rsidRDefault="00F05B86" w:rsidP="00F05B86">
      <w:pPr>
        <w:pStyle w:val="Odstavecseseznamem"/>
        <w:ind w:left="786"/>
      </w:pPr>
      <w:r>
        <w:rPr>
          <w:noProof/>
          <w:lang w:eastAsia="cs-CZ"/>
        </w:rPr>
        <w:drawing>
          <wp:inline distT="0" distB="0" distL="0" distR="0" wp14:anchorId="6380047C" wp14:editId="75AF7D3D">
            <wp:extent cx="2822713" cy="2725702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5332" cy="274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86" w:rsidRDefault="00F05B86" w:rsidP="00F05B86">
      <w:pPr>
        <w:pStyle w:val="Odstavecseseznamem"/>
        <w:numPr>
          <w:ilvl w:val="0"/>
          <w:numId w:val="5"/>
        </w:numPr>
      </w:pPr>
      <w:proofErr w:type="spellStart"/>
      <w:r>
        <w:t>Tlačítekm</w:t>
      </w:r>
      <w:proofErr w:type="spellEnd"/>
      <w:r>
        <w:t xml:space="preserve"> „OK“ a následně „Ano“ potvrdím nastavení</w:t>
      </w:r>
    </w:p>
    <w:p w:rsidR="00F05B86" w:rsidRDefault="00F05B86" w:rsidP="00F05B86">
      <w:pPr>
        <w:pStyle w:val="Odstavecseseznamem"/>
        <w:ind w:left="1146"/>
      </w:pPr>
      <w:r>
        <w:rPr>
          <w:noProof/>
          <w:lang w:eastAsia="cs-CZ"/>
        </w:rPr>
        <w:drawing>
          <wp:inline distT="0" distB="0" distL="0" distR="0" wp14:anchorId="1A467E9E" wp14:editId="404276B2">
            <wp:extent cx="2952971" cy="286041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6455" cy="288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86" w:rsidRDefault="00F05B86" w:rsidP="00F05B86">
      <w:pPr>
        <w:pStyle w:val="Odstavecseseznamem"/>
        <w:numPr>
          <w:ilvl w:val="0"/>
          <w:numId w:val="5"/>
        </w:numPr>
      </w:pPr>
      <w:r>
        <w:lastRenderedPageBreak/>
        <w:t>Proběhne kopírování…HOTOVO</w:t>
      </w:r>
    </w:p>
    <w:p w:rsidR="00F05B86" w:rsidRDefault="00F05B86" w:rsidP="00F05B86">
      <w:pPr>
        <w:pStyle w:val="Odstavecseseznamem"/>
        <w:ind w:left="1146"/>
      </w:pPr>
      <w:r>
        <w:rPr>
          <w:noProof/>
          <w:lang w:eastAsia="cs-CZ"/>
        </w:rPr>
        <w:drawing>
          <wp:inline distT="0" distB="0" distL="0" distR="0" wp14:anchorId="53534C2D" wp14:editId="25B8B3B6">
            <wp:extent cx="2952750" cy="286019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4131" cy="288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B86" w:rsidSect="008147B6">
      <w:pgSz w:w="11906" w:h="16838"/>
      <w:pgMar w:top="709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7099A"/>
    <w:multiLevelType w:val="hybridMultilevel"/>
    <w:tmpl w:val="D37CDE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219BB"/>
    <w:multiLevelType w:val="hybridMultilevel"/>
    <w:tmpl w:val="A23EB732"/>
    <w:lvl w:ilvl="0" w:tplc="918E59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573635C"/>
    <w:multiLevelType w:val="hybridMultilevel"/>
    <w:tmpl w:val="0BE803E2"/>
    <w:lvl w:ilvl="0" w:tplc="CF323900">
      <w:start w:val="1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75F1399"/>
    <w:multiLevelType w:val="hybridMultilevel"/>
    <w:tmpl w:val="74B81D2C"/>
    <w:lvl w:ilvl="0" w:tplc="D5165D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80888"/>
    <w:multiLevelType w:val="hybridMultilevel"/>
    <w:tmpl w:val="566246CE"/>
    <w:lvl w:ilvl="0" w:tplc="A0CACF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687"/>
    <w:rsid w:val="00082585"/>
    <w:rsid w:val="00106A91"/>
    <w:rsid w:val="00120DD2"/>
    <w:rsid w:val="00152706"/>
    <w:rsid w:val="001C7418"/>
    <w:rsid w:val="00210FE2"/>
    <w:rsid w:val="00242E0E"/>
    <w:rsid w:val="00287CCA"/>
    <w:rsid w:val="002B4687"/>
    <w:rsid w:val="002E6208"/>
    <w:rsid w:val="002F7B52"/>
    <w:rsid w:val="00500699"/>
    <w:rsid w:val="00526707"/>
    <w:rsid w:val="005E4CA3"/>
    <w:rsid w:val="00625BC5"/>
    <w:rsid w:val="00652033"/>
    <w:rsid w:val="008147B6"/>
    <w:rsid w:val="008A48AA"/>
    <w:rsid w:val="009C6F5F"/>
    <w:rsid w:val="00A0278B"/>
    <w:rsid w:val="00BD4388"/>
    <w:rsid w:val="00BD7631"/>
    <w:rsid w:val="00D272B7"/>
    <w:rsid w:val="00D469BF"/>
    <w:rsid w:val="00F0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7B224-E51F-4670-8C59-7A4BDC34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0069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1C74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6</Pages>
  <Words>369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 Libor, Ing.</dc:creator>
  <cp:keywords/>
  <dc:description/>
  <cp:lastModifiedBy>Novák Libor, Ing.</cp:lastModifiedBy>
  <cp:revision>15</cp:revision>
  <dcterms:created xsi:type="dcterms:W3CDTF">2020-03-20T13:20:00Z</dcterms:created>
  <dcterms:modified xsi:type="dcterms:W3CDTF">2020-03-23T15:04:00Z</dcterms:modified>
</cp:coreProperties>
</file>