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6A" w:rsidRPr="00040955" w:rsidRDefault="00040955" w:rsidP="00A11FD7">
      <w:pPr>
        <w:spacing w:after="120" w:line="240" w:lineRule="auto"/>
        <w:rPr>
          <w:b/>
          <w:u w:val="single"/>
        </w:rPr>
      </w:pPr>
      <w:r w:rsidRPr="00040955">
        <w:rPr>
          <w:b/>
          <w:u w:val="single"/>
        </w:rPr>
        <w:t>Tvorba žádanek na praní prádla v prádelně FNOL</w:t>
      </w:r>
    </w:p>
    <w:p w:rsidR="00040955" w:rsidRDefault="00040955" w:rsidP="00A11FD7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</w:pPr>
      <w:r>
        <w:t>Hlavička žádanky</w:t>
      </w:r>
    </w:p>
    <w:p w:rsidR="00040955" w:rsidRDefault="00F83A57" w:rsidP="00A11FD7">
      <w:pPr>
        <w:spacing w:after="120" w:line="240" w:lineRule="auto"/>
        <w:ind w:left="360"/>
      </w:pPr>
      <w:r>
        <w:t xml:space="preserve">Žádanky jsou vytvářeny v programu QI přes ikonu Tvorba žádanky. </w:t>
      </w:r>
      <w:r w:rsidR="00040955">
        <w:t xml:space="preserve">Žádanky na praní prádla jsou vytvářeny pro interního dodavatele </w:t>
      </w:r>
      <w:r w:rsidR="00C83EC9">
        <w:t>NA</w:t>
      </w:r>
      <w:r w:rsidR="00040955">
        <w:t xml:space="preserve">PRA, datum vytvoření žádanky </w:t>
      </w:r>
      <w:r w:rsidR="00252CE1">
        <w:t>musí odpovídat datu odeslání prádla do prádelny</w:t>
      </w:r>
      <w:r w:rsidR="00040955">
        <w:t xml:space="preserve">. Datum požadovaného dodání (vyprání prádla) je vždy datum vytvoření plus nejméně jeden den (žádanka vytvořená dne </w:t>
      </w:r>
      <w:proofErr w:type="gramStart"/>
      <w:r w:rsidR="00C83EC9">
        <w:t>20</w:t>
      </w:r>
      <w:r w:rsidR="00040955">
        <w:t>.</w:t>
      </w:r>
      <w:r w:rsidR="00C83EC9">
        <w:t>6</w:t>
      </w:r>
      <w:r w:rsidR="00040955">
        <w:t>. může</w:t>
      </w:r>
      <w:proofErr w:type="gramEnd"/>
      <w:r w:rsidR="00040955">
        <w:t xml:space="preserve"> mít datum požadovaného dodání </w:t>
      </w:r>
      <w:r w:rsidR="00C83EC9">
        <w:t>21</w:t>
      </w:r>
      <w:r w:rsidR="00040955">
        <w:t>.</w:t>
      </w:r>
      <w:r w:rsidR="00C83EC9">
        <w:t>6</w:t>
      </w:r>
      <w:r w:rsidR="00252CE1">
        <w:t xml:space="preserve">. nebo později). </w:t>
      </w:r>
      <w:r w:rsidR="00252CE1" w:rsidRPr="00C83EC9">
        <w:rPr>
          <w:b/>
        </w:rPr>
        <w:t>D</w:t>
      </w:r>
      <w:r w:rsidR="00252CE1" w:rsidRPr="00040955">
        <w:rPr>
          <w:b/>
        </w:rPr>
        <w:t>o pole Formulace požadavku</w:t>
      </w:r>
      <w:r w:rsidR="00252CE1">
        <w:t xml:space="preserve"> je nutno uvést oddělení v rámci zvoleného nákladového střediska, na které má být vyprané prádlo dodáno:</w:t>
      </w:r>
    </w:p>
    <w:p w:rsidR="00040955" w:rsidRDefault="00C83EC9" w:rsidP="00A11FD7">
      <w:pPr>
        <w:spacing w:after="120" w:line="240" w:lineRule="auto"/>
        <w:ind w:left="360"/>
      </w:pPr>
      <w:r>
        <w:rPr>
          <w:noProof/>
          <w:lang w:eastAsia="cs-CZ"/>
        </w:rPr>
        <w:drawing>
          <wp:inline distT="0" distB="0" distL="0" distR="0">
            <wp:extent cx="5753100" cy="31813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E1" w:rsidRDefault="00252CE1" w:rsidP="00A11FD7">
      <w:pPr>
        <w:spacing w:after="120" w:line="240" w:lineRule="auto"/>
        <w:ind w:left="360"/>
      </w:pPr>
      <w:r>
        <w:t>Žádanka může obsahovat požadavek na praní prádla pacientů a zároveň lékařského nebo sesterského prádla. Vzhledem ke stanoveným termínům praní sesterského prádla na Po, St a Čt a lékařského prádla na Út a Pá nelze do jedné žádanky zadat zároveň lékařské i sesterské prádlo.</w:t>
      </w:r>
    </w:p>
    <w:p w:rsidR="00A11FD7" w:rsidRDefault="00A11FD7" w:rsidP="00A11FD7">
      <w:pPr>
        <w:spacing w:after="120" w:line="240" w:lineRule="auto"/>
        <w:ind w:left="360"/>
      </w:pPr>
    </w:p>
    <w:p w:rsidR="00040955" w:rsidRDefault="00040955" w:rsidP="00A11FD7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</w:pPr>
      <w:r>
        <w:t>Položky žádanky</w:t>
      </w:r>
    </w:p>
    <w:p w:rsidR="00A11FD7" w:rsidRDefault="00A11FD7" w:rsidP="00A11FD7">
      <w:pPr>
        <w:pStyle w:val="Odstavecseseznamem"/>
        <w:spacing w:after="120" w:line="240" w:lineRule="auto"/>
        <w:ind w:left="357"/>
      </w:pPr>
    </w:p>
    <w:p w:rsidR="00F83A57" w:rsidRDefault="00F83A57" w:rsidP="00A11FD7">
      <w:pPr>
        <w:pStyle w:val="Odstavecseseznamem"/>
        <w:spacing w:after="120" w:line="240" w:lineRule="auto"/>
        <w:ind w:left="357"/>
      </w:pPr>
      <w:r>
        <w:t>Položky žádanky jsou vytvářeny přes tlačítko Položky žádanky z hlavičky žádanky.</w:t>
      </w:r>
    </w:p>
    <w:p w:rsidR="00F83A57" w:rsidRDefault="00F83A57" w:rsidP="00A11FD7">
      <w:pPr>
        <w:pStyle w:val="Odstavecseseznamem"/>
        <w:spacing w:after="120" w:line="240" w:lineRule="auto"/>
        <w:ind w:left="357"/>
      </w:pPr>
    </w:p>
    <w:p w:rsidR="004918C4" w:rsidRDefault="00040955" w:rsidP="00A11FD7">
      <w:pPr>
        <w:pStyle w:val="Odstavecseseznamem"/>
        <w:spacing w:before="120" w:after="120" w:line="240" w:lineRule="auto"/>
        <w:ind w:left="357"/>
        <w:contextualSpacing w:val="0"/>
      </w:pPr>
      <w:r>
        <w:t xml:space="preserve">Do položek žádanky </w:t>
      </w:r>
      <w:r w:rsidR="0049224C">
        <w:t xml:space="preserve">je nutno </w:t>
      </w:r>
      <w:r w:rsidR="0049224C" w:rsidRPr="004918C4">
        <w:rPr>
          <w:b/>
        </w:rPr>
        <w:t xml:space="preserve">vždy uvést </w:t>
      </w:r>
      <w:r w:rsidR="00F83A57">
        <w:rPr>
          <w:b/>
        </w:rPr>
        <w:t xml:space="preserve">do pole Kód zboží </w:t>
      </w:r>
      <w:r w:rsidR="0049224C" w:rsidRPr="004918C4">
        <w:rPr>
          <w:b/>
        </w:rPr>
        <w:t>položku C000 Praní prádla</w:t>
      </w:r>
      <w:r w:rsidR="0049224C">
        <w:t xml:space="preserve"> a </w:t>
      </w:r>
      <w:r w:rsidR="0049224C" w:rsidRPr="004918C4">
        <w:rPr>
          <w:b/>
        </w:rPr>
        <w:t>do jejího množství zadat počet kusů pytlů předávaných k vyprání.</w:t>
      </w:r>
      <w:r w:rsidR="0049224C">
        <w:t xml:space="preserve"> </w:t>
      </w:r>
    </w:p>
    <w:p w:rsidR="00F75B17" w:rsidRDefault="0049224C" w:rsidP="00A11FD7">
      <w:pPr>
        <w:pStyle w:val="Odstavecseseznamem"/>
        <w:spacing w:after="120" w:line="240" w:lineRule="auto"/>
        <w:ind w:left="360"/>
        <w:contextualSpacing w:val="0"/>
      </w:pPr>
      <w:r>
        <w:t>Dále lze do položky žádanky</w:t>
      </w:r>
      <w:r w:rsidR="00040955">
        <w:t xml:space="preserve"> vybrat pouze prádlo </w:t>
      </w:r>
      <w:r>
        <w:t xml:space="preserve">sesterské a lékařské a další vybrané položky; </w:t>
      </w:r>
      <w:r w:rsidR="004918C4">
        <w:t>u v</w:t>
      </w:r>
      <w:r w:rsidR="004918C4" w:rsidRPr="004918C4">
        <w:t>eškeré</w:t>
      </w:r>
      <w:r w:rsidR="004918C4">
        <w:t>ho</w:t>
      </w:r>
      <w:r w:rsidR="004918C4" w:rsidRPr="004918C4">
        <w:t xml:space="preserve"> sesterské</w:t>
      </w:r>
      <w:r w:rsidR="004918C4">
        <w:t xml:space="preserve">ho </w:t>
      </w:r>
      <w:r w:rsidR="004918C4" w:rsidRPr="004918C4">
        <w:t>prádl</w:t>
      </w:r>
      <w:r w:rsidR="004918C4">
        <w:t xml:space="preserve">a </w:t>
      </w:r>
      <w:r w:rsidR="004918C4" w:rsidRPr="004918C4">
        <w:t>musí být v poznámce zapsán MONOGRAM</w:t>
      </w:r>
      <w:r w:rsidR="00F75B17">
        <w:t xml:space="preserve">. </w:t>
      </w:r>
    </w:p>
    <w:p w:rsidR="004918C4" w:rsidRDefault="004918C4" w:rsidP="00A11FD7">
      <w:pPr>
        <w:pStyle w:val="Odstavecseseznamem"/>
        <w:spacing w:after="120" w:line="240" w:lineRule="auto"/>
        <w:ind w:left="360"/>
        <w:contextualSpacing w:val="0"/>
      </w:pPr>
      <w:r w:rsidRPr="004918C4">
        <w:rPr>
          <w:b/>
        </w:rPr>
        <w:t>Př. C058</w:t>
      </w:r>
      <w:r w:rsidR="00E90B64">
        <w:rPr>
          <w:b/>
        </w:rPr>
        <w:t>B</w:t>
      </w:r>
      <w:r w:rsidRPr="004918C4">
        <w:rPr>
          <w:b/>
        </w:rPr>
        <w:t> </w:t>
      </w:r>
      <w:r>
        <w:rPr>
          <w:b/>
        </w:rPr>
        <w:t xml:space="preserve"> halena sesterská </w:t>
      </w:r>
      <w:r w:rsidR="00E90B64">
        <w:rPr>
          <w:b/>
        </w:rPr>
        <w:t>bílá</w:t>
      </w:r>
      <w:r>
        <w:rPr>
          <w:b/>
        </w:rPr>
        <w:t> </w:t>
      </w:r>
      <w:r w:rsidRPr="004918C4">
        <w:rPr>
          <w:b/>
        </w:rPr>
        <w:t xml:space="preserve">- </w:t>
      </w:r>
      <w:r w:rsidR="00E90B64">
        <w:rPr>
          <w:b/>
        </w:rPr>
        <w:t>2</w:t>
      </w:r>
      <w:r w:rsidRPr="004918C4">
        <w:rPr>
          <w:b/>
        </w:rPr>
        <w:t xml:space="preserve"> ks</w:t>
      </w:r>
      <w:r w:rsidRPr="004918C4">
        <w:rPr>
          <w:sz w:val="32"/>
          <w:szCs w:val="32"/>
        </w:rPr>
        <w:t> </w:t>
      </w:r>
      <w:r w:rsidRPr="004918C4">
        <w:rPr>
          <w:b/>
        </w:rPr>
        <w:t>v poznámce bude zapsané př. AT,PV</w:t>
      </w:r>
      <w:r>
        <w:t xml:space="preserve"> </w:t>
      </w:r>
    </w:p>
    <w:p w:rsidR="00C81AFD" w:rsidRPr="00C81AFD" w:rsidRDefault="00C81AFD" w:rsidP="00A11FD7">
      <w:pPr>
        <w:pStyle w:val="Odstavecseseznamem"/>
        <w:spacing w:before="120" w:after="120" w:line="240" w:lineRule="auto"/>
        <w:ind w:left="357"/>
        <w:contextualSpacing w:val="0"/>
        <w:rPr>
          <w:b/>
        </w:rPr>
      </w:pPr>
      <w:r w:rsidRPr="00C81AFD">
        <w:rPr>
          <w:b/>
        </w:rPr>
        <w:t>U SESTERSKÉHO A LÉKAŘSKÉHO DÁVAT POZOR NA ROZLIŠENÍ PRÁDLA A T</w:t>
      </w:r>
      <w:r>
        <w:rPr>
          <w:b/>
        </w:rPr>
        <w:t>AKT</w:t>
      </w:r>
      <w:r w:rsidRPr="00C81AFD">
        <w:rPr>
          <w:b/>
        </w:rPr>
        <w:t>O</w:t>
      </w:r>
      <w:r>
        <w:rPr>
          <w:b/>
        </w:rPr>
        <w:t xml:space="preserve"> JE ZAPISOVAT DO ŽÁDANEK</w:t>
      </w:r>
      <w:r w:rsidRPr="00C81AFD">
        <w:rPr>
          <w:b/>
        </w:rPr>
        <w:t>:</w:t>
      </w:r>
    </w:p>
    <w:p w:rsidR="00C81AFD" w:rsidRPr="00E8761B" w:rsidRDefault="00C81AFD" w:rsidP="00A11FD7">
      <w:pPr>
        <w:pStyle w:val="Odstavecseseznamem"/>
        <w:spacing w:after="120" w:line="240" w:lineRule="auto"/>
        <w:ind w:left="360"/>
        <w:contextualSpacing w:val="0"/>
        <w:rPr>
          <w:b/>
        </w:rPr>
      </w:pPr>
    </w:p>
    <w:p w:rsidR="00C81AFD" w:rsidRPr="00C81AFD" w:rsidRDefault="00C81AFD" w:rsidP="00A11FD7">
      <w:pPr>
        <w:pStyle w:val="Odstavecseseznamem"/>
        <w:numPr>
          <w:ilvl w:val="0"/>
          <w:numId w:val="4"/>
        </w:numPr>
        <w:spacing w:after="0" w:line="240" w:lineRule="auto"/>
        <w:ind w:left="1077" w:hanging="357"/>
        <w:contextualSpacing w:val="0"/>
      </w:pPr>
      <w:r w:rsidRPr="00C81AFD">
        <w:rPr>
          <w:b/>
          <w:bCs/>
          <w:i/>
          <w:iCs/>
        </w:rPr>
        <w:t>KOŠILE</w:t>
      </w:r>
      <w:r w:rsidRPr="00C81AFD">
        <w:t xml:space="preserve"> -  s límcem propínací</w:t>
      </w:r>
    </w:p>
    <w:p w:rsidR="00C81AFD" w:rsidRPr="00C81AFD" w:rsidRDefault="00C81AFD" w:rsidP="00A11FD7">
      <w:pPr>
        <w:pStyle w:val="Odstavecseseznamem"/>
        <w:numPr>
          <w:ilvl w:val="0"/>
          <w:numId w:val="4"/>
        </w:numPr>
        <w:spacing w:after="0" w:line="240" w:lineRule="auto"/>
        <w:ind w:left="1077" w:hanging="357"/>
        <w:contextualSpacing w:val="0"/>
      </w:pPr>
      <w:r w:rsidRPr="00C81AFD">
        <w:rPr>
          <w:b/>
          <w:bCs/>
          <w:i/>
          <w:iCs/>
        </w:rPr>
        <w:t>HALENY</w:t>
      </w:r>
      <w:r w:rsidRPr="00C81AFD">
        <w:t xml:space="preserve"> – bez límce s propínáním</w:t>
      </w:r>
    </w:p>
    <w:p w:rsidR="00C81AFD" w:rsidRPr="00C81AFD" w:rsidRDefault="00C81AFD" w:rsidP="00A11FD7">
      <w:pPr>
        <w:pStyle w:val="Odstavecseseznamem"/>
        <w:numPr>
          <w:ilvl w:val="0"/>
          <w:numId w:val="4"/>
        </w:numPr>
        <w:spacing w:after="0" w:line="240" w:lineRule="auto"/>
        <w:ind w:left="1077" w:hanging="357"/>
        <w:contextualSpacing w:val="0"/>
      </w:pPr>
      <w:r w:rsidRPr="00C81AFD">
        <w:rPr>
          <w:b/>
          <w:bCs/>
          <w:i/>
          <w:iCs/>
        </w:rPr>
        <w:t xml:space="preserve">ŠATY </w:t>
      </w:r>
      <w:r w:rsidRPr="00C81AFD">
        <w:t>– sešité + límec + částečné propínací</w:t>
      </w:r>
    </w:p>
    <w:p w:rsidR="00C81AFD" w:rsidRPr="00C81AFD" w:rsidRDefault="00C81AFD" w:rsidP="00A11FD7">
      <w:pPr>
        <w:pStyle w:val="Odstavecseseznamem"/>
        <w:numPr>
          <w:ilvl w:val="0"/>
          <w:numId w:val="4"/>
        </w:numPr>
        <w:spacing w:after="0" w:line="240" w:lineRule="auto"/>
        <w:ind w:left="1077" w:hanging="357"/>
        <w:contextualSpacing w:val="0"/>
      </w:pPr>
      <w:r w:rsidRPr="00C81AFD">
        <w:rPr>
          <w:b/>
          <w:bCs/>
          <w:i/>
          <w:iCs/>
        </w:rPr>
        <w:t>ŠATOVÁ ZÁSTĚRA</w:t>
      </w:r>
      <w:r w:rsidRPr="00C81AFD">
        <w:t xml:space="preserve"> – šaty propínací </w:t>
      </w:r>
    </w:p>
    <w:p w:rsidR="00C81AFD" w:rsidRPr="00C81AFD" w:rsidRDefault="00C81AFD" w:rsidP="00A11FD7">
      <w:pPr>
        <w:spacing w:after="120" w:line="240" w:lineRule="auto"/>
        <w:rPr>
          <w:i/>
        </w:rPr>
      </w:pPr>
      <w:r w:rsidRPr="00C81AFD">
        <w:rPr>
          <w:i/>
        </w:rPr>
        <w:lastRenderedPageBreak/>
        <w:t xml:space="preserve">Pozn.: POKUD </w:t>
      </w:r>
      <w:r w:rsidRPr="00C81AFD">
        <w:rPr>
          <w:bCs/>
          <w:i/>
          <w:iCs/>
        </w:rPr>
        <w:t>ZAMĚSTNANEC VYFASUJE ŠATY VE SKLADU TEXTILU A NÁSLEDNĚ JE UPRAVÍ NA KRATŠÍ DÉLKU, TAK JSOU TO STÁLE ŠATY, IKDYŽ JSOU KRATŠÍ, NIKOLI HALENA</w:t>
      </w:r>
    </w:p>
    <w:p w:rsidR="004918C4" w:rsidRPr="004918C4" w:rsidRDefault="004918C4" w:rsidP="00A11FD7">
      <w:pPr>
        <w:pStyle w:val="Odstavecseseznamem"/>
        <w:spacing w:after="120" w:line="240" w:lineRule="auto"/>
        <w:ind w:left="360"/>
        <w:contextualSpacing w:val="0"/>
      </w:pPr>
      <w:r>
        <w:t xml:space="preserve">U položek </w:t>
      </w:r>
      <w:r w:rsidRPr="004918C4">
        <w:t>C087 a C088 – kapna a polštář – duté vlákno</w:t>
      </w:r>
      <w:r w:rsidR="00A11FD7">
        <w:t xml:space="preserve"> je </w:t>
      </w:r>
      <w:r w:rsidRPr="004918C4">
        <w:rPr>
          <w:b/>
        </w:rPr>
        <w:t>NUTNÉ psát do poznámky ZNAČK</w:t>
      </w:r>
      <w:r w:rsidR="00E90B64">
        <w:rPr>
          <w:b/>
        </w:rPr>
        <w:t>U (oddělení</w:t>
      </w:r>
      <w:r w:rsidRPr="004918C4">
        <w:t>)</w:t>
      </w:r>
    </w:p>
    <w:p w:rsidR="004918C4" w:rsidRPr="004918C4" w:rsidRDefault="004918C4" w:rsidP="00A11FD7">
      <w:pPr>
        <w:pStyle w:val="Odstavecseseznamem"/>
        <w:spacing w:after="120" w:line="240" w:lineRule="auto"/>
        <w:ind w:left="360"/>
        <w:contextualSpacing w:val="0"/>
      </w:pPr>
      <w:r>
        <w:t>U ostatních položek</w:t>
      </w:r>
      <w:r w:rsidRPr="004918C4">
        <w:t xml:space="preserve"> (ÚVAZKY, GUMOVKY, BŘIŠNÍ PÁSY </w:t>
      </w:r>
      <w:proofErr w:type="spellStart"/>
      <w:r w:rsidRPr="004918C4">
        <w:t>atd</w:t>
      </w:r>
      <w:proofErr w:type="spellEnd"/>
      <w:r w:rsidRPr="004918C4">
        <w:t>…DROBNOSTI Z DK a DS</w:t>
      </w:r>
      <w:r w:rsidR="00A11FD7">
        <w:t>) je</w:t>
      </w:r>
      <w:r w:rsidRPr="004918C4">
        <w:t xml:space="preserve"> </w:t>
      </w:r>
      <w:r w:rsidRPr="00C81AFD">
        <w:rPr>
          <w:b/>
        </w:rPr>
        <w:t xml:space="preserve">nutné psát do poznámky </w:t>
      </w:r>
      <w:r w:rsidR="00E90B64">
        <w:rPr>
          <w:b/>
        </w:rPr>
        <w:t>bližší označení (materiál, barva…</w:t>
      </w:r>
      <w:r w:rsidRPr="004918C4">
        <w:t>)</w:t>
      </w:r>
    </w:p>
    <w:p w:rsidR="00040955" w:rsidRDefault="004918C4" w:rsidP="00A11FD7">
      <w:pPr>
        <w:pStyle w:val="Odstavecseseznamem"/>
        <w:spacing w:after="120" w:line="240" w:lineRule="auto"/>
        <w:ind w:left="360"/>
        <w:contextualSpacing w:val="0"/>
      </w:pPr>
      <w:r>
        <w:t>L</w:t>
      </w:r>
      <w:r w:rsidR="0049224C">
        <w:t xml:space="preserve">ožní prádlo se do žádanky nezadává, je počítáno </w:t>
      </w:r>
      <w:r w:rsidR="00A11FD7">
        <w:t xml:space="preserve">a zadáváno přímo </w:t>
      </w:r>
      <w:r w:rsidR="0049224C">
        <w:t>v prádelně</w:t>
      </w:r>
      <w:r>
        <w:t>.</w:t>
      </w:r>
    </w:p>
    <w:p w:rsidR="00040955" w:rsidRDefault="004918C4" w:rsidP="00A11FD7">
      <w:pPr>
        <w:spacing w:after="120" w:line="240" w:lineRule="auto"/>
        <w:ind w:left="360"/>
        <w:rPr>
          <w:noProof/>
          <w:lang w:eastAsia="cs-CZ"/>
        </w:rPr>
      </w:pPr>
      <w:r>
        <w:rPr>
          <w:noProof/>
          <w:lang w:eastAsia="cs-CZ"/>
        </w:rPr>
        <w:t>Příklad položek žádanky:</w:t>
      </w:r>
    </w:p>
    <w:p w:rsidR="004918C4" w:rsidRDefault="00E90B64" w:rsidP="00A11FD7">
      <w:pPr>
        <w:spacing w:after="120" w:line="240" w:lineRule="auto"/>
        <w:ind w:left="360"/>
      </w:pPr>
      <w:r>
        <w:rPr>
          <w:noProof/>
          <w:lang w:eastAsia="cs-CZ"/>
        </w:rPr>
        <w:drawing>
          <wp:inline distT="0" distB="0" distL="0" distR="0">
            <wp:extent cx="5759450" cy="9652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D7" w:rsidRDefault="00A11FD7" w:rsidP="00A11FD7">
      <w:pPr>
        <w:spacing w:after="120" w:line="240" w:lineRule="auto"/>
        <w:ind w:left="360"/>
      </w:pPr>
    </w:p>
    <w:p w:rsidR="00E8761B" w:rsidRDefault="00E8761B" w:rsidP="00A11FD7">
      <w:pPr>
        <w:pStyle w:val="Odstavecseseznamem"/>
        <w:numPr>
          <w:ilvl w:val="0"/>
          <w:numId w:val="2"/>
        </w:numPr>
        <w:spacing w:after="120" w:line="240" w:lineRule="auto"/>
      </w:pPr>
      <w:r>
        <w:t>Praní infekčního prádla nebo mikrovlákna</w:t>
      </w:r>
    </w:p>
    <w:p w:rsidR="00E8761B" w:rsidRDefault="00E8761B" w:rsidP="00A11FD7">
      <w:pPr>
        <w:spacing w:after="120" w:line="240" w:lineRule="auto"/>
        <w:ind w:left="360"/>
      </w:pPr>
      <w:r>
        <w:t>Na praní infekčního prádla i na praní mikrovlákna musí být vystavena samostatná žádanka, v jejíž hlavičce v poli Formulace požadavku musí být uveden</w:t>
      </w:r>
      <w:r w:rsidR="00F75B17">
        <w:t>a</w:t>
      </w:r>
      <w:r>
        <w:t xml:space="preserve"> informace, že se jedná o infekční prádlo nebo o mikrovlákno</w:t>
      </w:r>
      <w:r w:rsidR="00F75B17">
        <w:t xml:space="preserve">. V případě infekčního prádla označení „infekční“ znamená, že prádlo je určeno do </w:t>
      </w:r>
      <w:proofErr w:type="spellStart"/>
      <w:proofErr w:type="gramStart"/>
      <w:r w:rsidR="00F75B17">
        <w:t>desinfektoru</w:t>
      </w:r>
      <w:proofErr w:type="spellEnd"/>
      <w:proofErr w:type="gramEnd"/>
      <w:r w:rsidR="00F75B17">
        <w:t xml:space="preserve">; pokud je infekční prádlo od krve, nesmí přijít do </w:t>
      </w:r>
      <w:proofErr w:type="spellStart"/>
      <w:proofErr w:type="gramStart"/>
      <w:r w:rsidR="00F75B17">
        <w:t>desinfektoru</w:t>
      </w:r>
      <w:proofErr w:type="spellEnd"/>
      <w:proofErr w:type="gramEnd"/>
      <w:r w:rsidR="00F83A57">
        <w:t>, což by mělo být označeno např. „infekční – krev“</w:t>
      </w:r>
      <w:r>
        <w:t>:</w:t>
      </w:r>
    </w:p>
    <w:p w:rsidR="00E8761B" w:rsidRDefault="00E8761B" w:rsidP="00A11FD7">
      <w:pPr>
        <w:spacing w:after="120" w:line="240" w:lineRule="auto"/>
        <w:ind w:left="360"/>
      </w:pPr>
      <w:r>
        <w:rPr>
          <w:noProof/>
          <w:lang w:eastAsia="cs-CZ"/>
        </w:rPr>
        <w:drawing>
          <wp:inline distT="0" distB="0" distL="0" distR="0">
            <wp:extent cx="5219700" cy="288639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8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1B" w:rsidRDefault="00E8761B" w:rsidP="00A11FD7">
      <w:pPr>
        <w:spacing w:after="120" w:line="240" w:lineRule="auto"/>
        <w:ind w:left="360"/>
      </w:pPr>
      <w:r>
        <w:t>Do položek žádanky na praní infekčního prádla i mikrovlákna je nutno uvést pouze položku C000 s uvedením počtu pytlů, ve kterých je prádlo posláno.</w:t>
      </w:r>
      <w:r w:rsidR="00F75B17">
        <w:t xml:space="preserve"> </w:t>
      </w:r>
    </w:p>
    <w:p w:rsidR="00E8761B" w:rsidRDefault="00E8761B" w:rsidP="00A11FD7">
      <w:pPr>
        <w:spacing w:after="120" w:line="240" w:lineRule="auto"/>
        <w:ind w:left="360"/>
      </w:pPr>
    </w:p>
    <w:p w:rsidR="00040955" w:rsidRDefault="00D711B1" w:rsidP="00A11FD7">
      <w:pPr>
        <w:pStyle w:val="Odstavecseseznamem"/>
        <w:numPr>
          <w:ilvl w:val="0"/>
          <w:numId w:val="2"/>
        </w:numPr>
        <w:spacing w:after="120" w:line="240" w:lineRule="auto"/>
      </w:pPr>
      <w:r>
        <w:t>Odeslání žádanky</w:t>
      </w:r>
    </w:p>
    <w:p w:rsidR="00D711B1" w:rsidRDefault="00D711B1" w:rsidP="00A11FD7">
      <w:pPr>
        <w:spacing w:after="120" w:line="240" w:lineRule="auto"/>
        <w:ind w:left="360"/>
      </w:pPr>
      <w:r>
        <w:t>Po vyplnění všech položek žádanky</w:t>
      </w:r>
      <w:r w:rsidR="001E114F">
        <w:t xml:space="preserve"> přepnout </w:t>
      </w:r>
      <w:r w:rsidR="004B7F6E">
        <w:t xml:space="preserve">žádanku do stavu Vystavená – </w:t>
      </w:r>
      <w:r w:rsidR="00E748E7">
        <w:t>tím je žádanka odeslaná do prádelny.</w:t>
      </w:r>
    </w:p>
    <w:p w:rsidR="00A11FD7" w:rsidRDefault="00A11FD7" w:rsidP="00A11FD7">
      <w:pPr>
        <w:spacing w:after="120" w:line="240" w:lineRule="auto"/>
        <w:ind w:left="360"/>
      </w:pPr>
    </w:p>
    <w:p w:rsidR="00C81AFD" w:rsidRDefault="00C81AFD" w:rsidP="00A11FD7">
      <w:pPr>
        <w:pStyle w:val="Odstavecseseznamem"/>
        <w:numPr>
          <w:ilvl w:val="0"/>
          <w:numId w:val="2"/>
        </w:numPr>
        <w:spacing w:after="120" w:line="240" w:lineRule="auto"/>
      </w:pPr>
      <w:r>
        <w:t>Vydání vypraného prádla</w:t>
      </w:r>
    </w:p>
    <w:p w:rsidR="00C81AFD" w:rsidRDefault="00C81AFD" w:rsidP="00A11FD7">
      <w:pPr>
        <w:spacing w:after="120" w:line="240" w:lineRule="auto"/>
        <w:ind w:left="360"/>
      </w:pPr>
      <w:r>
        <w:lastRenderedPageBreak/>
        <w:t>Vyprané prádlo je vydáváno na oddělení zapsané v hlavičce žádanky spolu s výdejkou. Dodání může probíhat postupně během několika dnů, pokud některé z praných položek vyžadují opakované praní nebo delší sušení.</w:t>
      </w:r>
    </w:p>
    <w:p w:rsidR="00E748E7" w:rsidRDefault="00E748E7" w:rsidP="00A11FD7">
      <w:pPr>
        <w:spacing w:after="120" w:line="240" w:lineRule="auto"/>
        <w:ind w:left="360"/>
      </w:pPr>
    </w:p>
    <w:p w:rsidR="00E748E7" w:rsidRDefault="00E748E7" w:rsidP="00A11FD7">
      <w:pPr>
        <w:spacing w:after="120" w:line="240" w:lineRule="auto"/>
        <w:ind w:left="360"/>
      </w:pPr>
      <w:r>
        <w:t xml:space="preserve">V případě dotazů týkajících se obsahu žádanek kontaktujte, prosím, vedoucí prádelny p. </w:t>
      </w:r>
      <w:proofErr w:type="spellStart"/>
      <w:r>
        <w:t>Švrdlíkovou</w:t>
      </w:r>
      <w:proofErr w:type="spellEnd"/>
      <w:r>
        <w:t>, služební mobilní telefon: 728 116 436.</w:t>
      </w:r>
    </w:p>
    <w:p w:rsidR="00C81AFD" w:rsidRDefault="00C81AFD" w:rsidP="00A11FD7">
      <w:pPr>
        <w:spacing w:after="120" w:line="240" w:lineRule="auto"/>
        <w:ind w:left="360"/>
      </w:pPr>
    </w:p>
    <w:p w:rsidR="004B7F6E" w:rsidRDefault="004B7F6E" w:rsidP="00A11FD7">
      <w:pPr>
        <w:spacing w:after="120" w:line="240" w:lineRule="auto"/>
        <w:ind w:left="360"/>
      </w:pPr>
      <w:r>
        <w:t>Zpracovala: Mikošková, kl. 2647</w:t>
      </w:r>
    </w:p>
    <w:sectPr w:rsidR="004B7F6E" w:rsidSect="004B7F6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BE7"/>
    <w:multiLevelType w:val="hybridMultilevel"/>
    <w:tmpl w:val="25D4A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32CD8"/>
    <w:multiLevelType w:val="hybridMultilevel"/>
    <w:tmpl w:val="E972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0D44"/>
    <w:multiLevelType w:val="hybridMultilevel"/>
    <w:tmpl w:val="94DA0BEC"/>
    <w:lvl w:ilvl="0" w:tplc="DD66340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74708"/>
    <w:multiLevelType w:val="hybridMultilevel"/>
    <w:tmpl w:val="13E0D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40955"/>
    <w:rsid w:val="00040955"/>
    <w:rsid w:val="001A3472"/>
    <w:rsid w:val="001E114F"/>
    <w:rsid w:val="00252CE1"/>
    <w:rsid w:val="004918C4"/>
    <w:rsid w:val="0049224C"/>
    <w:rsid w:val="004B7F6E"/>
    <w:rsid w:val="0052107C"/>
    <w:rsid w:val="005A1AE1"/>
    <w:rsid w:val="00717BD9"/>
    <w:rsid w:val="007D31D8"/>
    <w:rsid w:val="008B076A"/>
    <w:rsid w:val="009F0C34"/>
    <w:rsid w:val="00A11FD7"/>
    <w:rsid w:val="00B04321"/>
    <w:rsid w:val="00C81AFD"/>
    <w:rsid w:val="00C83EC9"/>
    <w:rsid w:val="00D711B1"/>
    <w:rsid w:val="00E748E7"/>
    <w:rsid w:val="00E8761B"/>
    <w:rsid w:val="00E90B64"/>
    <w:rsid w:val="00F75B17"/>
    <w:rsid w:val="00F8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955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71E2-C523-443A-BE8A-CC81579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60310</dc:creator>
  <cp:keywords/>
  <dc:description/>
  <cp:lastModifiedBy>60310</cp:lastModifiedBy>
  <cp:revision>5</cp:revision>
  <cp:lastPrinted>2013-06-24T05:57:00Z</cp:lastPrinted>
  <dcterms:created xsi:type="dcterms:W3CDTF">2013-05-02T05:50:00Z</dcterms:created>
  <dcterms:modified xsi:type="dcterms:W3CDTF">2013-06-24T10:21:00Z</dcterms:modified>
</cp:coreProperties>
</file>