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45" w:rsidRPr="00E241D5" w:rsidRDefault="003E5E45" w:rsidP="00EB42A5">
      <w:pPr>
        <w:spacing w:line="360" w:lineRule="auto"/>
        <w:ind w:right="-1"/>
        <w:jc w:val="right"/>
        <w:rPr>
          <w:rFonts w:asciiTheme="minorHAnsi" w:hAnsiTheme="minorHAnsi"/>
          <w:sz w:val="24"/>
        </w:rPr>
      </w:pPr>
      <w:r w:rsidRPr="00E241D5">
        <w:rPr>
          <w:rFonts w:asciiTheme="minorHAnsi" w:hAnsiTheme="minorHAnsi"/>
          <w:sz w:val="24"/>
        </w:rPr>
        <w:t>V</w:t>
      </w:r>
      <w:r w:rsidR="00D40B9E">
        <w:rPr>
          <w:rFonts w:asciiTheme="minorHAnsi" w:hAnsiTheme="minorHAnsi"/>
          <w:sz w:val="24"/>
        </w:rPr>
        <w:t xml:space="preserve"> Olomouci dne </w:t>
      </w:r>
      <w:r w:rsidR="00014AF6">
        <w:rPr>
          <w:rFonts w:asciiTheme="minorHAnsi" w:hAnsiTheme="minorHAnsi"/>
          <w:sz w:val="24"/>
        </w:rPr>
        <w:t>30</w:t>
      </w:r>
      <w:r w:rsidR="00D40B9E">
        <w:rPr>
          <w:rFonts w:asciiTheme="minorHAnsi" w:hAnsiTheme="minorHAnsi"/>
          <w:sz w:val="24"/>
        </w:rPr>
        <w:t>. 1</w:t>
      </w:r>
      <w:r w:rsidR="007042FB">
        <w:rPr>
          <w:rFonts w:asciiTheme="minorHAnsi" w:hAnsiTheme="minorHAnsi"/>
          <w:sz w:val="24"/>
        </w:rPr>
        <w:t>. 202</w:t>
      </w:r>
      <w:r w:rsidR="00014AF6">
        <w:rPr>
          <w:rFonts w:asciiTheme="minorHAnsi" w:hAnsiTheme="minorHAnsi"/>
          <w:sz w:val="24"/>
        </w:rPr>
        <w:t>1</w:t>
      </w:r>
    </w:p>
    <w:p w:rsidR="003E5E45" w:rsidRPr="00E241D5" w:rsidRDefault="003E5E45" w:rsidP="00E241D5">
      <w:pPr>
        <w:spacing w:line="360" w:lineRule="auto"/>
        <w:ind w:right="-1"/>
        <w:rPr>
          <w:rFonts w:asciiTheme="minorHAnsi" w:hAnsiTheme="minorHAnsi"/>
          <w:b/>
          <w:sz w:val="24"/>
          <w:u w:val="single"/>
        </w:rPr>
      </w:pPr>
    </w:p>
    <w:p w:rsidR="003E5E45" w:rsidRPr="00E241D5" w:rsidRDefault="003E5E45" w:rsidP="00E241D5">
      <w:pPr>
        <w:spacing w:line="360" w:lineRule="auto"/>
        <w:ind w:right="-1"/>
        <w:rPr>
          <w:rFonts w:asciiTheme="minorHAnsi" w:hAnsiTheme="minorHAnsi"/>
          <w:b/>
          <w:sz w:val="24"/>
          <w:u w:val="single"/>
        </w:rPr>
      </w:pPr>
      <w:r w:rsidRPr="00E241D5">
        <w:rPr>
          <w:rFonts w:asciiTheme="minorHAnsi" w:hAnsiTheme="minorHAnsi"/>
          <w:b/>
          <w:sz w:val="24"/>
          <w:u w:val="single"/>
        </w:rPr>
        <w:t>Věc:</w:t>
      </w:r>
      <w:r w:rsidRPr="00E241D5">
        <w:rPr>
          <w:rFonts w:asciiTheme="minorHAnsi" w:hAnsiTheme="minorHAnsi"/>
          <w:sz w:val="24"/>
        </w:rPr>
        <w:t xml:space="preserve"> </w:t>
      </w:r>
      <w:r w:rsidR="00E241D5" w:rsidRPr="00E241D5">
        <w:rPr>
          <w:rFonts w:asciiTheme="minorHAnsi" w:hAnsiTheme="minorHAnsi"/>
          <w:b/>
          <w:sz w:val="24"/>
        </w:rPr>
        <w:t xml:space="preserve">Vyjádření k zájmu MUC. </w:t>
      </w:r>
      <w:r w:rsidR="00014AF6">
        <w:rPr>
          <w:rFonts w:asciiTheme="minorHAnsi" w:hAnsiTheme="minorHAnsi"/>
          <w:b/>
          <w:sz w:val="24"/>
        </w:rPr>
        <w:t>Moniky Bradáčové</w:t>
      </w:r>
      <w:r w:rsidR="00E241D5" w:rsidRPr="00E241D5">
        <w:rPr>
          <w:rFonts w:asciiTheme="minorHAnsi" w:hAnsiTheme="minorHAnsi"/>
          <w:b/>
          <w:sz w:val="24"/>
        </w:rPr>
        <w:t xml:space="preserve"> o práci na </w:t>
      </w:r>
      <w:proofErr w:type="spellStart"/>
      <w:r w:rsidR="00E241D5" w:rsidRPr="00E241D5">
        <w:rPr>
          <w:rFonts w:asciiTheme="minorHAnsi" w:hAnsiTheme="minorHAnsi"/>
          <w:b/>
          <w:sz w:val="24"/>
        </w:rPr>
        <w:t>Hemato</w:t>
      </w:r>
      <w:proofErr w:type="spellEnd"/>
      <w:r w:rsidR="00E241D5" w:rsidRPr="00E241D5">
        <w:rPr>
          <w:rFonts w:asciiTheme="minorHAnsi" w:hAnsiTheme="minorHAnsi"/>
          <w:b/>
          <w:sz w:val="24"/>
        </w:rPr>
        <w:t>-onkologické klinice FNOL a LF UP v</w:t>
      </w:r>
      <w:r w:rsidR="00E241D5">
        <w:rPr>
          <w:rFonts w:asciiTheme="minorHAnsi" w:hAnsiTheme="minorHAnsi"/>
          <w:b/>
          <w:sz w:val="24"/>
        </w:rPr>
        <w:t> Olomouci, resp. je</w:t>
      </w:r>
      <w:r w:rsidR="00014AF6">
        <w:rPr>
          <w:rFonts w:asciiTheme="minorHAnsi" w:hAnsiTheme="minorHAnsi"/>
          <w:b/>
          <w:sz w:val="24"/>
        </w:rPr>
        <w:t>jí</w:t>
      </w:r>
      <w:r w:rsidR="00E241D5">
        <w:rPr>
          <w:rFonts w:asciiTheme="minorHAnsi" w:hAnsiTheme="minorHAnsi"/>
          <w:b/>
          <w:sz w:val="24"/>
        </w:rPr>
        <w:t xml:space="preserve"> žádosti o přijetí do</w:t>
      </w:r>
      <w:r w:rsidR="00E241D5" w:rsidRPr="00E241D5">
        <w:rPr>
          <w:rFonts w:asciiTheme="minorHAnsi" w:hAnsiTheme="minorHAnsi"/>
          <w:b/>
          <w:sz w:val="24"/>
        </w:rPr>
        <w:t xml:space="preserve"> Absolventského programu pro rok 202</w:t>
      </w:r>
      <w:r w:rsidR="00014AF6">
        <w:rPr>
          <w:rFonts w:asciiTheme="minorHAnsi" w:hAnsiTheme="minorHAnsi"/>
          <w:b/>
          <w:sz w:val="24"/>
        </w:rPr>
        <w:t>1</w:t>
      </w:r>
      <w:r w:rsidR="00E241D5" w:rsidRPr="00E241D5">
        <w:rPr>
          <w:rFonts w:asciiTheme="minorHAnsi" w:hAnsiTheme="minorHAnsi"/>
          <w:b/>
          <w:sz w:val="24"/>
        </w:rPr>
        <w:t>/202</w:t>
      </w:r>
      <w:r w:rsidR="00014AF6">
        <w:rPr>
          <w:rFonts w:asciiTheme="minorHAnsi" w:hAnsiTheme="minorHAnsi"/>
          <w:b/>
          <w:sz w:val="24"/>
        </w:rPr>
        <w:t>2</w:t>
      </w:r>
    </w:p>
    <w:p w:rsidR="003E5E45" w:rsidRPr="00E241D5" w:rsidRDefault="003E5E45" w:rsidP="00E241D5">
      <w:pPr>
        <w:spacing w:line="360" w:lineRule="auto"/>
        <w:ind w:firstLine="709"/>
        <w:rPr>
          <w:rFonts w:asciiTheme="minorHAnsi" w:hAnsiTheme="minorHAnsi"/>
          <w:sz w:val="24"/>
        </w:rPr>
      </w:pPr>
    </w:p>
    <w:p w:rsidR="003E5E45" w:rsidRPr="00E241D5" w:rsidRDefault="003E5E45" w:rsidP="00E241D5">
      <w:pPr>
        <w:spacing w:line="360" w:lineRule="auto"/>
        <w:ind w:firstLine="709"/>
        <w:rPr>
          <w:rFonts w:asciiTheme="minorHAnsi" w:hAnsiTheme="minorHAnsi"/>
          <w:sz w:val="24"/>
        </w:rPr>
      </w:pPr>
      <w:r w:rsidRPr="00E241D5">
        <w:rPr>
          <w:rFonts w:asciiTheme="minorHAnsi" w:hAnsiTheme="minorHAnsi"/>
          <w:sz w:val="24"/>
        </w:rPr>
        <w:t>Vážený pane řediteli,</w:t>
      </w:r>
    </w:p>
    <w:p w:rsidR="003E5E45" w:rsidRPr="00E241D5" w:rsidRDefault="003E5E45" w:rsidP="00E241D5">
      <w:pPr>
        <w:spacing w:line="360" w:lineRule="auto"/>
        <w:ind w:firstLine="709"/>
        <w:rPr>
          <w:rFonts w:asciiTheme="minorHAnsi" w:hAnsiTheme="minorHAnsi"/>
          <w:sz w:val="24"/>
        </w:rPr>
      </w:pPr>
      <w:proofErr w:type="spellStart"/>
      <w:r w:rsidRPr="00E241D5">
        <w:rPr>
          <w:rFonts w:asciiTheme="minorHAnsi" w:hAnsiTheme="minorHAnsi"/>
          <w:sz w:val="24"/>
        </w:rPr>
        <w:t>Spectābilis</w:t>
      </w:r>
      <w:proofErr w:type="spellEnd"/>
      <w:r w:rsidRPr="00E241D5">
        <w:rPr>
          <w:rFonts w:asciiTheme="minorHAnsi" w:hAnsiTheme="minorHAnsi"/>
          <w:sz w:val="24"/>
        </w:rPr>
        <w:t>, vážený pane děkane,</w:t>
      </w:r>
    </w:p>
    <w:p w:rsidR="00E241D5" w:rsidRDefault="00E241D5" w:rsidP="00E241D5">
      <w:pPr>
        <w:spacing w:before="120" w:line="360" w:lineRule="auto"/>
        <w:ind w:firstLine="709"/>
        <w:rPr>
          <w:rFonts w:asciiTheme="minorHAnsi" w:hAnsiTheme="minorHAnsi"/>
          <w:sz w:val="24"/>
        </w:rPr>
      </w:pPr>
      <w:r w:rsidRPr="00E241D5">
        <w:rPr>
          <w:rFonts w:asciiTheme="minorHAnsi" w:hAnsiTheme="minorHAnsi"/>
          <w:sz w:val="24"/>
        </w:rPr>
        <w:t>byl jsem osloven student</w:t>
      </w:r>
      <w:r w:rsidR="001911BF">
        <w:rPr>
          <w:rFonts w:asciiTheme="minorHAnsi" w:hAnsiTheme="minorHAnsi"/>
          <w:sz w:val="24"/>
        </w:rPr>
        <w:t>kou</w:t>
      </w:r>
      <w:r w:rsidRPr="00E241D5">
        <w:rPr>
          <w:rFonts w:asciiTheme="minorHAnsi" w:hAnsiTheme="minorHAnsi"/>
          <w:sz w:val="24"/>
        </w:rPr>
        <w:t xml:space="preserve"> 6. ročníku všeobecného lékařství LF UP MUC. </w:t>
      </w:r>
      <w:r w:rsidR="001911BF">
        <w:rPr>
          <w:rFonts w:asciiTheme="minorHAnsi" w:hAnsiTheme="minorHAnsi"/>
          <w:sz w:val="24"/>
        </w:rPr>
        <w:t>Monikou Bradáčovou</w:t>
      </w:r>
      <w:r w:rsidRPr="00E241D5">
        <w:rPr>
          <w:rFonts w:asciiTheme="minorHAnsi" w:hAnsiTheme="minorHAnsi"/>
          <w:sz w:val="24"/>
        </w:rPr>
        <w:t xml:space="preserve">, </w:t>
      </w:r>
      <w:r w:rsidR="00E34329">
        <w:rPr>
          <w:rFonts w:asciiTheme="minorHAnsi" w:hAnsiTheme="minorHAnsi"/>
          <w:sz w:val="24"/>
        </w:rPr>
        <w:t>narozen</w:t>
      </w:r>
      <w:r w:rsidR="00EB42A5">
        <w:rPr>
          <w:rFonts w:asciiTheme="minorHAnsi" w:hAnsiTheme="minorHAnsi"/>
          <w:sz w:val="24"/>
        </w:rPr>
        <w:t>ou</w:t>
      </w:r>
      <w:r w:rsidR="00E34329">
        <w:rPr>
          <w:rFonts w:asciiTheme="minorHAnsi" w:hAnsiTheme="minorHAnsi"/>
          <w:sz w:val="24"/>
        </w:rPr>
        <w:t xml:space="preserve"> </w:t>
      </w:r>
      <w:r w:rsidR="00EB42A5">
        <w:rPr>
          <w:rFonts w:asciiTheme="minorHAnsi" w:hAnsiTheme="minorHAnsi"/>
          <w:sz w:val="24"/>
        </w:rPr>
        <w:t>2. 10. 1995</w:t>
      </w:r>
      <w:r w:rsidR="00E34329">
        <w:rPr>
          <w:rFonts w:asciiTheme="minorHAnsi" w:hAnsiTheme="minorHAnsi"/>
          <w:sz w:val="24"/>
        </w:rPr>
        <w:t xml:space="preserve">, </w:t>
      </w:r>
      <w:r w:rsidRPr="00E241D5">
        <w:rPr>
          <w:rFonts w:asciiTheme="minorHAnsi" w:hAnsiTheme="minorHAnsi"/>
          <w:sz w:val="24"/>
        </w:rPr>
        <w:t>kter</w:t>
      </w:r>
      <w:r w:rsidR="001911BF">
        <w:rPr>
          <w:rFonts w:asciiTheme="minorHAnsi" w:hAnsiTheme="minorHAnsi"/>
          <w:sz w:val="24"/>
        </w:rPr>
        <w:t>á</w:t>
      </w:r>
      <w:r w:rsidRPr="00E241D5">
        <w:rPr>
          <w:rFonts w:asciiTheme="minorHAnsi" w:hAnsiTheme="minorHAnsi"/>
          <w:sz w:val="24"/>
        </w:rPr>
        <w:t xml:space="preserve"> má zájem pracovat na naší klinice a </w:t>
      </w:r>
      <w:r w:rsidR="001911BF">
        <w:rPr>
          <w:rFonts w:asciiTheme="minorHAnsi" w:hAnsiTheme="minorHAnsi"/>
          <w:sz w:val="24"/>
        </w:rPr>
        <w:t>podává</w:t>
      </w:r>
      <w:r w:rsidRPr="00E241D5">
        <w:rPr>
          <w:rFonts w:asciiTheme="minorHAnsi" w:hAnsiTheme="minorHAnsi"/>
          <w:sz w:val="24"/>
        </w:rPr>
        <w:t xml:space="preserve"> přihlášku do Absolventského programu pro rok 202</w:t>
      </w:r>
      <w:r w:rsidR="001911BF">
        <w:rPr>
          <w:rFonts w:asciiTheme="minorHAnsi" w:hAnsiTheme="minorHAnsi"/>
          <w:sz w:val="24"/>
        </w:rPr>
        <w:t>1</w:t>
      </w:r>
      <w:r w:rsidRPr="00E241D5">
        <w:rPr>
          <w:rFonts w:asciiTheme="minorHAnsi" w:hAnsiTheme="minorHAnsi"/>
          <w:sz w:val="24"/>
        </w:rPr>
        <w:t>/202</w:t>
      </w:r>
      <w:r w:rsidR="001911BF">
        <w:rPr>
          <w:rFonts w:asciiTheme="minorHAnsi" w:hAnsiTheme="minorHAnsi"/>
          <w:sz w:val="24"/>
        </w:rPr>
        <w:t>2</w:t>
      </w:r>
      <w:r w:rsidRPr="00E241D5">
        <w:rPr>
          <w:rFonts w:asciiTheme="minorHAnsi" w:hAnsiTheme="minorHAnsi"/>
          <w:sz w:val="24"/>
        </w:rPr>
        <w:t>, který vypsala FNOL společně s LF UP v Olomouci.</w:t>
      </w:r>
    </w:p>
    <w:p w:rsidR="001911BF" w:rsidRDefault="00E34329" w:rsidP="00E34329">
      <w:pPr>
        <w:spacing w:before="120" w:line="360" w:lineRule="auto"/>
        <w:ind w:firstLine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Mohu potvrdit, že jmenovan</w:t>
      </w:r>
      <w:r w:rsidR="001911BF">
        <w:rPr>
          <w:rFonts w:asciiTheme="minorHAnsi" w:hAnsiTheme="minorHAnsi"/>
          <w:sz w:val="24"/>
        </w:rPr>
        <w:t>á</w:t>
      </w:r>
      <w:r>
        <w:rPr>
          <w:rFonts w:asciiTheme="minorHAnsi" w:hAnsiTheme="minorHAnsi"/>
          <w:sz w:val="24"/>
        </w:rPr>
        <w:t xml:space="preserve"> absolvoval</w:t>
      </w:r>
      <w:r w:rsidR="00EB42A5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 xml:space="preserve"> na naší klinice </w:t>
      </w:r>
      <w:r w:rsidR="001911BF">
        <w:rPr>
          <w:rFonts w:asciiTheme="minorHAnsi" w:hAnsiTheme="minorHAnsi"/>
          <w:sz w:val="24"/>
        </w:rPr>
        <w:t xml:space="preserve">opakovaně </w:t>
      </w:r>
      <w:r w:rsidR="00EB42A5">
        <w:rPr>
          <w:rFonts w:asciiTheme="minorHAnsi" w:hAnsiTheme="minorHAnsi"/>
          <w:sz w:val="24"/>
        </w:rPr>
        <w:t xml:space="preserve">pobyty a </w:t>
      </w:r>
      <w:r>
        <w:rPr>
          <w:rFonts w:asciiTheme="minorHAnsi" w:hAnsiTheme="minorHAnsi"/>
          <w:sz w:val="24"/>
        </w:rPr>
        <w:t>stáž</w:t>
      </w:r>
      <w:r w:rsidR="001911BF">
        <w:rPr>
          <w:rFonts w:asciiTheme="minorHAnsi" w:hAnsiTheme="minorHAnsi"/>
          <w:sz w:val="24"/>
        </w:rPr>
        <w:t xml:space="preserve">e a pracuje </w:t>
      </w:r>
      <w:r w:rsidR="00EB42A5">
        <w:rPr>
          <w:rFonts w:asciiTheme="minorHAnsi" w:hAnsiTheme="minorHAnsi"/>
          <w:sz w:val="24"/>
        </w:rPr>
        <w:t>v současné době</w:t>
      </w:r>
      <w:r w:rsidR="001911BF">
        <w:rPr>
          <w:rFonts w:asciiTheme="minorHAnsi" w:hAnsiTheme="minorHAnsi"/>
          <w:sz w:val="24"/>
        </w:rPr>
        <w:t xml:space="preserve"> v programu SVOČ pod vedením naší kolegyně MUDr. Renaty Machové. Podle zkušeností mých i mých kolegů jde o </w:t>
      </w:r>
      <w:r w:rsidR="00EB42A5">
        <w:rPr>
          <w:rFonts w:asciiTheme="minorHAnsi" w:hAnsiTheme="minorHAnsi"/>
          <w:sz w:val="24"/>
        </w:rPr>
        <w:t>studentku</w:t>
      </w:r>
      <w:r w:rsidR="001911BF">
        <w:rPr>
          <w:rFonts w:asciiTheme="minorHAnsi" w:hAnsiTheme="minorHAnsi"/>
          <w:sz w:val="24"/>
        </w:rPr>
        <w:t xml:space="preserve"> motivovanou, s velmi dobrou erudicí, osobu komunikativní, spolehlivou, která i přes limitace dané současnou pandemickou situací projevuje výrazný zájem jak o klinickou práci, tak i práci vědeckou.</w:t>
      </w:r>
    </w:p>
    <w:p w:rsidR="00E34329" w:rsidRDefault="001911BF" w:rsidP="001911BF">
      <w:pPr>
        <w:spacing w:before="120" w:line="360" w:lineRule="auto"/>
        <w:ind w:firstLine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 jejím přístupu také svědčí absolvování dalších praxí, a to</w:t>
      </w:r>
      <w:r w:rsidR="00E34329">
        <w:rPr>
          <w:rFonts w:asciiTheme="minorHAnsi" w:hAnsiTheme="minorHAnsi"/>
          <w:sz w:val="24"/>
        </w:rPr>
        <w:t xml:space="preserve"> </w:t>
      </w:r>
      <w:r w:rsidRPr="001911BF">
        <w:rPr>
          <w:rFonts w:asciiTheme="minorHAnsi" w:hAnsiTheme="minorHAnsi"/>
          <w:sz w:val="24"/>
        </w:rPr>
        <w:t>např. v hospici na Svatém Kopečku, na hematologii v nemocnici v Uherském Hradišti či na oddělení hematologie a onkologie FN Brno</w:t>
      </w:r>
      <w:r w:rsidR="00EB42A5">
        <w:rPr>
          <w:rFonts w:asciiTheme="minorHAnsi" w:hAnsiTheme="minorHAnsi"/>
          <w:sz w:val="24"/>
        </w:rPr>
        <w:t xml:space="preserve"> nebo také její další aktivity odborné i společenské </w:t>
      </w:r>
      <w:bookmarkStart w:id="0" w:name="_GoBack"/>
      <w:bookmarkEnd w:id="0"/>
      <w:r w:rsidR="00EB42A5">
        <w:rPr>
          <w:rFonts w:asciiTheme="minorHAnsi" w:hAnsiTheme="minorHAnsi"/>
          <w:sz w:val="24"/>
        </w:rPr>
        <w:t>(viz životopis)</w:t>
      </w:r>
    </w:p>
    <w:p w:rsidR="00E34329" w:rsidRDefault="00E34329" w:rsidP="00E34329">
      <w:pPr>
        <w:spacing w:before="120" w:line="360" w:lineRule="auto"/>
        <w:ind w:firstLine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Díky t</w:t>
      </w:r>
      <w:r w:rsidR="001911BF">
        <w:rPr>
          <w:rFonts w:asciiTheme="minorHAnsi" w:hAnsiTheme="minorHAnsi"/>
          <w:sz w:val="24"/>
        </w:rPr>
        <w:t>ěmto</w:t>
      </w:r>
      <w:r>
        <w:rPr>
          <w:rFonts w:asciiTheme="minorHAnsi" w:hAnsiTheme="minorHAnsi"/>
          <w:sz w:val="24"/>
        </w:rPr>
        <w:t xml:space="preserve"> zkušenost</w:t>
      </w:r>
      <w:r w:rsidR="001911BF">
        <w:rPr>
          <w:rFonts w:asciiTheme="minorHAnsi" w:hAnsiTheme="minorHAnsi"/>
          <w:sz w:val="24"/>
        </w:rPr>
        <w:t>em, resp. i díky referencím kolegů, na jejichž pracovištích působila (viz i dopi</w:t>
      </w:r>
      <w:r w:rsidR="00EB42A5">
        <w:rPr>
          <w:rFonts w:asciiTheme="minorHAnsi" w:hAnsiTheme="minorHAnsi"/>
          <w:sz w:val="24"/>
        </w:rPr>
        <w:t>s k</w:t>
      </w:r>
      <w:r w:rsidR="001911BF">
        <w:rPr>
          <w:rFonts w:asciiTheme="minorHAnsi" w:hAnsiTheme="minorHAnsi"/>
          <w:sz w:val="24"/>
        </w:rPr>
        <w:t>olegy Strojila)</w:t>
      </w:r>
      <w:r>
        <w:rPr>
          <w:rFonts w:asciiTheme="minorHAnsi" w:hAnsiTheme="minorHAnsi"/>
          <w:sz w:val="24"/>
        </w:rPr>
        <w:t xml:space="preserve"> </w:t>
      </w:r>
      <w:r w:rsidR="007042FB">
        <w:rPr>
          <w:rFonts w:asciiTheme="minorHAnsi" w:hAnsiTheme="minorHAnsi"/>
          <w:sz w:val="24"/>
        </w:rPr>
        <w:t xml:space="preserve">by </w:t>
      </w:r>
      <w:r w:rsidR="001911BF">
        <w:rPr>
          <w:rFonts w:asciiTheme="minorHAnsi" w:hAnsiTheme="minorHAnsi"/>
          <w:sz w:val="24"/>
        </w:rPr>
        <w:t xml:space="preserve">přijetí MUC. Moniky Bradáčové bylo určitě přínosem jak </w:t>
      </w:r>
      <w:r w:rsidR="00EB42A5">
        <w:rPr>
          <w:rFonts w:asciiTheme="minorHAnsi" w:hAnsiTheme="minorHAnsi"/>
          <w:sz w:val="24"/>
        </w:rPr>
        <w:t>pro naši kliniku, tak i pro FN Olomouc. Proto její přijetí do programu plně podporuji.</w:t>
      </w:r>
    </w:p>
    <w:p w:rsidR="003E5E45" w:rsidRPr="00E241D5" w:rsidRDefault="003E5E45" w:rsidP="00E241D5">
      <w:pPr>
        <w:spacing w:before="120" w:line="360" w:lineRule="auto"/>
        <w:ind w:firstLine="709"/>
        <w:rPr>
          <w:rFonts w:asciiTheme="minorHAnsi" w:hAnsiTheme="minorHAnsi"/>
          <w:sz w:val="24"/>
        </w:rPr>
      </w:pPr>
      <w:r w:rsidRPr="00E241D5">
        <w:rPr>
          <w:rFonts w:asciiTheme="minorHAnsi" w:hAnsiTheme="minorHAnsi"/>
          <w:sz w:val="24"/>
        </w:rPr>
        <w:t>Se srdečným pozdravem,</w:t>
      </w:r>
    </w:p>
    <w:p w:rsidR="003E5E45" w:rsidRPr="00E241D5" w:rsidRDefault="003E5E45" w:rsidP="00E241D5">
      <w:pPr>
        <w:spacing w:line="360" w:lineRule="auto"/>
        <w:ind w:left="1418" w:firstLine="709"/>
        <w:rPr>
          <w:rFonts w:asciiTheme="minorHAnsi" w:hAnsiTheme="minorHAnsi"/>
          <w:sz w:val="24"/>
        </w:rPr>
      </w:pPr>
      <w:r w:rsidRPr="00E241D5">
        <w:rPr>
          <w:rFonts w:asciiTheme="minorHAnsi" w:hAnsiTheme="minorHAnsi"/>
          <w:sz w:val="24"/>
        </w:rPr>
        <w:t>prof. MUDr. Tomáš Papajík, CSc.</w:t>
      </w:r>
    </w:p>
    <w:p w:rsidR="009824CE" w:rsidRPr="00E241D5" w:rsidRDefault="003E5E45" w:rsidP="00EB42A5">
      <w:pPr>
        <w:spacing w:line="360" w:lineRule="auto"/>
        <w:ind w:left="1418" w:firstLine="709"/>
        <w:rPr>
          <w:rFonts w:asciiTheme="minorHAnsi" w:hAnsiTheme="minorHAnsi"/>
          <w:sz w:val="24"/>
        </w:rPr>
      </w:pPr>
      <w:r w:rsidRPr="00E241D5">
        <w:rPr>
          <w:rFonts w:asciiTheme="minorHAnsi" w:hAnsiTheme="minorHAnsi"/>
          <w:sz w:val="24"/>
        </w:rPr>
        <w:t xml:space="preserve">přednosta </w:t>
      </w:r>
      <w:proofErr w:type="spellStart"/>
      <w:r w:rsidRPr="00E241D5">
        <w:rPr>
          <w:rFonts w:asciiTheme="minorHAnsi" w:hAnsiTheme="minorHAnsi"/>
          <w:sz w:val="24"/>
        </w:rPr>
        <w:t>Hemato</w:t>
      </w:r>
      <w:proofErr w:type="spellEnd"/>
      <w:r w:rsidRPr="00E241D5">
        <w:rPr>
          <w:rFonts w:asciiTheme="minorHAnsi" w:hAnsiTheme="minorHAnsi"/>
          <w:sz w:val="24"/>
        </w:rPr>
        <w:t xml:space="preserve">-onkologické kliniky </w:t>
      </w:r>
      <w:r w:rsidR="007042FB">
        <w:rPr>
          <w:rFonts w:asciiTheme="minorHAnsi" w:hAnsiTheme="minorHAnsi"/>
          <w:sz w:val="24"/>
        </w:rPr>
        <w:t>FNOL a LF UP v Olomouci</w:t>
      </w:r>
    </w:p>
    <w:sectPr w:rsidR="009824CE" w:rsidRPr="00E241D5" w:rsidSect="00AC12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60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D31" w:rsidRDefault="00A95D31" w:rsidP="00F15613">
      <w:pPr>
        <w:spacing w:line="240" w:lineRule="auto"/>
      </w:pPr>
      <w:r>
        <w:separator/>
      </w:r>
    </w:p>
  </w:endnote>
  <w:endnote w:type="continuationSeparator" w:id="0">
    <w:p w:rsidR="00A95D31" w:rsidRDefault="00A95D3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CE" w:rsidRPr="00464D4A" w:rsidRDefault="008546C4" w:rsidP="009824CE">
    <w:pPr>
      <w:pStyle w:val="Zpat"/>
      <w:rPr>
        <w:b/>
      </w:rPr>
    </w:pPr>
    <w:proofErr w:type="spellStart"/>
    <w:r>
      <w:rPr>
        <w:b/>
      </w:rPr>
      <w:t>Hemato</w:t>
    </w:r>
    <w:proofErr w:type="spellEnd"/>
    <w:r>
      <w:rPr>
        <w:b/>
      </w:rPr>
      <w:t>-onkologická klinika FNOL a LF UP v Olomouci</w:t>
    </w:r>
  </w:p>
  <w:p w:rsidR="009824CE" w:rsidRPr="00466430" w:rsidRDefault="008546C4" w:rsidP="009824CE">
    <w:pPr>
      <w:pStyle w:val="Zpat"/>
    </w:pPr>
    <w:r>
      <w:t>Přednosta: prof. MUDr. Tomáš Papajík, CSc.</w:t>
    </w:r>
  </w:p>
  <w:p w:rsidR="009824CE" w:rsidRPr="00466430" w:rsidRDefault="008546C4" w:rsidP="008546C4">
    <w:pPr>
      <w:pStyle w:val="Zpat"/>
    </w:pPr>
    <w:r>
      <w:t>I. P. Pavlova 185/6</w:t>
    </w:r>
    <w:r w:rsidR="00C63372">
      <w:t xml:space="preserve"> | 779 </w:t>
    </w:r>
    <w:proofErr w:type="gramStart"/>
    <w:r w:rsidR="00C63372">
      <w:t>00  Olomouc</w:t>
    </w:r>
    <w:proofErr w:type="gramEnd"/>
    <w:r w:rsidR="00C63372">
      <w:t xml:space="preserve"> </w:t>
    </w:r>
    <w:r w:rsidR="009824CE" w:rsidRPr="00466430">
      <w:t>| T: 58</w:t>
    </w:r>
    <w:r>
      <w:t>8</w:t>
    </w:r>
    <w:r w:rsidR="009824CE" w:rsidRPr="00466430">
      <w:t> </w:t>
    </w:r>
    <w:r>
      <w:t>444</w:t>
    </w:r>
    <w:r w:rsidR="009824CE" w:rsidRPr="00466430">
      <w:t xml:space="preserve"> </w:t>
    </w:r>
    <w:r>
      <w:t>181</w:t>
    </w:r>
  </w:p>
  <w:p w:rsidR="00CF65A4" w:rsidRPr="009824CE" w:rsidRDefault="00F810AA" w:rsidP="009824C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3888105</wp:posOffset>
          </wp:positionH>
          <wp:positionV relativeFrom="paragraph">
            <wp:posOffset>-9255760</wp:posOffset>
          </wp:positionV>
          <wp:extent cx="2042795" cy="567690"/>
          <wp:effectExtent l="0" t="0" r="0" b="0"/>
          <wp:wrapTight wrapText="bothSides">
            <wp:wrapPolygon edited="0">
              <wp:start x="1410" y="0"/>
              <wp:lineTo x="0" y="4349"/>
              <wp:lineTo x="0" y="8698"/>
              <wp:lineTo x="403" y="12322"/>
              <wp:lineTo x="2417" y="21020"/>
              <wp:lineTo x="2619" y="21020"/>
              <wp:lineTo x="13496" y="21020"/>
              <wp:lineTo x="15913" y="21020"/>
              <wp:lineTo x="21150" y="15221"/>
              <wp:lineTo x="21352" y="12322"/>
              <wp:lineTo x="21352" y="8698"/>
              <wp:lineTo x="4834" y="0"/>
              <wp:lineTo x="1410" y="0"/>
            </wp:wrapPolygon>
          </wp:wrapTight>
          <wp:docPr id="4" name="obrázek 9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6C4">
      <w:t>tomas</w:t>
    </w:r>
    <w:r w:rsidR="00FB3B85">
      <w:t>.</w:t>
    </w:r>
    <w:r w:rsidR="008546C4">
      <w:t>papajik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D31" w:rsidRDefault="00A95D31" w:rsidP="00F15613">
      <w:pPr>
        <w:spacing w:line="240" w:lineRule="auto"/>
      </w:pPr>
      <w:r>
        <w:separator/>
      </w:r>
    </w:p>
  </w:footnote>
  <w:footnote w:type="continuationSeparator" w:id="0">
    <w:p w:rsidR="00A95D31" w:rsidRDefault="00A95D3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8752" behindDoc="0" locked="1" layoutInCell="1" allowOverlap="1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186"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5680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879F8"/>
    <w:multiLevelType w:val="hybridMultilevel"/>
    <w:tmpl w:val="72AA79C6"/>
    <w:lvl w:ilvl="0" w:tplc="28C0CBD0">
      <w:start w:val="1"/>
      <w:numFmt w:val="upperRoman"/>
      <w:lvlText w:val="%1."/>
      <w:lvlJc w:val="left"/>
      <w:pPr>
        <w:ind w:left="2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83"/>
    <w:rsid w:val="00014AF6"/>
    <w:rsid w:val="0007026C"/>
    <w:rsid w:val="000B0875"/>
    <w:rsid w:val="000F0D39"/>
    <w:rsid w:val="0010215B"/>
    <w:rsid w:val="0010566D"/>
    <w:rsid w:val="00105950"/>
    <w:rsid w:val="001911BF"/>
    <w:rsid w:val="001C63E2"/>
    <w:rsid w:val="002004C5"/>
    <w:rsid w:val="0024501E"/>
    <w:rsid w:val="00276D6B"/>
    <w:rsid w:val="002A1025"/>
    <w:rsid w:val="002E3612"/>
    <w:rsid w:val="003206D2"/>
    <w:rsid w:val="00331D95"/>
    <w:rsid w:val="00370183"/>
    <w:rsid w:val="00377535"/>
    <w:rsid w:val="003E5E45"/>
    <w:rsid w:val="003F13FD"/>
    <w:rsid w:val="003F782D"/>
    <w:rsid w:val="00430F25"/>
    <w:rsid w:val="00464D4A"/>
    <w:rsid w:val="00466430"/>
    <w:rsid w:val="00486300"/>
    <w:rsid w:val="004D171B"/>
    <w:rsid w:val="004D3569"/>
    <w:rsid w:val="005029E3"/>
    <w:rsid w:val="00502BEF"/>
    <w:rsid w:val="00540537"/>
    <w:rsid w:val="00550D47"/>
    <w:rsid w:val="0059202B"/>
    <w:rsid w:val="005B6853"/>
    <w:rsid w:val="005C2BD0"/>
    <w:rsid w:val="005E387A"/>
    <w:rsid w:val="005E4D63"/>
    <w:rsid w:val="0064249A"/>
    <w:rsid w:val="0066059F"/>
    <w:rsid w:val="00680944"/>
    <w:rsid w:val="006B22CE"/>
    <w:rsid w:val="006C0E61"/>
    <w:rsid w:val="006E3956"/>
    <w:rsid w:val="00702C0D"/>
    <w:rsid w:val="007042FB"/>
    <w:rsid w:val="00765EA3"/>
    <w:rsid w:val="007F6FCC"/>
    <w:rsid w:val="008546C4"/>
    <w:rsid w:val="008629E8"/>
    <w:rsid w:val="00862C56"/>
    <w:rsid w:val="0088653C"/>
    <w:rsid w:val="008E27A7"/>
    <w:rsid w:val="009554FB"/>
    <w:rsid w:val="009824CE"/>
    <w:rsid w:val="00987D0D"/>
    <w:rsid w:val="00990090"/>
    <w:rsid w:val="009941EF"/>
    <w:rsid w:val="009E629B"/>
    <w:rsid w:val="009F3F9F"/>
    <w:rsid w:val="00A04911"/>
    <w:rsid w:val="00A07F98"/>
    <w:rsid w:val="00A1351A"/>
    <w:rsid w:val="00A5561A"/>
    <w:rsid w:val="00A95D31"/>
    <w:rsid w:val="00AC1240"/>
    <w:rsid w:val="00B028C4"/>
    <w:rsid w:val="00B15CD8"/>
    <w:rsid w:val="00B52715"/>
    <w:rsid w:val="00B6728C"/>
    <w:rsid w:val="00B73FD1"/>
    <w:rsid w:val="00B833E0"/>
    <w:rsid w:val="00BD04D6"/>
    <w:rsid w:val="00BE1819"/>
    <w:rsid w:val="00BF49AF"/>
    <w:rsid w:val="00C17186"/>
    <w:rsid w:val="00C45438"/>
    <w:rsid w:val="00C47E4F"/>
    <w:rsid w:val="00C63372"/>
    <w:rsid w:val="00C6493E"/>
    <w:rsid w:val="00CE5490"/>
    <w:rsid w:val="00CF65A4"/>
    <w:rsid w:val="00D13E57"/>
    <w:rsid w:val="00D40B9E"/>
    <w:rsid w:val="00D61B91"/>
    <w:rsid w:val="00D62385"/>
    <w:rsid w:val="00D955E7"/>
    <w:rsid w:val="00DC5FA7"/>
    <w:rsid w:val="00DE39B0"/>
    <w:rsid w:val="00E241D5"/>
    <w:rsid w:val="00E34329"/>
    <w:rsid w:val="00E81DCB"/>
    <w:rsid w:val="00E97744"/>
    <w:rsid w:val="00EB42A5"/>
    <w:rsid w:val="00F0078F"/>
    <w:rsid w:val="00F02635"/>
    <w:rsid w:val="00F11270"/>
    <w:rsid w:val="00F15613"/>
    <w:rsid w:val="00F530BF"/>
    <w:rsid w:val="00F810AA"/>
    <w:rsid w:val="00F81C25"/>
    <w:rsid w:val="00F84E67"/>
    <w:rsid w:val="00FA4543"/>
    <w:rsid w:val="00FA5E73"/>
    <w:rsid w:val="00FB21A4"/>
    <w:rsid w:val="00FB3B85"/>
    <w:rsid w:val="00FC623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27987"/>
  <w15:docId w15:val="{7383E9D5-FFB9-4EDF-B66C-6330DC7E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3F782D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after="0"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464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3847\Downloads\LF_hlavickovy-papir_obecny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LF_hlavickovy-papir_obecny_cz.dotx</Template>
  <TotalTime>13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63847</dc:creator>
  <cp:lastModifiedBy>Papajík Tomáš, prof. MUDr., CSc.</cp:lastModifiedBy>
  <cp:revision>3</cp:revision>
  <cp:lastPrinted>2015-10-23T11:30:00Z</cp:lastPrinted>
  <dcterms:created xsi:type="dcterms:W3CDTF">2021-02-01T12:05:00Z</dcterms:created>
  <dcterms:modified xsi:type="dcterms:W3CDTF">2021-02-01T12:18:00Z</dcterms:modified>
</cp:coreProperties>
</file>