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7166D" w14:textId="77777777" w:rsidR="007A46F2" w:rsidRDefault="00A1100F" w:rsidP="00A1100F">
      <w:pPr>
        <w:spacing w:line="360" w:lineRule="auto"/>
        <w:jc w:val="center"/>
        <w:rPr>
          <w:rFonts w:ascii="Arial" w:hAnsi="Arial" w:cs="Arial"/>
          <w:b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b/>
          <w:color w:val="4472C4" w:themeColor="accent1"/>
          <w:sz w:val="22"/>
          <w:szCs w:val="22"/>
        </w:rPr>
        <w:t xml:space="preserve">Ředitel Fakultní nemocnice Olomouc </w:t>
      </w:r>
    </w:p>
    <w:p w14:paraId="1C6B7AA2" w14:textId="2715A1CA" w:rsidR="007A46F2" w:rsidRDefault="00A1100F" w:rsidP="00A1100F">
      <w:pPr>
        <w:spacing w:line="360" w:lineRule="auto"/>
        <w:jc w:val="center"/>
        <w:rPr>
          <w:rFonts w:ascii="Arial" w:hAnsi="Arial" w:cs="Arial"/>
          <w:b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b/>
          <w:color w:val="4472C4" w:themeColor="accent1"/>
          <w:sz w:val="22"/>
          <w:szCs w:val="22"/>
        </w:rPr>
        <w:t>v rámci Absolventského</w:t>
      </w:r>
      <w:r w:rsidR="007A46F2">
        <w:rPr>
          <w:rFonts w:ascii="Arial" w:hAnsi="Arial" w:cs="Arial"/>
          <w:b/>
          <w:color w:val="4472C4" w:themeColor="accent1"/>
          <w:sz w:val="22"/>
          <w:szCs w:val="22"/>
        </w:rPr>
        <w:t xml:space="preserve"> </w:t>
      </w:r>
      <w:r w:rsidRPr="00C7526C">
        <w:rPr>
          <w:rFonts w:ascii="Arial" w:hAnsi="Arial" w:cs="Arial"/>
          <w:b/>
          <w:color w:val="4472C4" w:themeColor="accent1"/>
          <w:sz w:val="22"/>
          <w:szCs w:val="22"/>
        </w:rPr>
        <w:t xml:space="preserve">programu </w:t>
      </w:r>
      <w:r w:rsidR="00007C75" w:rsidRPr="00C7526C">
        <w:rPr>
          <w:rFonts w:ascii="Arial" w:hAnsi="Arial" w:cs="Arial"/>
          <w:b/>
          <w:color w:val="4472C4" w:themeColor="accent1"/>
          <w:sz w:val="22"/>
          <w:szCs w:val="22"/>
        </w:rPr>
        <w:t xml:space="preserve">2022/2023 </w:t>
      </w:r>
      <w:r w:rsidR="00AC2F83" w:rsidRPr="00C7526C">
        <w:rPr>
          <w:rFonts w:ascii="Arial" w:hAnsi="Arial" w:cs="Arial"/>
          <w:b/>
          <w:color w:val="4472C4" w:themeColor="accent1"/>
          <w:sz w:val="22"/>
          <w:szCs w:val="22"/>
        </w:rPr>
        <w:t>pro nelékařské zdravotnické pracovníky</w:t>
      </w:r>
    </w:p>
    <w:p w14:paraId="624C6042" w14:textId="77777777" w:rsidR="007A46F2" w:rsidRPr="00C7526C" w:rsidRDefault="007A46F2" w:rsidP="007A46F2">
      <w:pPr>
        <w:spacing w:line="360" w:lineRule="auto"/>
        <w:jc w:val="center"/>
        <w:rPr>
          <w:rFonts w:ascii="Arial" w:hAnsi="Arial" w:cs="Arial"/>
          <w:b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b/>
          <w:color w:val="4472C4" w:themeColor="accent1"/>
          <w:sz w:val="22"/>
          <w:szCs w:val="22"/>
        </w:rPr>
        <w:t>vypisuje výběrové řízení</w:t>
      </w:r>
    </w:p>
    <w:p w14:paraId="330C8FB6" w14:textId="56B9E355" w:rsidR="00A1100F" w:rsidRPr="00007C75" w:rsidRDefault="007A46F2" w:rsidP="007A46F2">
      <w:pPr>
        <w:spacing w:line="360" w:lineRule="auto"/>
        <w:rPr>
          <w:rFonts w:ascii="Arial" w:hAnsi="Arial" w:cs="Arial"/>
          <w:b/>
          <w:color w:val="4472C4" w:themeColor="accent1"/>
          <w:sz w:val="22"/>
          <w:szCs w:val="22"/>
        </w:rPr>
      </w:pPr>
      <w:r>
        <w:rPr>
          <w:rFonts w:ascii="Arial" w:hAnsi="Arial" w:cs="Arial"/>
          <w:b/>
          <w:color w:val="4472C4" w:themeColor="accent1"/>
          <w:sz w:val="22"/>
          <w:szCs w:val="22"/>
        </w:rPr>
        <w:t xml:space="preserve">                                        </w:t>
      </w:r>
      <w:r w:rsidR="00AC2F83" w:rsidRPr="00C7526C">
        <w:rPr>
          <w:rFonts w:ascii="Arial" w:hAnsi="Arial" w:cs="Arial"/>
          <w:b/>
          <w:color w:val="4472C4" w:themeColor="accent1"/>
          <w:sz w:val="22"/>
          <w:szCs w:val="22"/>
        </w:rPr>
        <w:t xml:space="preserve"> </w:t>
      </w:r>
      <w:r w:rsidR="00A1100F" w:rsidRPr="00C7526C">
        <w:rPr>
          <w:rFonts w:ascii="Arial" w:hAnsi="Arial" w:cs="Arial"/>
          <w:b/>
          <w:color w:val="4472C4" w:themeColor="accent1"/>
          <w:sz w:val="22"/>
          <w:szCs w:val="22"/>
        </w:rPr>
        <w:t xml:space="preserve">k obsazení </w:t>
      </w:r>
      <w:r w:rsidR="00AC2F83" w:rsidRPr="00C7526C">
        <w:rPr>
          <w:rFonts w:ascii="Arial" w:hAnsi="Arial" w:cs="Arial"/>
          <w:b/>
          <w:color w:val="4472C4" w:themeColor="accent1"/>
          <w:sz w:val="22"/>
          <w:szCs w:val="22"/>
        </w:rPr>
        <w:t xml:space="preserve">těchto </w:t>
      </w:r>
      <w:r w:rsidR="00A1100F" w:rsidRPr="00C7526C">
        <w:rPr>
          <w:rFonts w:ascii="Arial" w:hAnsi="Arial" w:cs="Arial"/>
          <w:b/>
          <w:color w:val="4472C4" w:themeColor="accent1"/>
          <w:sz w:val="22"/>
          <w:szCs w:val="22"/>
        </w:rPr>
        <w:t>pracovn</w:t>
      </w:r>
      <w:r w:rsidR="00686DCB" w:rsidRPr="00C7526C">
        <w:rPr>
          <w:rFonts w:ascii="Arial" w:hAnsi="Arial" w:cs="Arial"/>
          <w:b/>
          <w:color w:val="4472C4" w:themeColor="accent1"/>
          <w:sz w:val="22"/>
          <w:szCs w:val="22"/>
        </w:rPr>
        <w:t>ích pozic</w:t>
      </w:r>
      <w:r w:rsidR="00686DCB" w:rsidRPr="00007C75">
        <w:rPr>
          <w:rFonts w:ascii="Arial" w:hAnsi="Arial" w:cs="Arial"/>
          <w:b/>
          <w:color w:val="4472C4" w:themeColor="accent1"/>
          <w:sz w:val="22"/>
          <w:szCs w:val="22"/>
        </w:rPr>
        <w:t xml:space="preserve">: </w:t>
      </w:r>
    </w:p>
    <w:p w14:paraId="03F20925" w14:textId="77777777" w:rsidR="00A1100F" w:rsidRPr="007A46F2" w:rsidRDefault="00A1100F" w:rsidP="00A1100F">
      <w:pPr>
        <w:tabs>
          <w:tab w:val="left" w:pos="1985"/>
        </w:tabs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</w:p>
    <w:p w14:paraId="789B4226" w14:textId="77777777" w:rsidR="00686DCB" w:rsidRPr="007A46F2" w:rsidRDefault="00686DCB" w:rsidP="00686DCB">
      <w:pPr>
        <w:pStyle w:val="Odstavecseseznamem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4472C4" w:themeColor="accent1"/>
          <w:sz w:val="22"/>
          <w:szCs w:val="22"/>
        </w:rPr>
      </w:pPr>
      <w:r w:rsidRPr="007A46F2">
        <w:rPr>
          <w:rFonts w:ascii="Arial" w:hAnsi="Arial" w:cs="Arial"/>
          <w:b/>
          <w:color w:val="4472C4" w:themeColor="accent1"/>
          <w:sz w:val="22"/>
          <w:szCs w:val="22"/>
        </w:rPr>
        <w:t>Praktická sestra</w:t>
      </w:r>
    </w:p>
    <w:p w14:paraId="6ED721E8" w14:textId="43B71EFF" w:rsidR="00686DCB" w:rsidRPr="007A46F2" w:rsidRDefault="00686DCB" w:rsidP="00686DCB">
      <w:pPr>
        <w:pStyle w:val="Odstavecseseznamem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4472C4" w:themeColor="accent1"/>
          <w:sz w:val="22"/>
          <w:szCs w:val="22"/>
        </w:rPr>
      </w:pPr>
      <w:r w:rsidRPr="007A46F2">
        <w:rPr>
          <w:rFonts w:ascii="Arial" w:hAnsi="Arial" w:cs="Arial"/>
          <w:b/>
          <w:color w:val="4472C4" w:themeColor="accent1"/>
          <w:sz w:val="22"/>
          <w:szCs w:val="22"/>
        </w:rPr>
        <w:t xml:space="preserve">Všeobecná sestra </w:t>
      </w:r>
    </w:p>
    <w:p w14:paraId="1C2B45A7" w14:textId="77777777" w:rsidR="00686DCB" w:rsidRPr="007A46F2" w:rsidRDefault="00686DCB" w:rsidP="00686DCB">
      <w:pPr>
        <w:pStyle w:val="Odstavecseseznamem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4472C4" w:themeColor="accent1"/>
          <w:sz w:val="22"/>
          <w:szCs w:val="22"/>
        </w:rPr>
      </w:pPr>
      <w:r w:rsidRPr="007A46F2">
        <w:rPr>
          <w:rFonts w:ascii="Arial" w:hAnsi="Arial" w:cs="Arial"/>
          <w:b/>
          <w:color w:val="4472C4" w:themeColor="accent1"/>
          <w:sz w:val="22"/>
          <w:szCs w:val="22"/>
        </w:rPr>
        <w:t xml:space="preserve">Radiologický asistent </w:t>
      </w:r>
    </w:p>
    <w:p w14:paraId="4ECBFCC3" w14:textId="4827F23B" w:rsidR="00686DCB" w:rsidRPr="007A46F2" w:rsidRDefault="00686DCB" w:rsidP="00686DCB">
      <w:pPr>
        <w:pStyle w:val="Odstavecseseznamem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4472C4" w:themeColor="accent1"/>
          <w:sz w:val="22"/>
          <w:szCs w:val="22"/>
        </w:rPr>
      </w:pPr>
      <w:r w:rsidRPr="007A46F2">
        <w:rPr>
          <w:rFonts w:ascii="Arial" w:hAnsi="Arial" w:cs="Arial"/>
          <w:b/>
          <w:color w:val="4472C4" w:themeColor="accent1"/>
          <w:sz w:val="22"/>
          <w:szCs w:val="22"/>
        </w:rPr>
        <w:t>Fyzioterapeut</w:t>
      </w:r>
    </w:p>
    <w:p w14:paraId="02ACA3B4" w14:textId="77777777" w:rsidR="00686DCB" w:rsidRPr="007A46F2" w:rsidRDefault="00686DCB" w:rsidP="00686DCB">
      <w:pPr>
        <w:pStyle w:val="Odstavecseseznamem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4472C4" w:themeColor="accent1"/>
          <w:sz w:val="22"/>
          <w:szCs w:val="22"/>
        </w:rPr>
      </w:pPr>
      <w:r w:rsidRPr="007A46F2">
        <w:rPr>
          <w:rFonts w:ascii="Arial" w:hAnsi="Arial" w:cs="Arial"/>
          <w:b/>
          <w:color w:val="4472C4" w:themeColor="accent1"/>
          <w:sz w:val="22"/>
          <w:szCs w:val="22"/>
        </w:rPr>
        <w:t>Praktická sestra</w:t>
      </w:r>
    </w:p>
    <w:p w14:paraId="3410E238" w14:textId="77777777" w:rsidR="00686DCB" w:rsidRPr="007A46F2" w:rsidRDefault="00686DCB" w:rsidP="00686DCB">
      <w:pPr>
        <w:pStyle w:val="Odstavecseseznamem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4472C4" w:themeColor="accent1"/>
          <w:sz w:val="22"/>
          <w:szCs w:val="22"/>
        </w:rPr>
      </w:pPr>
      <w:r w:rsidRPr="007A46F2">
        <w:rPr>
          <w:rFonts w:ascii="Arial" w:hAnsi="Arial" w:cs="Arial"/>
          <w:b/>
          <w:color w:val="4472C4" w:themeColor="accent1"/>
          <w:sz w:val="22"/>
          <w:szCs w:val="22"/>
        </w:rPr>
        <w:t>Dětská sestra</w:t>
      </w:r>
    </w:p>
    <w:p w14:paraId="72668933" w14:textId="52306098" w:rsidR="00686DCB" w:rsidRPr="007A46F2" w:rsidRDefault="00686DCB" w:rsidP="00686DCB">
      <w:pPr>
        <w:pStyle w:val="Odstavecseseznamem"/>
        <w:numPr>
          <w:ilvl w:val="0"/>
          <w:numId w:val="4"/>
        </w:numPr>
        <w:tabs>
          <w:tab w:val="left" w:pos="1985"/>
        </w:tabs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  <w:r w:rsidRPr="007A46F2">
        <w:rPr>
          <w:rFonts w:ascii="Arial" w:hAnsi="Arial" w:cs="Arial"/>
          <w:b/>
          <w:color w:val="4472C4" w:themeColor="accent1"/>
          <w:sz w:val="22"/>
          <w:szCs w:val="22"/>
        </w:rPr>
        <w:t>Porodní asistentka</w:t>
      </w:r>
    </w:p>
    <w:p w14:paraId="3ECC5AED" w14:textId="77777777" w:rsidR="00686DCB" w:rsidRPr="00007C75" w:rsidRDefault="00686DCB" w:rsidP="00A1100F">
      <w:pPr>
        <w:tabs>
          <w:tab w:val="left" w:pos="1985"/>
        </w:tabs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</w:p>
    <w:p w14:paraId="7755839D" w14:textId="62AA6AB4" w:rsidR="00A1100F" w:rsidRPr="00007C75" w:rsidRDefault="00A1100F" w:rsidP="009027F4">
      <w:pPr>
        <w:tabs>
          <w:tab w:val="left" w:pos="1985"/>
        </w:tabs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>Požadavky:</w:t>
      </w:r>
    </w:p>
    <w:p w14:paraId="269DFA75" w14:textId="6DD0B716" w:rsidR="00AC2F83" w:rsidRPr="00007C75" w:rsidRDefault="007A46F2" w:rsidP="009027F4">
      <w:pPr>
        <w:widowControl/>
        <w:numPr>
          <w:ilvl w:val="0"/>
          <w:numId w:val="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a</w:t>
      </w:r>
      <w:r w:rsidR="00007C75">
        <w:rPr>
          <w:rFonts w:ascii="Arial" w:hAnsi="Arial" w:cs="Arial"/>
          <w:color w:val="4472C4" w:themeColor="accent1"/>
          <w:sz w:val="22"/>
          <w:szCs w:val="22"/>
        </w:rPr>
        <w:t>bsolvent</w:t>
      </w:r>
      <w:r>
        <w:rPr>
          <w:rFonts w:ascii="Arial" w:hAnsi="Arial" w:cs="Arial"/>
          <w:color w:val="4472C4" w:themeColor="accent1"/>
          <w:sz w:val="22"/>
          <w:szCs w:val="22"/>
        </w:rPr>
        <w:t xml:space="preserve"> 2022</w:t>
      </w:r>
      <w:r w:rsidR="00007C75">
        <w:rPr>
          <w:rFonts w:ascii="Arial" w:hAnsi="Arial" w:cs="Arial"/>
          <w:color w:val="4472C4" w:themeColor="accent1"/>
          <w:sz w:val="22"/>
          <w:szCs w:val="22"/>
        </w:rPr>
        <w:t xml:space="preserve"> studijních programů SZ</w:t>
      </w:r>
      <w:r w:rsidR="00AC2F83" w:rsidRPr="00007C75">
        <w:rPr>
          <w:rFonts w:ascii="Arial" w:hAnsi="Arial" w:cs="Arial"/>
          <w:color w:val="4472C4" w:themeColor="accent1"/>
          <w:sz w:val="22"/>
          <w:szCs w:val="22"/>
        </w:rPr>
        <w:t>Š</w:t>
      </w:r>
      <w:r w:rsidR="00007C75">
        <w:rPr>
          <w:rFonts w:ascii="Arial" w:hAnsi="Arial" w:cs="Arial"/>
          <w:color w:val="4472C4" w:themeColor="accent1"/>
          <w:sz w:val="22"/>
          <w:szCs w:val="22"/>
        </w:rPr>
        <w:t>, VOŠ, VŠ</w:t>
      </w:r>
      <w:r w:rsidR="00DF18C1" w:rsidRPr="00007C7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9027F4">
        <w:rPr>
          <w:rFonts w:ascii="Arial" w:hAnsi="Arial" w:cs="Arial"/>
          <w:color w:val="4472C4" w:themeColor="accent1"/>
          <w:sz w:val="22"/>
          <w:szCs w:val="22"/>
        </w:rPr>
        <w:t>v</w:t>
      </w:r>
      <w:r w:rsidR="005D1C21">
        <w:rPr>
          <w:rFonts w:ascii="Arial" w:hAnsi="Arial" w:cs="Arial"/>
          <w:color w:val="4472C4" w:themeColor="accent1"/>
          <w:sz w:val="22"/>
          <w:szCs w:val="22"/>
        </w:rPr>
        <w:t xml:space="preserve"> uvedených </w:t>
      </w:r>
      <w:r w:rsidR="009027F4">
        <w:rPr>
          <w:rFonts w:ascii="Arial" w:hAnsi="Arial" w:cs="Arial"/>
          <w:color w:val="4472C4" w:themeColor="accent1"/>
          <w:sz w:val="22"/>
          <w:szCs w:val="22"/>
        </w:rPr>
        <w:t>nelékařských oborech;</w:t>
      </w:r>
    </w:p>
    <w:p w14:paraId="7498F7F8" w14:textId="766C59C0" w:rsidR="00A1100F" w:rsidRPr="00007C75" w:rsidRDefault="00A1100F" w:rsidP="009027F4">
      <w:pPr>
        <w:pStyle w:val="Odstavecseseznamem"/>
        <w:widowControl/>
        <w:numPr>
          <w:ilvl w:val="0"/>
          <w:numId w:val="1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color w:val="4472C4" w:themeColor="accent1"/>
          <w:sz w:val="22"/>
          <w:szCs w:val="22"/>
        </w:rPr>
        <w:t>zdravotní způsobilost a bezúhonnost dle zákona č. 9</w:t>
      </w:r>
      <w:r w:rsidR="00DF18C1" w:rsidRPr="00007C75">
        <w:rPr>
          <w:rFonts w:ascii="Arial" w:hAnsi="Arial" w:cs="Arial"/>
          <w:color w:val="4472C4" w:themeColor="accent1"/>
          <w:sz w:val="22"/>
          <w:szCs w:val="22"/>
        </w:rPr>
        <w:t>6</w:t>
      </w:r>
      <w:r w:rsidRPr="00007C75">
        <w:rPr>
          <w:rFonts w:ascii="Arial" w:hAnsi="Arial" w:cs="Arial"/>
          <w:color w:val="4472C4" w:themeColor="accent1"/>
          <w:sz w:val="22"/>
          <w:szCs w:val="22"/>
        </w:rPr>
        <w:t>/2004 Sb., v platném znění</w:t>
      </w:r>
      <w:r w:rsidR="009027F4">
        <w:rPr>
          <w:rFonts w:ascii="Arial" w:hAnsi="Arial" w:cs="Arial"/>
          <w:color w:val="4472C4" w:themeColor="accent1"/>
          <w:sz w:val="22"/>
          <w:szCs w:val="22"/>
        </w:rPr>
        <w:t>.</w:t>
      </w:r>
    </w:p>
    <w:p w14:paraId="5E26FE15" w14:textId="77777777" w:rsidR="00A1100F" w:rsidRPr="00007C75" w:rsidRDefault="00A1100F" w:rsidP="009027F4">
      <w:pPr>
        <w:tabs>
          <w:tab w:val="left" w:pos="1985"/>
        </w:tabs>
        <w:spacing w:line="276" w:lineRule="auto"/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</w:p>
    <w:p w14:paraId="18EE5C19" w14:textId="77777777" w:rsidR="00A1100F" w:rsidRPr="00007C75" w:rsidRDefault="00A1100F" w:rsidP="009027F4">
      <w:pPr>
        <w:tabs>
          <w:tab w:val="left" w:pos="1985"/>
        </w:tabs>
        <w:spacing w:line="276" w:lineRule="auto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>Nabízíme:</w:t>
      </w:r>
    </w:p>
    <w:p w14:paraId="6BF0D59D" w14:textId="77777777" w:rsidR="009027F4" w:rsidRPr="00C7526C" w:rsidRDefault="009027F4" w:rsidP="007A46F2">
      <w:pPr>
        <w:widowControl/>
        <w:numPr>
          <w:ilvl w:val="0"/>
          <w:numId w:val="15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zajímavou práci </w:t>
      </w:r>
      <w:r w:rsidR="00AC2F83" w:rsidRPr="00C7526C">
        <w:rPr>
          <w:rFonts w:ascii="Arial" w:hAnsi="Arial" w:cs="Arial"/>
          <w:color w:val="4472C4" w:themeColor="accent1"/>
          <w:sz w:val="22"/>
          <w:szCs w:val="22"/>
        </w:rPr>
        <w:t>a dlouhodobou stabilitu u nejvýznamějšího poskytovatele zdravotních služeb Olomouckého kraje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6BBBFA6F" w14:textId="547174E4" w:rsidR="00D12DD1" w:rsidRPr="00C7526C" w:rsidRDefault="00D12DD1" w:rsidP="007A46F2">
      <w:pPr>
        <w:widowControl/>
        <w:numPr>
          <w:ilvl w:val="0"/>
          <w:numId w:val="15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konkurenceschopné finanční ohodnocení</w:t>
      </w:r>
      <w:r w:rsidR="009027F4" w:rsidRPr="00C7526C"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4717DC4B" w14:textId="40A1F020" w:rsidR="005D1C21" w:rsidRPr="00C7526C" w:rsidRDefault="005D1C21" w:rsidP="007A46F2">
      <w:pPr>
        <w:pStyle w:val="Odstavecseseznamem"/>
        <w:widowControl/>
        <w:numPr>
          <w:ilvl w:val="0"/>
          <w:numId w:val="15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účast</w:t>
      </w:r>
      <w:r w:rsidR="007A46F2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>na pravidelných vzdělávacích</w:t>
      </w:r>
      <w:r w:rsidR="007A46F2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>a rozvojových programech vedených odborníkem z praxe formou společných seminářů</w:t>
      </w:r>
      <w:r w:rsidR="007A46F2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>a přednášek;</w:t>
      </w:r>
    </w:p>
    <w:p w14:paraId="348E030D" w14:textId="6223AA6E" w:rsidR="005D1C21" w:rsidRPr="007A46F2" w:rsidRDefault="005D1C21" w:rsidP="007A46F2">
      <w:pPr>
        <w:pStyle w:val="Odstavecseseznamem"/>
        <w:widowControl/>
        <w:numPr>
          <w:ilvl w:val="0"/>
          <w:numId w:val="15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uchazečům s výbornými předpoklady umístění na preferované pracoviště FNOL i nad rámec systemizovaných míst; </w:t>
      </w:r>
    </w:p>
    <w:p w14:paraId="3EB982E3" w14:textId="7A36626D" w:rsidR="00AC2F83" w:rsidRPr="00C7526C" w:rsidRDefault="009027F4" w:rsidP="007A46F2">
      <w:pPr>
        <w:pStyle w:val="Odstavecseseznamem"/>
        <w:widowControl/>
        <w:numPr>
          <w:ilvl w:val="0"/>
          <w:numId w:val="15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soustavné vzdělávání a odborný růst dle oboru a zájmu</w:t>
      </w:r>
      <w:r w:rsidR="007A46F2">
        <w:rPr>
          <w:rFonts w:ascii="Arial" w:hAnsi="Arial" w:cs="Arial"/>
          <w:color w:val="4472C4" w:themeColor="accent1"/>
          <w:sz w:val="22"/>
          <w:szCs w:val="22"/>
        </w:rPr>
        <w:t xml:space="preserve"> na akreditovaných pracovištích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>, podpora zařazení do specializačního vzdělávání</w:t>
      </w:r>
      <w:r w:rsidR="00AC2F83" w:rsidRPr="00C7526C"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4D8E127F" w14:textId="34E7E588" w:rsidR="00C7526C" w:rsidRPr="00C7526C" w:rsidRDefault="00C7526C" w:rsidP="007A46F2">
      <w:pPr>
        <w:pStyle w:val="Odstavecseseznamem"/>
        <w:widowControl/>
        <w:numPr>
          <w:ilvl w:val="0"/>
          <w:numId w:val="15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možnost</w:t>
      </w:r>
      <w:r w:rsidR="007A46F2">
        <w:rPr>
          <w:rFonts w:ascii="Arial" w:hAnsi="Arial" w:cs="Arial"/>
          <w:color w:val="4472C4" w:themeColor="accent1"/>
          <w:sz w:val="22"/>
          <w:szCs w:val="22"/>
        </w:rPr>
        <w:t xml:space="preserve"> se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 podílet se na klinických studiích a mezinárodních výzkumných projektech;</w:t>
      </w:r>
    </w:p>
    <w:p w14:paraId="075CF96C" w14:textId="7C463001" w:rsidR="006E26A2" w:rsidRDefault="006E26A2" w:rsidP="007A46F2">
      <w:pPr>
        <w:widowControl/>
        <w:numPr>
          <w:ilvl w:val="0"/>
          <w:numId w:val="15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7A46F2">
        <w:rPr>
          <w:rFonts w:ascii="Arial" w:hAnsi="Arial" w:cs="Arial"/>
          <w:color w:val="4472C4" w:themeColor="accent1"/>
          <w:sz w:val="22"/>
          <w:szCs w:val="22"/>
        </w:rPr>
        <w:t xml:space="preserve">možnost podílet se na výchově a vzdělávání studentů nelekařských zdravotnických profesí jak v rámci FNOL, tak v rámci spolupracující FZV UPOL i dalších </w:t>
      </w:r>
      <w:r w:rsidR="00BC1EB3">
        <w:rPr>
          <w:rFonts w:ascii="Arial" w:hAnsi="Arial" w:cs="Arial"/>
          <w:color w:val="4472C4" w:themeColor="accent1"/>
          <w:sz w:val="22"/>
          <w:szCs w:val="22"/>
        </w:rPr>
        <w:t>vzdělávacích zařízeních</w:t>
      </w:r>
      <w:r w:rsidR="007A46F2"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18116D8E" w14:textId="6D105826" w:rsidR="007A46F2" w:rsidRPr="005D1C21" w:rsidRDefault="007A46F2" w:rsidP="007A46F2">
      <w:pPr>
        <w:widowControl/>
        <w:numPr>
          <w:ilvl w:val="0"/>
          <w:numId w:val="15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zaměstnanecké b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enefity: příspěvek na stravování, </w:t>
      </w:r>
      <w:proofErr w:type="spellStart"/>
      <w:r>
        <w:rPr>
          <w:rFonts w:ascii="Arial" w:hAnsi="Arial" w:cs="Arial"/>
          <w:color w:val="4472C4" w:themeColor="accent1"/>
          <w:sz w:val="22"/>
          <w:szCs w:val="22"/>
        </w:rPr>
        <w:t>c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>afeteria</w:t>
      </w:r>
      <w:proofErr w:type="spellEnd"/>
      <w:r w:rsidRPr="009027F4">
        <w:rPr>
          <w:rFonts w:ascii="Arial" w:hAnsi="Arial" w:cs="Arial"/>
          <w:color w:val="4472C4" w:themeColor="accent1"/>
          <w:sz w:val="22"/>
          <w:szCs w:val="22"/>
        </w:rPr>
        <w:t xml:space="preserve"> systém pro zaměstnanc</w:t>
      </w:r>
      <w:r>
        <w:rPr>
          <w:rFonts w:ascii="Arial" w:hAnsi="Arial" w:cs="Arial"/>
          <w:color w:val="4472C4" w:themeColor="accent1"/>
          <w:sz w:val="22"/>
          <w:szCs w:val="22"/>
        </w:rPr>
        <w:t>e</w:t>
      </w:r>
      <w:r w:rsidRPr="009027F4">
        <w:rPr>
          <w:rFonts w:ascii="Arial" w:hAnsi="Arial" w:cs="Arial"/>
          <w:color w:val="4472C4" w:themeColor="accent1"/>
          <w:sz w:val="22"/>
          <w:szCs w:val="22"/>
        </w:rPr>
        <w:t xml:space="preserve">, nekuřácká politika </w:t>
      </w:r>
      <w:r w:rsidRPr="005D1C21">
        <w:rPr>
          <w:rFonts w:ascii="Arial" w:hAnsi="Arial" w:cs="Arial"/>
          <w:color w:val="4472C4" w:themeColor="accent1"/>
          <w:sz w:val="22"/>
          <w:szCs w:val="22"/>
        </w:rPr>
        <w:t xml:space="preserve">organizací, </w:t>
      </w:r>
      <w:r w:rsidRPr="007A46F2">
        <w:rPr>
          <w:rFonts w:ascii="Arial" w:hAnsi="Arial" w:cs="Arial"/>
          <w:color w:val="4472C4" w:themeColor="accent1"/>
          <w:sz w:val="22"/>
          <w:szCs w:val="22"/>
        </w:rPr>
        <w:t>možnost ubytování</w:t>
      </w:r>
      <w:r w:rsidRPr="005D1C21">
        <w:rPr>
          <w:rFonts w:ascii="Arial" w:hAnsi="Arial" w:cs="Arial"/>
          <w:color w:val="4472C4" w:themeColor="accent1"/>
          <w:sz w:val="22"/>
          <w:szCs w:val="22"/>
        </w:rPr>
        <w:t xml:space="preserve"> a další</w:t>
      </w:r>
      <w:r>
        <w:rPr>
          <w:rFonts w:ascii="Arial" w:hAnsi="Arial" w:cs="Arial"/>
          <w:color w:val="4472C4" w:themeColor="accent1"/>
          <w:sz w:val="22"/>
          <w:szCs w:val="22"/>
        </w:rPr>
        <w:t>.</w:t>
      </w:r>
    </w:p>
    <w:p w14:paraId="12606BBA" w14:textId="77777777" w:rsidR="007A46F2" w:rsidRPr="007A46F2" w:rsidRDefault="007A46F2" w:rsidP="007A46F2">
      <w:pPr>
        <w:widowControl/>
        <w:tabs>
          <w:tab w:val="left" w:pos="1985"/>
        </w:tabs>
        <w:suppressAutoHyphens w:val="0"/>
        <w:ind w:left="340"/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08057569" w14:textId="72511AC2" w:rsidR="009716E3" w:rsidRPr="00007C75" w:rsidRDefault="009716E3" w:rsidP="009027F4">
      <w:pPr>
        <w:widowControl/>
        <w:tabs>
          <w:tab w:val="left" w:pos="1985"/>
        </w:tabs>
        <w:suppressAutoHyphens w:val="0"/>
        <w:ind w:left="340"/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52FBB8BE" w14:textId="4A2AB84A" w:rsidR="005D1C21" w:rsidRDefault="003511B6" w:rsidP="005D1C21">
      <w:pPr>
        <w:widowControl/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Uzavření p</w:t>
      </w:r>
      <w:r w:rsidR="005D1C21">
        <w:rPr>
          <w:rFonts w:ascii="Arial" w:hAnsi="Arial" w:cs="Arial"/>
          <w:color w:val="4472C4" w:themeColor="accent1"/>
          <w:sz w:val="22"/>
          <w:szCs w:val="22"/>
        </w:rPr>
        <w:t>racovn</w:t>
      </w:r>
      <w:r w:rsidR="006368BA">
        <w:rPr>
          <w:rFonts w:ascii="Arial" w:hAnsi="Arial" w:cs="Arial"/>
          <w:color w:val="4472C4" w:themeColor="accent1"/>
          <w:sz w:val="22"/>
          <w:szCs w:val="22"/>
        </w:rPr>
        <w:t>ě právní vztah</w:t>
      </w:r>
      <w:r>
        <w:rPr>
          <w:rFonts w:ascii="Arial" w:hAnsi="Arial" w:cs="Arial"/>
          <w:color w:val="4472C4" w:themeColor="accent1"/>
          <w:sz w:val="22"/>
          <w:szCs w:val="22"/>
        </w:rPr>
        <w:t>u:</w:t>
      </w:r>
    </w:p>
    <w:p w14:paraId="72E300E2" w14:textId="14208E16" w:rsidR="005D1C21" w:rsidRDefault="006368BA" w:rsidP="007A46F2">
      <w:pPr>
        <w:pStyle w:val="Odstavecseseznamem"/>
        <w:widowControl/>
        <w:numPr>
          <w:ilvl w:val="0"/>
          <w:numId w:val="16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 xml:space="preserve">pracovní poměr ve výši </w:t>
      </w:r>
      <w:r w:rsidR="005D1C21" w:rsidRPr="007A46F2">
        <w:rPr>
          <w:rFonts w:ascii="Arial" w:hAnsi="Arial" w:cs="Arial"/>
          <w:color w:val="4472C4" w:themeColor="accent1"/>
          <w:sz w:val="22"/>
          <w:szCs w:val="22"/>
        </w:rPr>
        <w:t>úvazk</w:t>
      </w:r>
      <w:r>
        <w:rPr>
          <w:rFonts w:ascii="Arial" w:hAnsi="Arial" w:cs="Arial"/>
          <w:color w:val="4472C4" w:themeColor="accent1"/>
          <w:sz w:val="22"/>
          <w:szCs w:val="22"/>
        </w:rPr>
        <w:t>u</w:t>
      </w:r>
      <w:r w:rsidR="005D1C21" w:rsidRPr="007A46F2">
        <w:rPr>
          <w:rFonts w:ascii="Arial" w:hAnsi="Arial" w:cs="Arial"/>
          <w:color w:val="4472C4" w:themeColor="accent1"/>
          <w:sz w:val="22"/>
          <w:szCs w:val="22"/>
        </w:rPr>
        <w:t xml:space="preserve"> 1,0</w:t>
      </w:r>
      <w:r w:rsidR="00BC1EB3">
        <w:rPr>
          <w:rFonts w:ascii="Arial" w:hAnsi="Arial" w:cs="Arial"/>
          <w:color w:val="4472C4" w:themeColor="accent1"/>
          <w:sz w:val="22"/>
          <w:szCs w:val="22"/>
        </w:rPr>
        <w:t>,</w:t>
      </w:r>
      <w:r w:rsidR="005D1C21" w:rsidRPr="007A46F2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3511B6">
        <w:rPr>
          <w:rFonts w:ascii="Arial" w:hAnsi="Arial" w:cs="Arial"/>
          <w:color w:val="4472C4" w:themeColor="accent1"/>
          <w:sz w:val="22"/>
          <w:szCs w:val="22"/>
        </w:rPr>
        <w:t>případně</w:t>
      </w:r>
      <w:r w:rsidR="005D1C21" w:rsidRPr="007A46F2">
        <w:rPr>
          <w:rFonts w:ascii="Arial" w:hAnsi="Arial" w:cs="Arial"/>
          <w:color w:val="4472C4" w:themeColor="accent1"/>
          <w:sz w:val="22"/>
          <w:szCs w:val="22"/>
        </w:rPr>
        <w:t xml:space="preserve"> zkrácený pracovní poměr (výše úvazku dohodou)</w:t>
      </w:r>
      <w:r w:rsidR="003511B6">
        <w:rPr>
          <w:rFonts w:ascii="Arial" w:hAnsi="Arial" w:cs="Arial"/>
          <w:color w:val="4472C4" w:themeColor="accent1"/>
          <w:sz w:val="22"/>
          <w:szCs w:val="22"/>
        </w:rPr>
        <w:t>;</w:t>
      </w:r>
      <w:r w:rsidR="005D1C21" w:rsidRPr="007A46F2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</w:p>
    <w:p w14:paraId="663CBAB6" w14:textId="2B5FCE0E" w:rsidR="007A46F2" w:rsidRPr="007A46F2" w:rsidRDefault="007A46F2" w:rsidP="007A46F2">
      <w:pPr>
        <w:widowControl/>
        <w:numPr>
          <w:ilvl w:val="0"/>
          <w:numId w:val="16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7A46F2">
        <w:rPr>
          <w:rFonts w:ascii="Arial" w:hAnsi="Arial" w:cs="Arial"/>
          <w:color w:val="4472C4" w:themeColor="accent1"/>
          <w:sz w:val="22"/>
          <w:szCs w:val="22"/>
        </w:rPr>
        <w:t>standardem FNOL je pracovní poměr na dobu určitou na dobu jednoho roku a následné prodloužení pracovního poměru</w:t>
      </w:r>
      <w:r w:rsidR="003511B6">
        <w:rPr>
          <w:rFonts w:ascii="Arial" w:hAnsi="Arial" w:cs="Arial"/>
          <w:color w:val="4472C4" w:themeColor="accent1"/>
          <w:sz w:val="22"/>
          <w:szCs w:val="22"/>
        </w:rPr>
        <w:t>.</w:t>
      </w:r>
      <w:r w:rsidRPr="007A46F2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</w:p>
    <w:p w14:paraId="6A7D5BEE" w14:textId="77777777" w:rsidR="007A46F2" w:rsidRDefault="007A46F2" w:rsidP="007A46F2">
      <w:pPr>
        <w:pStyle w:val="Odstavecseseznamem"/>
        <w:widowControl/>
        <w:tabs>
          <w:tab w:val="left" w:pos="1985"/>
        </w:tabs>
        <w:suppressAutoHyphens w:val="0"/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7E4C6535" w14:textId="77777777" w:rsidR="005D1C21" w:rsidRDefault="005D1C21" w:rsidP="009027F4">
      <w:pPr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</w:p>
    <w:p w14:paraId="6F28B7EA" w14:textId="525ABE89" w:rsidR="00A1100F" w:rsidRPr="00007C75" w:rsidRDefault="00A1100F" w:rsidP="009027F4">
      <w:pPr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>K písemné žádosti je třeba doložit:</w:t>
      </w:r>
    </w:p>
    <w:p w14:paraId="082490C9" w14:textId="7DC99D11" w:rsidR="00A1100F" w:rsidRPr="00C7526C" w:rsidRDefault="00A1100F" w:rsidP="00C7526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strukturovaný životopis;</w:t>
      </w:r>
    </w:p>
    <w:p w14:paraId="7DD31D66" w14:textId="499D710E" w:rsidR="00A1100F" w:rsidRPr="00C7526C" w:rsidRDefault="00A1100F" w:rsidP="00C7526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motivační dopis s uvedením </w:t>
      </w:r>
      <w:r w:rsidR="00D156CD" w:rsidRPr="00C7526C">
        <w:rPr>
          <w:rFonts w:ascii="Arial" w:hAnsi="Arial" w:cs="Arial"/>
          <w:color w:val="4472C4" w:themeColor="accent1"/>
          <w:sz w:val="22"/>
          <w:szCs w:val="22"/>
        </w:rPr>
        <w:t>V</w:t>
      </w:r>
      <w:r w:rsidR="00C7526C" w:rsidRPr="00C7526C">
        <w:rPr>
          <w:rFonts w:ascii="Arial" w:hAnsi="Arial" w:cs="Arial"/>
          <w:color w:val="4472C4" w:themeColor="accent1"/>
          <w:sz w:val="22"/>
          <w:szCs w:val="22"/>
        </w:rPr>
        <w:t>aší pr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>eferenc</w:t>
      </w:r>
      <w:r w:rsidR="00D156CD" w:rsidRPr="00C7526C">
        <w:rPr>
          <w:rFonts w:ascii="Arial" w:hAnsi="Arial" w:cs="Arial"/>
          <w:color w:val="4472C4" w:themeColor="accent1"/>
          <w:sz w:val="22"/>
          <w:szCs w:val="22"/>
        </w:rPr>
        <w:t>e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 oboru</w:t>
      </w:r>
      <w:r w:rsidR="009716E3" w:rsidRPr="00C7526C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D156CD" w:rsidRPr="00C7526C">
        <w:rPr>
          <w:rFonts w:ascii="Arial" w:hAnsi="Arial" w:cs="Arial"/>
          <w:color w:val="4472C4" w:themeColor="accent1"/>
          <w:sz w:val="22"/>
          <w:szCs w:val="22"/>
        </w:rPr>
        <w:t>/ pracoviště FNOL</w:t>
      </w:r>
      <w:r w:rsidR="00C7526C" w:rsidRPr="00C7526C"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271BBC9B" w14:textId="5D99A500" w:rsidR="00A1100F" w:rsidRPr="00C7526C" w:rsidRDefault="00A1100F" w:rsidP="00C7526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potvrzení o váženém průměru známek během celého studia-v době podání žádosti; </w:t>
      </w:r>
    </w:p>
    <w:p w14:paraId="61CC7B02" w14:textId="7FCC67B8" w:rsidR="00630A0F" w:rsidRPr="00007C75" w:rsidRDefault="00630A0F" w:rsidP="00C7526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color w:val="4472C4" w:themeColor="accent1"/>
          <w:sz w:val="22"/>
          <w:szCs w:val="22"/>
        </w:rPr>
        <w:t>přehled absolvovaných praxí</w:t>
      </w:r>
      <w:r w:rsidR="00C7526C"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40AD9209" w14:textId="5FB40DC8" w:rsidR="00A1100F" w:rsidRPr="00C7526C" w:rsidRDefault="00A1100F" w:rsidP="00C7526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podmínkou přihlášení se do výběrového řízení je trestní bezúhonnost uchazeče</w:t>
      </w:r>
      <w:r w:rsidR="00C7526C">
        <w:rPr>
          <w:rFonts w:ascii="Arial" w:hAnsi="Arial" w:cs="Arial"/>
          <w:color w:val="4472C4" w:themeColor="accent1"/>
          <w:sz w:val="22"/>
          <w:szCs w:val="22"/>
        </w:rPr>
        <w:t>.</w:t>
      </w:r>
    </w:p>
    <w:p w14:paraId="5DC83038" w14:textId="77777777" w:rsidR="00A1100F" w:rsidRPr="00007C75" w:rsidRDefault="00A1100F" w:rsidP="009027F4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63EEC316" w14:textId="77777777" w:rsidR="00A1100F" w:rsidRPr="00007C75" w:rsidRDefault="00A1100F" w:rsidP="009027F4">
      <w:pPr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 xml:space="preserve">Doporučená část písemných dokladů:  </w:t>
      </w:r>
    </w:p>
    <w:p w14:paraId="59BF0EAA" w14:textId="31C53CB8" w:rsidR="00A1100F" w:rsidRPr="00C7526C" w:rsidRDefault="0013095D" w:rsidP="00C7526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úča</w:t>
      </w:r>
      <w:r w:rsidR="00A1100F" w:rsidRPr="00C7526C">
        <w:rPr>
          <w:rFonts w:ascii="Arial" w:hAnsi="Arial" w:cs="Arial"/>
          <w:color w:val="4472C4" w:themeColor="accent1"/>
          <w:sz w:val="22"/>
          <w:szCs w:val="22"/>
        </w:rPr>
        <w:t>st na stážích, zahraničních studijních pobytech;</w:t>
      </w:r>
    </w:p>
    <w:p w14:paraId="536149A2" w14:textId="24C8053E" w:rsidR="00AC2F83" w:rsidRPr="00C7526C" w:rsidRDefault="00C7526C" w:rsidP="00C7526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účast </w:t>
      </w:r>
      <w:r w:rsidR="00630A0F" w:rsidRPr="00C7526C">
        <w:rPr>
          <w:rFonts w:ascii="Arial" w:hAnsi="Arial" w:cs="Arial"/>
          <w:color w:val="4472C4" w:themeColor="accent1"/>
          <w:sz w:val="22"/>
          <w:szCs w:val="22"/>
        </w:rPr>
        <w:t xml:space="preserve">na odborných soutěžích 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či </w:t>
      </w:r>
      <w:r>
        <w:rPr>
          <w:rFonts w:ascii="Arial" w:hAnsi="Arial" w:cs="Arial"/>
          <w:color w:val="4472C4" w:themeColor="accent1"/>
          <w:sz w:val="22"/>
          <w:szCs w:val="22"/>
        </w:rPr>
        <w:t>n</w:t>
      </w:r>
      <w:r w:rsidR="00630A0F" w:rsidRPr="00C7526C">
        <w:rPr>
          <w:rFonts w:ascii="Arial" w:hAnsi="Arial" w:cs="Arial"/>
          <w:color w:val="4472C4" w:themeColor="accent1"/>
          <w:sz w:val="22"/>
          <w:szCs w:val="22"/>
        </w:rPr>
        <w:t>a jiných akcích, kde jste působili například jako zdravotníci (kempy, tábory, sportovní soustředění)</w:t>
      </w:r>
      <w:r>
        <w:rPr>
          <w:rFonts w:ascii="Arial" w:hAnsi="Arial" w:cs="Arial"/>
          <w:color w:val="4472C4" w:themeColor="accent1"/>
          <w:sz w:val="22"/>
          <w:szCs w:val="22"/>
        </w:rPr>
        <w:t>;</w:t>
      </w:r>
    </w:p>
    <w:p w14:paraId="0FE376DC" w14:textId="02EA4615" w:rsidR="00AC2F83" w:rsidRPr="00C7526C" w:rsidRDefault="00AC2F83" w:rsidP="00C7526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C7526C">
        <w:rPr>
          <w:rFonts w:ascii="Arial" w:hAnsi="Arial" w:cs="Arial"/>
          <w:color w:val="4472C4" w:themeColor="accent1"/>
          <w:sz w:val="22"/>
          <w:szCs w:val="22"/>
        </w:rPr>
        <w:t>doporučení odborníka z praxe výhodou</w:t>
      </w:r>
      <w:r w:rsidR="00C7526C">
        <w:rPr>
          <w:rFonts w:ascii="Arial" w:hAnsi="Arial" w:cs="Arial"/>
          <w:color w:val="4472C4" w:themeColor="accent1"/>
          <w:sz w:val="22"/>
          <w:szCs w:val="22"/>
        </w:rPr>
        <w:t>.</w:t>
      </w:r>
      <w:r w:rsidRPr="00C7526C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</w:p>
    <w:p w14:paraId="101EAD53" w14:textId="24539AC8" w:rsidR="00630A0F" w:rsidRPr="00007C75" w:rsidRDefault="00630A0F" w:rsidP="009027F4">
      <w:pPr>
        <w:pStyle w:val="Odstavecseseznamem"/>
        <w:ind w:left="360"/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40C3C85D" w14:textId="3A29AB44" w:rsidR="00DF5DA5" w:rsidRPr="00A05EE4" w:rsidRDefault="00DF5DA5" w:rsidP="009027F4">
      <w:pPr>
        <w:jc w:val="both"/>
        <w:rPr>
          <w:rFonts w:ascii="Arial" w:hAnsi="Arial" w:cs="Arial"/>
          <w:b/>
          <w:bCs/>
          <w:color w:val="4472C4" w:themeColor="accent1"/>
          <w:sz w:val="22"/>
          <w:szCs w:val="22"/>
          <w:highlight w:val="yellow"/>
        </w:rPr>
      </w:pPr>
      <w:r w:rsidRPr="00A05EE4">
        <w:rPr>
          <w:rFonts w:ascii="Arial" w:hAnsi="Arial" w:cs="Arial"/>
          <w:b/>
          <w:bCs/>
          <w:color w:val="4472C4" w:themeColor="accent1"/>
          <w:sz w:val="22"/>
          <w:szCs w:val="22"/>
          <w:highlight w:val="yellow"/>
        </w:rPr>
        <w:t xml:space="preserve">Termín výběrového řízení: </w:t>
      </w:r>
    </w:p>
    <w:p w14:paraId="6B9C28F1" w14:textId="0719ED42" w:rsidR="00DF5DA5" w:rsidRPr="00A05EE4" w:rsidRDefault="007A46F2" w:rsidP="00DF5DA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4472C4" w:themeColor="accent1"/>
          <w:sz w:val="22"/>
          <w:szCs w:val="22"/>
          <w:highlight w:val="yellow"/>
        </w:rPr>
      </w:pPr>
      <w:r w:rsidRPr="00A05EE4">
        <w:rPr>
          <w:rFonts w:ascii="Arial" w:hAnsi="Arial" w:cs="Arial"/>
          <w:color w:val="4472C4" w:themeColor="accent1"/>
          <w:sz w:val="22"/>
          <w:szCs w:val="22"/>
          <w:highlight w:val="yellow"/>
        </w:rPr>
        <w:t>v</w:t>
      </w:r>
      <w:r w:rsidR="00DF5DA5" w:rsidRPr="00A05EE4">
        <w:rPr>
          <w:rFonts w:ascii="Arial" w:hAnsi="Arial" w:cs="Arial"/>
          <w:color w:val="4472C4" w:themeColor="accent1"/>
          <w:sz w:val="22"/>
          <w:szCs w:val="22"/>
          <w:highlight w:val="yellow"/>
        </w:rPr>
        <w:t xml:space="preserve">ýběrové řízení na základě došlých přihlášek bude uskutečněno ve polovině března, všichni uchazeči budou informování e-mailem. </w:t>
      </w:r>
    </w:p>
    <w:p w14:paraId="11A26A46" w14:textId="4CB319E9" w:rsidR="00A1100F" w:rsidRPr="00A05EE4" w:rsidRDefault="00A05EE4" w:rsidP="00DF5DA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4472C4" w:themeColor="accent1"/>
          <w:sz w:val="22"/>
          <w:szCs w:val="22"/>
          <w:highlight w:val="yellow"/>
        </w:rPr>
      </w:pPr>
      <w:r w:rsidRPr="00A05EE4">
        <w:rPr>
          <w:rFonts w:ascii="Arial" w:hAnsi="Arial" w:cs="Arial"/>
          <w:color w:val="4472C4" w:themeColor="accent1"/>
          <w:sz w:val="22"/>
          <w:szCs w:val="22"/>
          <w:highlight w:val="yellow"/>
        </w:rPr>
        <w:t>p</w:t>
      </w:r>
      <w:r w:rsidR="00133664" w:rsidRPr="00A05EE4">
        <w:rPr>
          <w:rFonts w:ascii="Arial" w:hAnsi="Arial" w:cs="Arial"/>
          <w:color w:val="4472C4" w:themeColor="accent1"/>
          <w:sz w:val="22"/>
          <w:szCs w:val="22"/>
          <w:highlight w:val="yellow"/>
        </w:rPr>
        <w:t xml:space="preserve">referovaný termín nástupu </w:t>
      </w:r>
      <w:r w:rsidR="00C7526C" w:rsidRPr="00A05EE4">
        <w:rPr>
          <w:rFonts w:ascii="Arial" w:hAnsi="Arial" w:cs="Arial"/>
          <w:color w:val="4472C4" w:themeColor="accent1"/>
          <w:sz w:val="22"/>
          <w:szCs w:val="22"/>
          <w:highlight w:val="yellow"/>
        </w:rPr>
        <w:t>studentů/</w:t>
      </w:r>
      <w:r w:rsidR="00133664" w:rsidRPr="00A05EE4">
        <w:rPr>
          <w:rFonts w:ascii="Arial" w:hAnsi="Arial" w:cs="Arial"/>
          <w:color w:val="4472C4" w:themeColor="accent1"/>
          <w:sz w:val="22"/>
          <w:szCs w:val="22"/>
          <w:highlight w:val="yellow"/>
        </w:rPr>
        <w:t xml:space="preserve">absolventů je období měsíců červen až září 2022. </w:t>
      </w:r>
      <w:r w:rsidR="00C7526C" w:rsidRPr="00A05EE4">
        <w:rPr>
          <w:rFonts w:ascii="Arial" w:hAnsi="Arial" w:cs="Arial"/>
          <w:color w:val="4472C4" w:themeColor="accent1"/>
          <w:sz w:val="22"/>
          <w:szCs w:val="22"/>
          <w:highlight w:val="yellow"/>
        </w:rPr>
        <w:br/>
      </w:r>
      <w:r w:rsidR="00133664" w:rsidRPr="00A05EE4">
        <w:rPr>
          <w:rFonts w:ascii="Arial" w:hAnsi="Arial" w:cs="Arial"/>
          <w:color w:val="4472C4" w:themeColor="accent1"/>
          <w:sz w:val="22"/>
          <w:szCs w:val="22"/>
          <w:highlight w:val="yellow"/>
        </w:rPr>
        <w:t xml:space="preserve">V září se </w:t>
      </w:r>
      <w:r w:rsidR="00C7526C" w:rsidRPr="00A05EE4">
        <w:rPr>
          <w:rFonts w:ascii="Arial" w:hAnsi="Arial" w:cs="Arial"/>
          <w:color w:val="4472C4" w:themeColor="accent1"/>
          <w:sz w:val="22"/>
          <w:szCs w:val="22"/>
          <w:highlight w:val="yellow"/>
        </w:rPr>
        <w:t>studenti/</w:t>
      </w:r>
      <w:r w:rsidR="00133664" w:rsidRPr="00A05EE4">
        <w:rPr>
          <w:rFonts w:ascii="Arial" w:hAnsi="Arial" w:cs="Arial"/>
          <w:color w:val="4472C4" w:themeColor="accent1"/>
          <w:sz w:val="22"/>
          <w:szCs w:val="22"/>
          <w:highlight w:val="yellow"/>
        </w:rPr>
        <w:t xml:space="preserve">absolventi zúčastní společného úvodního programu. </w:t>
      </w:r>
    </w:p>
    <w:p w14:paraId="2E2BFE9F" w14:textId="77777777" w:rsidR="00A05EE4" w:rsidRPr="00A05EE4" w:rsidRDefault="00A05EE4" w:rsidP="009027F4">
      <w:pPr>
        <w:jc w:val="both"/>
        <w:rPr>
          <w:rFonts w:ascii="Arial" w:hAnsi="Arial" w:cs="Arial"/>
          <w:strike/>
          <w:color w:val="4472C4" w:themeColor="accent1"/>
          <w:sz w:val="22"/>
          <w:szCs w:val="22"/>
          <w:highlight w:val="yellow"/>
        </w:rPr>
      </w:pPr>
    </w:p>
    <w:p w14:paraId="43A1E8BE" w14:textId="469468A6" w:rsidR="00C7526C" w:rsidRPr="00DF5DA5" w:rsidRDefault="00DF5DA5" w:rsidP="009027F4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A05EE4">
        <w:rPr>
          <w:rFonts w:ascii="Arial" w:hAnsi="Arial" w:cs="Arial"/>
          <w:color w:val="4472C4" w:themeColor="accent1"/>
          <w:sz w:val="22"/>
          <w:szCs w:val="22"/>
          <w:highlight w:val="yellow"/>
        </w:rPr>
        <w:t>Přihlášky do Absolven</w:t>
      </w:r>
      <w:r w:rsidR="00A05EE4">
        <w:rPr>
          <w:rFonts w:ascii="Arial" w:hAnsi="Arial" w:cs="Arial"/>
          <w:color w:val="4472C4" w:themeColor="accent1"/>
          <w:sz w:val="22"/>
          <w:szCs w:val="22"/>
          <w:highlight w:val="yellow"/>
        </w:rPr>
        <w:t>t</w:t>
      </w:r>
      <w:r w:rsidRPr="00A05EE4">
        <w:rPr>
          <w:rFonts w:ascii="Arial" w:hAnsi="Arial" w:cs="Arial"/>
          <w:color w:val="4472C4" w:themeColor="accent1"/>
          <w:sz w:val="22"/>
          <w:szCs w:val="22"/>
          <w:highlight w:val="yellow"/>
        </w:rPr>
        <w:t xml:space="preserve">ského programu NLZP </w:t>
      </w:r>
      <w:r w:rsidR="006368BA" w:rsidRPr="00A05EE4">
        <w:rPr>
          <w:rFonts w:ascii="Arial" w:hAnsi="Arial" w:cs="Arial"/>
          <w:color w:val="4472C4" w:themeColor="accent1"/>
          <w:sz w:val="22"/>
          <w:szCs w:val="22"/>
          <w:highlight w:val="yellow"/>
        </w:rPr>
        <w:t xml:space="preserve">doručené </w:t>
      </w:r>
      <w:r w:rsidRPr="00A05EE4">
        <w:rPr>
          <w:rFonts w:ascii="Arial" w:hAnsi="Arial" w:cs="Arial"/>
          <w:color w:val="4472C4" w:themeColor="accent1"/>
          <w:sz w:val="22"/>
          <w:szCs w:val="22"/>
          <w:highlight w:val="yellow"/>
        </w:rPr>
        <w:t>po termínu budou výběrovou komisí posuzovány individuálně a s ohledem na zdůvodnění pozdního přihlášení se uchazeč</w:t>
      </w:r>
      <w:r w:rsidR="00A13052" w:rsidRPr="00A05EE4">
        <w:rPr>
          <w:rFonts w:ascii="Arial" w:hAnsi="Arial" w:cs="Arial"/>
          <w:color w:val="4472C4" w:themeColor="accent1"/>
          <w:sz w:val="22"/>
          <w:szCs w:val="22"/>
          <w:highlight w:val="yellow"/>
        </w:rPr>
        <w:t>e do AP</w:t>
      </w:r>
      <w:r w:rsidRPr="00A05EE4">
        <w:rPr>
          <w:rFonts w:ascii="Arial" w:hAnsi="Arial" w:cs="Arial"/>
          <w:color w:val="4472C4" w:themeColor="accent1"/>
          <w:sz w:val="22"/>
          <w:szCs w:val="22"/>
          <w:highlight w:val="yellow"/>
        </w:rPr>
        <w:t>.</w:t>
      </w:r>
      <w:r w:rsidRPr="00DF5DA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</w:p>
    <w:p w14:paraId="01249953" w14:textId="77777777" w:rsidR="00C7526C" w:rsidRPr="00007C75" w:rsidRDefault="00C7526C" w:rsidP="009027F4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1ED3C318" w14:textId="77777777" w:rsidR="00A1100F" w:rsidRPr="00007C75" w:rsidRDefault="00A1100F" w:rsidP="009027F4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63A2A569" w14:textId="77777777" w:rsidR="00A1100F" w:rsidRPr="00007C75" w:rsidRDefault="00A1100F" w:rsidP="009027F4">
      <w:pPr>
        <w:spacing w:line="210" w:lineRule="atLeast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color w:val="4472C4" w:themeColor="accent1"/>
          <w:sz w:val="22"/>
          <w:szCs w:val="22"/>
        </w:rPr>
        <w:t>FNOL, IČO 00098892, se sídlem I. P. Pavlova 185/6, 779 00 Olomouc tímto informuje uchazeče, že poskytnuté osobní údaje budou zpracovávány v souladu s uděleným souhlasem se zpracováním osobních údajů. Po uplynutí stanovené lhůty budou shromážděné osobní údaje skartovány. Uchazeč má právo na opravu, výmaz a omezení zpracování osobních údajů.</w:t>
      </w:r>
    </w:p>
    <w:p w14:paraId="71B0A5ED" w14:textId="77777777" w:rsidR="00A1100F" w:rsidRPr="00007C75" w:rsidRDefault="00A1100F" w:rsidP="009027F4">
      <w:pPr>
        <w:spacing w:line="210" w:lineRule="atLeast"/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20DA6DCF" w14:textId="0598F507" w:rsidR="00A1100F" w:rsidRPr="00007C75" w:rsidRDefault="00A1100F" w:rsidP="009027F4">
      <w:pPr>
        <w:tabs>
          <w:tab w:val="left" w:pos="426"/>
        </w:tabs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color w:val="4472C4" w:themeColor="accent1"/>
          <w:sz w:val="22"/>
          <w:szCs w:val="22"/>
        </w:rPr>
        <w:t xml:space="preserve">Přihlášky je možné zaslat nejpozději do </w:t>
      </w:r>
      <w:r w:rsidR="00BC1EB3">
        <w:rPr>
          <w:rFonts w:ascii="Arial" w:hAnsi="Arial" w:cs="Arial"/>
          <w:color w:val="4472C4" w:themeColor="accent1"/>
          <w:sz w:val="22"/>
          <w:szCs w:val="22"/>
        </w:rPr>
        <w:t>7. března 2022</w:t>
      </w:r>
      <w:bookmarkStart w:id="0" w:name="_GoBack"/>
      <w:bookmarkEnd w:id="0"/>
      <w:r w:rsidRPr="00007C75">
        <w:rPr>
          <w:rFonts w:ascii="Arial" w:hAnsi="Arial" w:cs="Arial"/>
          <w:color w:val="4472C4" w:themeColor="accent1"/>
          <w:sz w:val="22"/>
          <w:szCs w:val="22"/>
        </w:rPr>
        <w:t xml:space="preserve"> prostřednictvím tlačítka "ODPOVĚDĚT", které naleznete v detailu inzerátu na našich stránkách </w:t>
      </w:r>
      <w:hyperlink r:id="rId5" w:history="1">
        <w:r w:rsidRPr="00007C75">
          <w:rPr>
            <w:rFonts w:ascii="Arial" w:hAnsi="Arial" w:cs="Arial"/>
            <w:color w:val="4472C4" w:themeColor="accent1"/>
            <w:sz w:val="22"/>
            <w:szCs w:val="22"/>
          </w:rPr>
          <w:t>www.fnol.cz</w:t>
        </w:r>
      </w:hyperlink>
      <w:r w:rsidRPr="00007C75">
        <w:rPr>
          <w:rFonts w:ascii="Arial" w:hAnsi="Arial" w:cs="Arial"/>
          <w:color w:val="4472C4" w:themeColor="accent1"/>
          <w:sz w:val="22"/>
          <w:szCs w:val="22"/>
        </w:rPr>
        <w:t xml:space="preserve"> v sekci "Kariéra a vzdělávání" v záložce "Kariéra a vzdělávání" (</w:t>
      </w:r>
      <w:hyperlink r:id="rId6" w:history="1">
        <w:r w:rsidRPr="00007C75">
          <w:rPr>
            <w:rFonts w:ascii="Arial" w:hAnsi="Arial" w:cs="Arial"/>
            <w:color w:val="4472C4" w:themeColor="accent1"/>
            <w:sz w:val="22"/>
            <w:szCs w:val="22"/>
          </w:rPr>
          <w:t>http://kariera.fnol.cz/kariera/</w:t>
        </w:r>
      </w:hyperlink>
      <w:r w:rsidRPr="00007C75">
        <w:rPr>
          <w:rFonts w:ascii="Arial" w:hAnsi="Arial" w:cs="Arial"/>
          <w:color w:val="4472C4" w:themeColor="accent1"/>
          <w:sz w:val="22"/>
          <w:szCs w:val="22"/>
        </w:rPr>
        <w:t>). V případě zaslání většího počtu příloh soubor zkomprimujte (ZIP).</w:t>
      </w:r>
    </w:p>
    <w:p w14:paraId="76B369A6" w14:textId="77777777" w:rsidR="00A1100F" w:rsidRPr="00007C75" w:rsidRDefault="00A1100F" w:rsidP="009027F4">
      <w:pPr>
        <w:jc w:val="both"/>
        <w:rPr>
          <w:rFonts w:ascii="Arial" w:hAnsi="Arial" w:cs="Arial"/>
          <w:color w:val="4472C4" w:themeColor="accent1"/>
          <w:sz w:val="22"/>
          <w:szCs w:val="22"/>
        </w:rPr>
      </w:pPr>
    </w:p>
    <w:p w14:paraId="4C7DFC9B" w14:textId="77777777" w:rsidR="00A574BC" w:rsidRPr="00007C75" w:rsidRDefault="00A574BC" w:rsidP="009027F4">
      <w:pPr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</w:p>
    <w:p w14:paraId="1850A1CC" w14:textId="77777777" w:rsidR="00A574BC" w:rsidRPr="00007C75" w:rsidRDefault="00A574BC" w:rsidP="009027F4">
      <w:pPr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</w:p>
    <w:p w14:paraId="77483372" w14:textId="77777777" w:rsidR="006C6D09" w:rsidRPr="00007C75" w:rsidRDefault="00A574BC" w:rsidP="009027F4">
      <w:pPr>
        <w:ind w:left="4956" w:firstLine="708"/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 xml:space="preserve">prof. MUDr. Roman Havlík, Ph.D.                  </w:t>
      </w:r>
      <w:r w:rsidRPr="00007C75">
        <w:rPr>
          <w:rFonts w:ascii="Arial" w:hAnsi="Arial" w:cs="Arial"/>
          <w:b/>
          <w:color w:val="4472C4" w:themeColor="accent1"/>
          <w:sz w:val="22"/>
          <w:szCs w:val="22"/>
        </w:rPr>
        <w:tab/>
        <w:t xml:space="preserve">             ředitel FN Olomouc</w:t>
      </w:r>
    </w:p>
    <w:p w14:paraId="6DB554A9" w14:textId="77777777" w:rsidR="006C6D09" w:rsidRPr="00007C75" w:rsidRDefault="006C6D09" w:rsidP="009027F4">
      <w:pPr>
        <w:ind w:left="4956" w:firstLine="708"/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</w:p>
    <w:sectPr w:rsidR="006C6D09" w:rsidRPr="00007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F8E"/>
    <w:multiLevelType w:val="hybridMultilevel"/>
    <w:tmpl w:val="B292F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0832"/>
    <w:multiLevelType w:val="hybridMultilevel"/>
    <w:tmpl w:val="1C347872"/>
    <w:lvl w:ilvl="0" w:tplc="26E461D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34662"/>
    <w:multiLevelType w:val="hybridMultilevel"/>
    <w:tmpl w:val="AB6E494A"/>
    <w:lvl w:ilvl="0" w:tplc="26E461D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87F1C"/>
    <w:multiLevelType w:val="hybridMultilevel"/>
    <w:tmpl w:val="630C408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9491A"/>
    <w:multiLevelType w:val="hybridMultilevel"/>
    <w:tmpl w:val="5F0A58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D19E1"/>
    <w:multiLevelType w:val="hybridMultilevel"/>
    <w:tmpl w:val="05F84BF6"/>
    <w:lvl w:ilvl="0" w:tplc="26E46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D0997"/>
    <w:multiLevelType w:val="hybridMultilevel"/>
    <w:tmpl w:val="43743B16"/>
    <w:lvl w:ilvl="0" w:tplc="26E461D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5735F"/>
    <w:multiLevelType w:val="hybridMultilevel"/>
    <w:tmpl w:val="BA0CE4B0"/>
    <w:lvl w:ilvl="0" w:tplc="26E461D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C6FAB"/>
    <w:multiLevelType w:val="hybridMultilevel"/>
    <w:tmpl w:val="62746A28"/>
    <w:lvl w:ilvl="0" w:tplc="26E461D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A4EEA"/>
    <w:multiLevelType w:val="hybridMultilevel"/>
    <w:tmpl w:val="33884E6E"/>
    <w:lvl w:ilvl="0" w:tplc="26E46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146E0"/>
    <w:multiLevelType w:val="hybridMultilevel"/>
    <w:tmpl w:val="706E9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C5B9B"/>
    <w:multiLevelType w:val="hybridMultilevel"/>
    <w:tmpl w:val="2396AE76"/>
    <w:lvl w:ilvl="0" w:tplc="26E461D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686556"/>
    <w:multiLevelType w:val="hybridMultilevel"/>
    <w:tmpl w:val="B5DAE3C4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E2197"/>
    <w:multiLevelType w:val="hybridMultilevel"/>
    <w:tmpl w:val="913C57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9633A"/>
    <w:multiLevelType w:val="hybridMultilevel"/>
    <w:tmpl w:val="FCCE0A0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3"/>
  </w:num>
  <w:num w:numId="6">
    <w:abstractNumId w:val="12"/>
  </w:num>
  <w:num w:numId="7">
    <w:abstractNumId w:val="14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  <w:num w:numId="13">
    <w:abstractNumId w:val="1"/>
  </w:num>
  <w:num w:numId="14">
    <w:abstractNumId w:val="10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0F"/>
    <w:rsid w:val="00007C75"/>
    <w:rsid w:val="0013095D"/>
    <w:rsid w:val="00133664"/>
    <w:rsid w:val="0022408E"/>
    <w:rsid w:val="003358F4"/>
    <w:rsid w:val="003511B6"/>
    <w:rsid w:val="00352C07"/>
    <w:rsid w:val="00401C42"/>
    <w:rsid w:val="005D1C21"/>
    <w:rsid w:val="005D56EC"/>
    <w:rsid w:val="00630A0F"/>
    <w:rsid w:val="006368BA"/>
    <w:rsid w:val="00686DCB"/>
    <w:rsid w:val="006C6D09"/>
    <w:rsid w:val="006E26A2"/>
    <w:rsid w:val="007701FD"/>
    <w:rsid w:val="007A46F2"/>
    <w:rsid w:val="008E32C1"/>
    <w:rsid w:val="009027F4"/>
    <w:rsid w:val="00970D63"/>
    <w:rsid w:val="009716E3"/>
    <w:rsid w:val="00A05EE4"/>
    <w:rsid w:val="00A1100F"/>
    <w:rsid w:val="00A13052"/>
    <w:rsid w:val="00A574BC"/>
    <w:rsid w:val="00AC17C2"/>
    <w:rsid w:val="00AC2F83"/>
    <w:rsid w:val="00B41490"/>
    <w:rsid w:val="00B703A7"/>
    <w:rsid w:val="00BC1EB3"/>
    <w:rsid w:val="00C10B2B"/>
    <w:rsid w:val="00C7526C"/>
    <w:rsid w:val="00CE4AA7"/>
    <w:rsid w:val="00D12DD1"/>
    <w:rsid w:val="00D156CD"/>
    <w:rsid w:val="00DF18C1"/>
    <w:rsid w:val="00DF5DA5"/>
    <w:rsid w:val="00E77027"/>
    <w:rsid w:val="00E80C5F"/>
    <w:rsid w:val="00F1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F0CD"/>
  <w15:chartTrackingRefBased/>
  <w15:docId w15:val="{53FCAEAB-CCE1-4392-A6C7-3CE3492E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2D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110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1100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1100F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C21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C21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iera.fnol.cz/kariera/" TargetMode="External"/><Relationship Id="rId5" Type="http://schemas.openxmlformats.org/officeDocument/2006/relationships/hyperlink" Target="http://www.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521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 Olomouc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Michaela Natálie, Mgr.</dc:creator>
  <cp:keywords/>
  <dc:description/>
  <cp:lastModifiedBy>Odehnalová Vladimíra, Mgr.</cp:lastModifiedBy>
  <cp:revision>5</cp:revision>
  <dcterms:created xsi:type="dcterms:W3CDTF">2022-02-07T13:40:00Z</dcterms:created>
  <dcterms:modified xsi:type="dcterms:W3CDTF">2022-02-08T06:10:00Z</dcterms:modified>
</cp:coreProperties>
</file>