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47" w:rsidRDefault="00BE6C47">
      <w:r>
        <w:t>Uchazečka na pracovní pozici „radiologická asistentka“ Alice Casciani patřila již od prvního ročníku mezi velice aktivní studenty. Projevovala zájem o obor a na praktickou výuku byla vždy připravená.</w:t>
      </w:r>
    </w:p>
    <w:p w:rsidR="00BE6C47" w:rsidRDefault="00BE6C47">
      <w:r>
        <w:t>Tímto hodnotím praktickou výuku.</w:t>
      </w:r>
    </w:p>
    <w:p w:rsidR="00BE6C47" w:rsidRDefault="00BE6C47">
      <w:r>
        <w:t>Doporučuji k přijetí do pracovního poměru.</w:t>
      </w:r>
    </w:p>
    <w:p w:rsidR="00BE6C47" w:rsidRDefault="00BE6C47"/>
    <w:p w:rsidR="00BE6C47" w:rsidRDefault="00BE6C47">
      <w:r>
        <w:t>V Olomouci 28. 2. 2022</w:t>
      </w:r>
      <w:bookmarkStart w:id="0" w:name="_GoBack"/>
      <w:bookmarkEnd w:id="0"/>
    </w:p>
    <w:sectPr w:rsidR="00BE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7"/>
    <w:rsid w:val="00263B20"/>
    <w:rsid w:val="00B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3CD8"/>
  <w15:chartTrackingRefBased/>
  <w15:docId w15:val="{AB14829A-289F-4347-BD64-576B1E26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Lada, Mgr., MBA</dc:creator>
  <cp:keywords/>
  <dc:description/>
  <cp:lastModifiedBy>Skácelová Lada, Mgr., MBA</cp:lastModifiedBy>
  <cp:revision>1</cp:revision>
  <cp:lastPrinted>2022-02-28T08:28:00Z</cp:lastPrinted>
  <dcterms:created xsi:type="dcterms:W3CDTF">2022-02-28T08:21:00Z</dcterms:created>
  <dcterms:modified xsi:type="dcterms:W3CDTF">2022-02-28T08:28:00Z</dcterms:modified>
</cp:coreProperties>
</file>