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A593F" w14:textId="6CB76BB5" w:rsidR="00D22485" w:rsidRPr="00F67774" w:rsidRDefault="00D22485" w:rsidP="00F67774">
      <w:pPr>
        <w:spacing w:line="276" w:lineRule="auto"/>
        <w:jc w:val="center"/>
        <w:rPr>
          <w:rFonts w:ascii="Arial" w:hAnsi="Arial" w:cs="Arial"/>
          <w:b/>
          <w:bCs/>
          <w:sz w:val="36"/>
          <w:szCs w:val="36"/>
        </w:rPr>
      </w:pPr>
      <w:r w:rsidRPr="00F67774">
        <w:rPr>
          <w:rFonts w:ascii="Arial" w:hAnsi="Arial" w:cs="Arial"/>
          <w:b/>
          <w:bCs/>
          <w:sz w:val="36"/>
          <w:szCs w:val="36"/>
        </w:rPr>
        <w:t>Marek Titz</w:t>
      </w:r>
    </w:p>
    <w:p w14:paraId="53ABE315" w14:textId="77777777" w:rsidR="00F67774" w:rsidRPr="00D22485" w:rsidRDefault="00F67774" w:rsidP="00F67774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3B723E36" w14:textId="221BCCEE" w:rsidR="00D22485" w:rsidRDefault="00D22485" w:rsidP="00F67774">
      <w:pPr>
        <w:spacing w:line="276" w:lineRule="auto"/>
        <w:rPr>
          <w:rFonts w:ascii="Arial" w:hAnsi="Arial" w:cs="Arial"/>
        </w:rPr>
      </w:pPr>
      <w:r w:rsidRPr="002A167A">
        <w:rPr>
          <w:rFonts w:ascii="Arial" w:hAnsi="Arial" w:cs="Arial"/>
          <w:b/>
          <w:bCs/>
        </w:rPr>
        <w:t>Datum narození:</w:t>
      </w:r>
      <w:r>
        <w:rPr>
          <w:rFonts w:ascii="Arial" w:hAnsi="Arial" w:cs="Arial"/>
        </w:rPr>
        <w:t xml:space="preserve"> </w:t>
      </w:r>
      <w:r w:rsidR="002A167A">
        <w:rPr>
          <w:rFonts w:ascii="Arial" w:hAnsi="Arial" w:cs="Arial"/>
        </w:rPr>
        <w:tab/>
      </w:r>
      <w:r w:rsidR="002A167A">
        <w:rPr>
          <w:rFonts w:ascii="Arial" w:hAnsi="Arial" w:cs="Arial"/>
        </w:rPr>
        <w:tab/>
      </w:r>
      <w:r>
        <w:rPr>
          <w:rFonts w:ascii="Arial" w:hAnsi="Arial" w:cs="Arial"/>
        </w:rPr>
        <w:t>1. 12. 1999</w:t>
      </w:r>
    </w:p>
    <w:p w14:paraId="71CE2EE7" w14:textId="66EA6DBA" w:rsidR="00D22485" w:rsidRDefault="007014FB" w:rsidP="00F67774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Trvalé bydliště</w:t>
      </w:r>
      <w:r w:rsidR="00D22485" w:rsidRPr="002A167A">
        <w:rPr>
          <w:rFonts w:ascii="Arial" w:hAnsi="Arial" w:cs="Arial"/>
          <w:b/>
          <w:bCs/>
        </w:rPr>
        <w:t>:</w:t>
      </w:r>
      <w:r w:rsidR="00D22485">
        <w:rPr>
          <w:rFonts w:ascii="Arial" w:hAnsi="Arial" w:cs="Arial"/>
        </w:rPr>
        <w:t xml:space="preserve"> </w:t>
      </w:r>
      <w:r w:rsidR="002A167A">
        <w:rPr>
          <w:rFonts w:ascii="Arial" w:hAnsi="Arial" w:cs="Arial"/>
        </w:rPr>
        <w:tab/>
      </w:r>
      <w:r w:rsidR="002A167A">
        <w:rPr>
          <w:rFonts w:ascii="Arial" w:hAnsi="Arial" w:cs="Arial"/>
        </w:rPr>
        <w:tab/>
      </w:r>
      <w:r w:rsidR="00D22485">
        <w:rPr>
          <w:rFonts w:ascii="Arial" w:hAnsi="Arial" w:cs="Arial"/>
        </w:rPr>
        <w:t>Čabová 67, Moravský Beroun 793 05</w:t>
      </w:r>
    </w:p>
    <w:p w14:paraId="4A8061C5" w14:textId="599668D4" w:rsidR="007014FB" w:rsidRPr="007014FB" w:rsidRDefault="007014FB" w:rsidP="00F67774">
      <w:pPr>
        <w:spacing w:line="276" w:lineRule="auto"/>
        <w:rPr>
          <w:rFonts w:ascii="Arial" w:hAnsi="Arial" w:cs="Arial"/>
        </w:rPr>
      </w:pPr>
      <w:r w:rsidRPr="007014FB">
        <w:rPr>
          <w:rFonts w:ascii="Arial" w:hAnsi="Arial" w:cs="Arial"/>
          <w:b/>
          <w:bCs/>
        </w:rPr>
        <w:t>Přechodné bydliště:</w:t>
      </w:r>
      <w:r w:rsidRPr="007014FB">
        <w:rPr>
          <w:rFonts w:ascii="Arial" w:hAnsi="Arial" w:cs="Arial"/>
          <w:b/>
          <w:bCs/>
        </w:rPr>
        <w:tab/>
      </w:r>
      <w:r w:rsidRPr="007014FB">
        <w:rPr>
          <w:rFonts w:ascii="Arial" w:hAnsi="Arial" w:cs="Arial"/>
          <w:b/>
          <w:bCs/>
        </w:rPr>
        <w:tab/>
      </w:r>
      <w:r>
        <w:rPr>
          <w:rFonts w:ascii="Arial" w:hAnsi="Arial" w:cs="Arial"/>
        </w:rPr>
        <w:t>Trnkova 39, Olomouc 779 00</w:t>
      </w:r>
    </w:p>
    <w:p w14:paraId="71F1DE21" w14:textId="55290B8E" w:rsidR="00D22485" w:rsidRDefault="00D22485" w:rsidP="00F67774">
      <w:pPr>
        <w:spacing w:line="276" w:lineRule="auto"/>
        <w:rPr>
          <w:rFonts w:ascii="Arial" w:hAnsi="Arial" w:cs="Arial"/>
        </w:rPr>
      </w:pPr>
      <w:r w:rsidRPr="002A167A">
        <w:rPr>
          <w:rFonts w:ascii="Arial" w:hAnsi="Arial" w:cs="Arial"/>
          <w:b/>
          <w:bCs/>
        </w:rPr>
        <w:t>Telefon:</w:t>
      </w:r>
      <w:r>
        <w:rPr>
          <w:rFonts w:ascii="Arial" w:hAnsi="Arial" w:cs="Arial"/>
        </w:rPr>
        <w:t xml:space="preserve"> </w:t>
      </w:r>
      <w:r w:rsidR="002A167A">
        <w:rPr>
          <w:rFonts w:ascii="Arial" w:hAnsi="Arial" w:cs="Arial"/>
        </w:rPr>
        <w:tab/>
      </w:r>
      <w:r w:rsidR="002A167A">
        <w:rPr>
          <w:rFonts w:ascii="Arial" w:hAnsi="Arial" w:cs="Arial"/>
        </w:rPr>
        <w:tab/>
      </w:r>
      <w:r w:rsidR="002A167A">
        <w:rPr>
          <w:rFonts w:ascii="Arial" w:hAnsi="Arial" w:cs="Arial"/>
        </w:rPr>
        <w:tab/>
      </w:r>
      <w:r>
        <w:rPr>
          <w:rFonts w:ascii="Arial" w:hAnsi="Arial" w:cs="Arial"/>
        </w:rPr>
        <w:t>739 114 118</w:t>
      </w:r>
    </w:p>
    <w:p w14:paraId="7391D012" w14:textId="672E3D6C" w:rsidR="00D22485" w:rsidRDefault="00D22485" w:rsidP="00F67774">
      <w:pPr>
        <w:spacing w:line="276" w:lineRule="auto"/>
        <w:rPr>
          <w:rFonts w:ascii="Arial" w:hAnsi="Arial" w:cs="Arial"/>
        </w:rPr>
      </w:pPr>
      <w:r w:rsidRPr="002A167A">
        <w:rPr>
          <w:rFonts w:ascii="Arial" w:hAnsi="Arial" w:cs="Arial"/>
          <w:b/>
          <w:bCs/>
        </w:rPr>
        <w:t>E-mail:</w:t>
      </w:r>
      <w:r w:rsidR="002A167A" w:rsidRPr="002A167A">
        <w:rPr>
          <w:rFonts w:ascii="Arial" w:hAnsi="Arial" w:cs="Arial"/>
          <w:b/>
          <w:bCs/>
        </w:rPr>
        <w:tab/>
      </w:r>
      <w:r w:rsidR="002A167A">
        <w:rPr>
          <w:rFonts w:ascii="Arial" w:hAnsi="Arial" w:cs="Arial"/>
        </w:rPr>
        <w:tab/>
      </w:r>
      <w:r w:rsidR="002A167A">
        <w:rPr>
          <w:rFonts w:ascii="Arial" w:hAnsi="Arial" w:cs="Arial"/>
        </w:rPr>
        <w:tab/>
      </w:r>
      <w:hyperlink r:id="rId5" w:history="1">
        <w:r w:rsidR="002A167A" w:rsidRPr="0010666F">
          <w:rPr>
            <w:rStyle w:val="Hypertextovodkaz"/>
            <w:rFonts w:ascii="Arial" w:hAnsi="Arial" w:cs="Arial"/>
          </w:rPr>
          <w:t>marektitz9@gmail.com</w:t>
        </w:r>
      </w:hyperlink>
    </w:p>
    <w:p w14:paraId="6E5B4FCA" w14:textId="35F55991" w:rsidR="00D22485" w:rsidRDefault="00D22485" w:rsidP="00F67774">
      <w:pPr>
        <w:spacing w:line="276" w:lineRule="auto"/>
        <w:rPr>
          <w:rFonts w:ascii="Arial" w:hAnsi="Arial" w:cs="Arial"/>
        </w:rPr>
      </w:pPr>
    </w:p>
    <w:p w14:paraId="2079D091" w14:textId="6BE196EE" w:rsidR="00D22485" w:rsidRPr="002A167A" w:rsidRDefault="00D22485" w:rsidP="00F67774">
      <w:pPr>
        <w:spacing w:line="276" w:lineRule="auto"/>
        <w:rPr>
          <w:rFonts w:ascii="Arial" w:hAnsi="Arial" w:cs="Arial"/>
          <w:b/>
          <w:bCs/>
          <w:sz w:val="26"/>
          <w:szCs w:val="26"/>
          <w:u w:val="single"/>
        </w:rPr>
      </w:pPr>
      <w:r w:rsidRPr="002A167A">
        <w:rPr>
          <w:rFonts w:ascii="Arial" w:hAnsi="Arial" w:cs="Arial"/>
          <w:b/>
          <w:bCs/>
          <w:sz w:val="26"/>
          <w:szCs w:val="26"/>
          <w:u w:val="single"/>
        </w:rPr>
        <w:t xml:space="preserve">Vzdělání </w:t>
      </w:r>
    </w:p>
    <w:p w14:paraId="486818C7" w14:textId="5B2F2E41" w:rsidR="00D22485" w:rsidRDefault="00D22485" w:rsidP="00F67774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2015-2019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Gymnázium Olomouc – Hejčín </w:t>
      </w:r>
    </w:p>
    <w:p w14:paraId="014408E0" w14:textId="77777777" w:rsidR="00D22485" w:rsidRDefault="00D22485" w:rsidP="00F67774">
      <w:pPr>
        <w:spacing w:line="276" w:lineRule="auto"/>
        <w:rPr>
          <w:rFonts w:ascii="Arial" w:hAnsi="Arial" w:cs="Arial"/>
        </w:rPr>
      </w:pPr>
    </w:p>
    <w:p w14:paraId="08C295FD" w14:textId="5C88DD5A" w:rsidR="00D22485" w:rsidRDefault="00D22485" w:rsidP="00F67774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2019-součas</w:t>
      </w:r>
      <w:r w:rsidR="007014FB">
        <w:rPr>
          <w:rFonts w:ascii="Arial" w:hAnsi="Arial" w:cs="Arial"/>
        </w:rPr>
        <w:t>n</w:t>
      </w:r>
      <w:r>
        <w:rPr>
          <w:rFonts w:ascii="Arial" w:hAnsi="Arial" w:cs="Arial"/>
        </w:rPr>
        <w:t>ost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Univerzita Palackého v Olomouci </w:t>
      </w:r>
    </w:p>
    <w:p w14:paraId="08DCF263" w14:textId="7537185B" w:rsidR="00A646E4" w:rsidRDefault="00A646E4" w:rsidP="00F67774">
      <w:pPr>
        <w:spacing w:line="276" w:lineRule="auto"/>
        <w:ind w:left="2832"/>
        <w:rPr>
          <w:rFonts w:ascii="Arial" w:hAnsi="Arial" w:cs="Arial"/>
        </w:rPr>
      </w:pPr>
      <w:r>
        <w:rPr>
          <w:rFonts w:ascii="Arial" w:hAnsi="Arial" w:cs="Arial"/>
        </w:rPr>
        <w:t xml:space="preserve">Fakulta zdravotnických věd Univerzity </w:t>
      </w:r>
      <w:r w:rsidR="007014FB">
        <w:rPr>
          <w:rFonts w:ascii="Arial" w:hAnsi="Arial" w:cs="Arial"/>
        </w:rPr>
        <w:t>P</w:t>
      </w:r>
      <w:r>
        <w:rPr>
          <w:rFonts w:ascii="Arial" w:hAnsi="Arial" w:cs="Arial"/>
        </w:rPr>
        <w:t>alackého v Olomouci</w:t>
      </w:r>
    </w:p>
    <w:p w14:paraId="7BAAE405" w14:textId="103CD5A6" w:rsidR="00D22485" w:rsidRDefault="00D22485" w:rsidP="00F67774">
      <w:pPr>
        <w:spacing w:line="276" w:lineRule="auto"/>
        <w:ind w:left="2124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obor: Radiologická asistence </w:t>
      </w:r>
    </w:p>
    <w:p w14:paraId="2500FCEA" w14:textId="3C0E4AC1" w:rsidR="00D22485" w:rsidRDefault="00D22485" w:rsidP="00F67774">
      <w:pPr>
        <w:spacing w:line="276" w:lineRule="auto"/>
        <w:rPr>
          <w:rFonts w:ascii="Arial" w:hAnsi="Arial" w:cs="Arial"/>
        </w:rPr>
      </w:pPr>
    </w:p>
    <w:p w14:paraId="0B56B179" w14:textId="45F6FD4E" w:rsidR="00A646E4" w:rsidRPr="002A167A" w:rsidRDefault="00A646E4" w:rsidP="00F67774">
      <w:pPr>
        <w:spacing w:line="276" w:lineRule="auto"/>
        <w:rPr>
          <w:rFonts w:ascii="Arial" w:hAnsi="Arial" w:cs="Arial"/>
          <w:b/>
          <w:bCs/>
          <w:sz w:val="26"/>
          <w:szCs w:val="26"/>
          <w:u w:val="single"/>
        </w:rPr>
      </w:pPr>
      <w:r w:rsidRPr="002A167A">
        <w:rPr>
          <w:rFonts w:ascii="Arial" w:hAnsi="Arial" w:cs="Arial"/>
          <w:b/>
          <w:bCs/>
          <w:sz w:val="26"/>
          <w:szCs w:val="26"/>
          <w:u w:val="single"/>
        </w:rPr>
        <w:t>Praxe v rámci studia</w:t>
      </w:r>
    </w:p>
    <w:p w14:paraId="0801171C" w14:textId="06683C15" w:rsidR="00F67774" w:rsidRDefault="00F67774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Odborný léčebný ústav Moravský Beroun, oddělení následné péče – 80 hodin </w:t>
      </w:r>
    </w:p>
    <w:p w14:paraId="2F60708E" w14:textId="424A897B" w:rsidR="00A646E4" w:rsidRDefault="00A646E4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Vojenská nemocnice Olomouc</w:t>
      </w:r>
      <w:r w:rsidR="007014FB">
        <w:rPr>
          <w:rFonts w:ascii="Arial" w:hAnsi="Arial" w:cs="Arial"/>
        </w:rPr>
        <w:t>, oddělení radiodiagnostiky</w:t>
      </w:r>
      <w:r>
        <w:rPr>
          <w:rFonts w:ascii="Arial" w:hAnsi="Arial" w:cs="Arial"/>
        </w:rPr>
        <w:t xml:space="preserve"> – 240 hodin</w:t>
      </w:r>
    </w:p>
    <w:p w14:paraId="4DAC7C64" w14:textId="7BE6E6C8" w:rsidR="00A646E4" w:rsidRDefault="00A646E4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Poliklinika Agel Olomouc</w:t>
      </w:r>
      <w:r w:rsidR="007014FB">
        <w:rPr>
          <w:rFonts w:ascii="Arial" w:hAnsi="Arial" w:cs="Arial"/>
        </w:rPr>
        <w:t>, oddělení radiodiagnostiky</w:t>
      </w:r>
      <w:r>
        <w:rPr>
          <w:rFonts w:ascii="Arial" w:hAnsi="Arial" w:cs="Arial"/>
        </w:rPr>
        <w:t xml:space="preserve"> – 1</w:t>
      </w:r>
      <w:r w:rsidR="00F67774">
        <w:rPr>
          <w:rFonts w:ascii="Arial" w:hAnsi="Arial" w:cs="Arial"/>
        </w:rPr>
        <w:t>28</w:t>
      </w:r>
      <w:r>
        <w:rPr>
          <w:rFonts w:ascii="Arial" w:hAnsi="Arial" w:cs="Arial"/>
        </w:rPr>
        <w:t xml:space="preserve"> hodin</w:t>
      </w:r>
    </w:p>
    <w:p w14:paraId="5BA75924" w14:textId="1E4A7DB2" w:rsidR="00F67774" w:rsidRDefault="00F67774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Fakultní nemocnice Olomouc</w:t>
      </w:r>
      <w:r w:rsidR="007014FB">
        <w:rPr>
          <w:rFonts w:ascii="Arial" w:hAnsi="Arial" w:cs="Arial"/>
        </w:rPr>
        <w:t>,</w:t>
      </w:r>
      <w:r w:rsidR="007014FB" w:rsidRPr="007014FB">
        <w:rPr>
          <w:rFonts w:ascii="Arial" w:hAnsi="Arial" w:cs="Arial"/>
        </w:rPr>
        <w:t xml:space="preserve"> </w:t>
      </w:r>
      <w:r w:rsidR="007014FB">
        <w:rPr>
          <w:rFonts w:ascii="Arial" w:hAnsi="Arial" w:cs="Arial"/>
        </w:rPr>
        <w:t>Klinika nukleární medicíny</w:t>
      </w:r>
      <w:r>
        <w:rPr>
          <w:rFonts w:ascii="Arial" w:hAnsi="Arial" w:cs="Arial"/>
        </w:rPr>
        <w:t xml:space="preserve"> – 120 Hodin </w:t>
      </w:r>
    </w:p>
    <w:p w14:paraId="1D342F4F" w14:textId="4A1397E8" w:rsidR="00F67774" w:rsidRDefault="00F67774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Proton Therapy Center Praha, oddělení protonové terapie – 40 hodin</w:t>
      </w:r>
    </w:p>
    <w:p w14:paraId="2A35806F" w14:textId="16ABEBAA" w:rsidR="00F67774" w:rsidRPr="00A646E4" w:rsidRDefault="007014FB" w:rsidP="00F67774">
      <w:pPr>
        <w:pStyle w:val="Odstavecseseznamem"/>
        <w:numPr>
          <w:ilvl w:val="0"/>
          <w:numId w:val="2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Nemocnice Jihlava, o</w:t>
      </w:r>
      <w:r w:rsidR="00F67774">
        <w:rPr>
          <w:rFonts w:ascii="Arial" w:hAnsi="Arial" w:cs="Arial"/>
        </w:rPr>
        <w:t>ddělení zobrazovacích metod – 40 hodin</w:t>
      </w:r>
    </w:p>
    <w:p w14:paraId="7ED81790" w14:textId="77777777" w:rsidR="00A646E4" w:rsidRDefault="00A646E4" w:rsidP="00F67774">
      <w:pPr>
        <w:spacing w:line="276" w:lineRule="auto"/>
        <w:rPr>
          <w:rFonts w:ascii="Arial" w:hAnsi="Arial" w:cs="Arial"/>
        </w:rPr>
      </w:pPr>
    </w:p>
    <w:p w14:paraId="631DA045" w14:textId="2D4474E0" w:rsidR="00D22485" w:rsidRPr="002A167A" w:rsidRDefault="00D22485" w:rsidP="00F67774">
      <w:pPr>
        <w:spacing w:line="276" w:lineRule="auto"/>
        <w:rPr>
          <w:rFonts w:ascii="Arial" w:hAnsi="Arial" w:cs="Arial"/>
          <w:b/>
          <w:bCs/>
          <w:sz w:val="26"/>
          <w:szCs w:val="26"/>
          <w:u w:val="single"/>
        </w:rPr>
      </w:pPr>
      <w:r w:rsidRPr="002A167A">
        <w:rPr>
          <w:rFonts w:ascii="Arial" w:hAnsi="Arial" w:cs="Arial"/>
          <w:b/>
          <w:bCs/>
          <w:sz w:val="26"/>
          <w:szCs w:val="26"/>
          <w:u w:val="single"/>
        </w:rPr>
        <w:t>Jazyk</w:t>
      </w:r>
      <w:r w:rsidR="002A167A" w:rsidRPr="002A167A">
        <w:rPr>
          <w:rFonts w:ascii="Arial" w:hAnsi="Arial" w:cs="Arial"/>
          <w:b/>
          <w:bCs/>
          <w:sz w:val="26"/>
          <w:szCs w:val="26"/>
          <w:u w:val="single"/>
        </w:rPr>
        <w:t>ové znalosti</w:t>
      </w:r>
    </w:p>
    <w:p w14:paraId="019A5298" w14:textId="541689A1" w:rsidR="00D22485" w:rsidRDefault="00D22485" w:rsidP="00F67774">
      <w:pPr>
        <w:pStyle w:val="Odstavecseseznamem"/>
        <w:numPr>
          <w:ilvl w:val="0"/>
          <w:numId w:val="1"/>
        </w:numPr>
        <w:spacing w:line="276" w:lineRule="auto"/>
        <w:rPr>
          <w:rFonts w:ascii="Arial" w:hAnsi="Arial" w:cs="Arial"/>
        </w:rPr>
      </w:pPr>
      <w:r w:rsidRPr="00D22485">
        <w:rPr>
          <w:rFonts w:ascii="Arial" w:hAnsi="Arial" w:cs="Arial"/>
        </w:rPr>
        <w:t>Angličtina</w:t>
      </w:r>
      <w:r>
        <w:rPr>
          <w:rFonts w:ascii="Arial" w:hAnsi="Arial" w:cs="Arial"/>
        </w:rPr>
        <w:t xml:space="preserve"> – úroveň B1</w:t>
      </w:r>
    </w:p>
    <w:p w14:paraId="7FAADA86" w14:textId="7AA46829" w:rsidR="00A646E4" w:rsidRDefault="00A646E4" w:rsidP="00F67774">
      <w:pPr>
        <w:pStyle w:val="Odstavecseseznamem"/>
        <w:numPr>
          <w:ilvl w:val="0"/>
          <w:numId w:val="1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Němčina – základní znalost</w:t>
      </w:r>
    </w:p>
    <w:p w14:paraId="635AD7E7" w14:textId="77777777" w:rsidR="00D22485" w:rsidRDefault="00D22485" w:rsidP="00F67774">
      <w:pPr>
        <w:spacing w:line="276" w:lineRule="auto"/>
        <w:rPr>
          <w:rFonts w:ascii="Arial" w:hAnsi="Arial" w:cs="Arial"/>
        </w:rPr>
      </w:pPr>
    </w:p>
    <w:p w14:paraId="35B32C2A" w14:textId="77777777" w:rsidR="00D22485" w:rsidRPr="002A167A" w:rsidRDefault="00D22485" w:rsidP="00F67774">
      <w:pPr>
        <w:spacing w:line="276" w:lineRule="auto"/>
        <w:rPr>
          <w:rFonts w:ascii="Arial" w:hAnsi="Arial" w:cs="Arial"/>
          <w:b/>
          <w:bCs/>
          <w:sz w:val="26"/>
          <w:szCs w:val="26"/>
          <w:u w:val="single"/>
        </w:rPr>
      </w:pPr>
      <w:r w:rsidRPr="002A167A">
        <w:rPr>
          <w:rFonts w:ascii="Arial" w:hAnsi="Arial" w:cs="Arial"/>
          <w:b/>
          <w:bCs/>
          <w:sz w:val="26"/>
          <w:szCs w:val="26"/>
          <w:u w:val="single"/>
        </w:rPr>
        <w:t>Dovednosti</w:t>
      </w:r>
    </w:p>
    <w:p w14:paraId="6A04A305" w14:textId="5DAE5BEF" w:rsidR="00D22485" w:rsidRDefault="00D22485" w:rsidP="00F67774">
      <w:pPr>
        <w:pStyle w:val="Odstavecseseznamem"/>
        <w:numPr>
          <w:ilvl w:val="0"/>
          <w:numId w:val="1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Řidičský průkaz skupiny B</w:t>
      </w:r>
    </w:p>
    <w:p w14:paraId="119E4598" w14:textId="77777777" w:rsidR="00D22485" w:rsidRPr="004957EB" w:rsidRDefault="00D22485" w:rsidP="004957EB">
      <w:pPr>
        <w:spacing w:line="276" w:lineRule="auto"/>
        <w:ind w:left="360"/>
        <w:rPr>
          <w:rFonts w:ascii="Arial" w:hAnsi="Arial" w:cs="Arial"/>
        </w:rPr>
      </w:pPr>
    </w:p>
    <w:sectPr w:rsidR="00D22485" w:rsidRPr="004957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A7988"/>
    <w:multiLevelType w:val="hybridMultilevel"/>
    <w:tmpl w:val="6764D1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49123E"/>
    <w:multiLevelType w:val="hybridMultilevel"/>
    <w:tmpl w:val="6B6212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485"/>
    <w:rsid w:val="002A167A"/>
    <w:rsid w:val="004957EB"/>
    <w:rsid w:val="004C63CD"/>
    <w:rsid w:val="005F4E5F"/>
    <w:rsid w:val="007014FB"/>
    <w:rsid w:val="00A646E4"/>
    <w:rsid w:val="00D22485"/>
    <w:rsid w:val="00F6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AF341"/>
  <w15:chartTrackingRefBased/>
  <w15:docId w15:val="{369B8329-4886-4695-AC98-4ACCDC557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2248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22485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D224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ektitz9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Titz</dc:creator>
  <cp:keywords/>
  <dc:description/>
  <cp:lastModifiedBy>Marek Titz</cp:lastModifiedBy>
  <cp:revision>3</cp:revision>
  <cp:lastPrinted>2022-02-01T17:28:00Z</cp:lastPrinted>
  <dcterms:created xsi:type="dcterms:W3CDTF">2022-02-01T17:23:00Z</dcterms:created>
  <dcterms:modified xsi:type="dcterms:W3CDTF">2022-02-03T17:14:00Z</dcterms:modified>
</cp:coreProperties>
</file>