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83DF" w14:textId="509DE1A8" w:rsidR="00F9435E" w:rsidRPr="00FD04A6" w:rsidRDefault="00470180" w:rsidP="00FD04A6">
      <w:pPr>
        <w:pStyle w:val="Nadpis1"/>
        <w:rPr>
          <w:rFonts w:ascii="Times New Roman" w:hAnsi="Times New Roman" w:cs="Times New Roman"/>
          <w:color w:val="auto"/>
        </w:rPr>
      </w:pPr>
      <w:r w:rsidRPr="00852A74">
        <w:rPr>
          <w:rFonts w:ascii="Times New Roman" w:hAnsi="Times New Roman" w:cs="Times New Roman"/>
          <w:color w:val="auto"/>
        </w:rPr>
        <w:t xml:space="preserve">Přehled </w:t>
      </w:r>
      <w:r w:rsidR="002B3611" w:rsidRPr="00852A74">
        <w:rPr>
          <w:rFonts w:ascii="Times New Roman" w:hAnsi="Times New Roman" w:cs="Times New Roman"/>
          <w:color w:val="auto"/>
        </w:rPr>
        <w:t xml:space="preserve">absolvovaných </w:t>
      </w:r>
      <w:r w:rsidRPr="00852A74">
        <w:rPr>
          <w:rFonts w:ascii="Times New Roman" w:hAnsi="Times New Roman" w:cs="Times New Roman"/>
          <w:color w:val="auto"/>
        </w:rPr>
        <w:t xml:space="preserve">praxí </w:t>
      </w:r>
    </w:p>
    <w:p w14:paraId="6EF151BC" w14:textId="77777777" w:rsidR="00790512" w:rsidRPr="00790512" w:rsidRDefault="00790512" w:rsidP="00790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1. ročník – obor Všeobecné ošetřovatelství, FZV UPOL</w:t>
      </w:r>
    </w:p>
    <w:p w14:paraId="3AD9918F" w14:textId="77777777" w:rsidR="00790512" w:rsidRPr="00790512" w:rsidRDefault="00790512" w:rsidP="007905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Ordinace praktického lékaře pro dospělé – MUDr. Alice Přibylová, 80 hodin</w:t>
      </w:r>
    </w:p>
    <w:p w14:paraId="47B1E2F5" w14:textId="77777777" w:rsidR="00790512" w:rsidRPr="00790512" w:rsidRDefault="00790512" w:rsidP="007905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Standardní ošetřovací jednotky interních oborů – II. interní klinika FNOL, oddělení 30M, 160 hodin</w:t>
      </w:r>
    </w:p>
    <w:p w14:paraId="0E5C99D6" w14:textId="77777777" w:rsidR="00790512" w:rsidRPr="00790512" w:rsidRDefault="00790512" w:rsidP="007905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Standardní ošetřovací jednotky chirurgických oborů – I. chirurgická klinika FNOL, oddělení 8, 290 hodin</w:t>
      </w:r>
    </w:p>
    <w:p w14:paraId="11866F80" w14:textId="77777777" w:rsidR="00790512" w:rsidRPr="00790512" w:rsidRDefault="00790512" w:rsidP="00790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 ročník – obor Všeobecné ošetřovatelství, FZV UPOL</w:t>
      </w:r>
    </w:p>
    <w:p w14:paraId="6D704349" w14:textId="77777777" w:rsidR="00790512" w:rsidRPr="00790512" w:rsidRDefault="00790512" w:rsidP="007905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Ošetřovací jednotky chirurgických oborů – Traumatologická klinika FNOL, oddělení 27, 320 hodin</w:t>
      </w:r>
    </w:p>
    <w:p w14:paraId="06D233CB" w14:textId="77777777" w:rsidR="00790512" w:rsidRPr="00790512" w:rsidRDefault="00790512" w:rsidP="007905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Ošetřovací jednotky interního typu – Onkologická klinika FNOL, oddělení </w:t>
      </w:r>
      <w:proofErr w:type="gramStart"/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42A</w:t>
      </w:r>
      <w:proofErr w:type="gramEnd"/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80 hodin</w:t>
      </w:r>
    </w:p>
    <w:p w14:paraId="4919B85B" w14:textId="77777777" w:rsidR="00790512" w:rsidRPr="00790512" w:rsidRDefault="00790512" w:rsidP="007905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Lůžkové pracoviště pediatrické péče – Dětská klinika FNOL, oddělení </w:t>
      </w:r>
      <w:proofErr w:type="gramStart"/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28B</w:t>
      </w:r>
      <w:proofErr w:type="gramEnd"/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200 hodin</w:t>
      </w:r>
    </w:p>
    <w:p w14:paraId="7AC24B14" w14:textId="77777777" w:rsidR="00790512" w:rsidRPr="00790512" w:rsidRDefault="00790512" w:rsidP="007905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Gynekologicko-porodnické pracoviště – AGEL gynekologické centrum s.r.o. Uničov, 80 hodin</w:t>
      </w:r>
    </w:p>
    <w:p w14:paraId="0AC73E2C" w14:textId="35FBE9E0" w:rsidR="00790512" w:rsidRPr="00790512" w:rsidRDefault="00FD04A6" w:rsidP="007905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Pracoviště k</w:t>
      </w:r>
      <w:r w:rsidR="00790512"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omunitní péče – Charita Šternberk, 80 hodin</w:t>
      </w:r>
    </w:p>
    <w:p w14:paraId="18A8D3DC" w14:textId="77777777" w:rsidR="00790512" w:rsidRPr="00790512" w:rsidRDefault="00790512" w:rsidP="007905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Individuální praxe – Centrální operační sály, II. chirurgická klinika FNOL, 80 hodin</w:t>
      </w:r>
    </w:p>
    <w:p w14:paraId="1FD46967" w14:textId="77777777" w:rsidR="00790512" w:rsidRPr="00790512" w:rsidRDefault="00790512" w:rsidP="00790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 ročník – obor Všeobecné ošetřovatelství, FZV UPOL</w:t>
      </w:r>
    </w:p>
    <w:p w14:paraId="32DC5D06" w14:textId="1617894A" w:rsidR="00790512" w:rsidRPr="00790512" w:rsidRDefault="00790512" w:rsidP="007905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Pracoviště intenzivní péče – Kardiochirurgická klinika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JIP FNOL,</w:t>
      </w:r>
      <w:r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200 hodin</w:t>
      </w:r>
    </w:p>
    <w:p w14:paraId="4AE98965" w14:textId="7B870666" w:rsidR="00790512" w:rsidRPr="00790512" w:rsidRDefault="00FD04A6" w:rsidP="007905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Pracoviště g</w:t>
      </w:r>
      <w:r w:rsidR="00790512"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eriatrická péče – Léčebna dlouhodobě nemocných, AGEL Šternberk, 80 hodin</w:t>
      </w:r>
    </w:p>
    <w:p w14:paraId="7C48B5D7" w14:textId="411BAE09" w:rsidR="00790512" w:rsidRPr="00790512" w:rsidRDefault="00FD04A6" w:rsidP="007905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Pracoviště o</w:t>
      </w:r>
      <w:r w:rsidR="00790512"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ftalmologie – OCULI Uničov s.r.o., 120 hodin</w:t>
      </w:r>
    </w:p>
    <w:p w14:paraId="0C74E442" w14:textId="609DA350" w:rsidR="00790512" w:rsidRPr="00790512" w:rsidRDefault="00FD04A6" w:rsidP="007905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Pracoviště p</w:t>
      </w:r>
      <w:r w:rsidR="00790512" w:rsidRPr="0079051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sychiatrická péče – Centrum duševního zdraví Olomouc, 120 hodin </w:t>
      </w:r>
      <w:r w:rsidR="00790512" w:rsidRPr="007905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(momentálně probíhá)</w:t>
      </w:r>
    </w:p>
    <w:p w14:paraId="4DFC4BB5" w14:textId="77777777" w:rsidR="00F9435E" w:rsidRPr="00F9435E" w:rsidRDefault="00F9435E" w:rsidP="00F9435E">
      <w:pPr>
        <w:rPr>
          <w:rFonts w:ascii="Times New Roman" w:hAnsi="Times New Roman" w:cs="Times New Roman"/>
          <w:sz w:val="24"/>
          <w:szCs w:val="24"/>
        </w:rPr>
      </w:pPr>
    </w:p>
    <w:sectPr w:rsidR="00F9435E" w:rsidRPr="00F9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77DC"/>
    <w:multiLevelType w:val="hybridMultilevel"/>
    <w:tmpl w:val="EC5C2D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62AAA"/>
    <w:multiLevelType w:val="hybridMultilevel"/>
    <w:tmpl w:val="1394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2899"/>
    <w:multiLevelType w:val="hybridMultilevel"/>
    <w:tmpl w:val="60F2A3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00833"/>
    <w:multiLevelType w:val="hybridMultilevel"/>
    <w:tmpl w:val="7000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7226"/>
    <w:multiLevelType w:val="hybridMultilevel"/>
    <w:tmpl w:val="C30419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A14945"/>
    <w:multiLevelType w:val="multilevel"/>
    <w:tmpl w:val="287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2609C"/>
    <w:multiLevelType w:val="multilevel"/>
    <w:tmpl w:val="238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76171"/>
    <w:multiLevelType w:val="hybridMultilevel"/>
    <w:tmpl w:val="E0A0F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0D6B"/>
    <w:multiLevelType w:val="hybridMultilevel"/>
    <w:tmpl w:val="F9AA8C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22A68"/>
    <w:multiLevelType w:val="multilevel"/>
    <w:tmpl w:val="4B6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D3C84"/>
    <w:multiLevelType w:val="hybridMultilevel"/>
    <w:tmpl w:val="DAF6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60575"/>
    <w:multiLevelType w:val="hybridMultilevel"/>
    <w:tmpl w:val="2C82C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34A67"/>
    <w:multiLevelType w:val="hybridMultilevel"/>
    <w:tmpl w:val="1514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22151">
    <w:abstractNumId w:val="10"/>
  </w:num>
  <w:num w:numId="2" w16cid:durableId="1984310622">
    <w:abstractNumId w:val="4"/>
  </w:num>
  <w:num w:numId="3" w16cid:durableId="329261852">
    <w:abstractNumId w:val="1"/>
  </w:num>
  <w:num w:numId="4" w16cid:durableId="160437799">
    <w:abstractNumId w:val="12"/>
  </w:num>
  <w:num w:numId="5" w16cid:durableId="682781245">
    <w:abstractNumId w:val="7"/>
  </w:num>
  <w:num w:numId="6" w16cid:durableId="1530413507">
    <w:abstractNumId w:val="0"/>
  </w:num>
  <w:num w:numId="7" w16cid:durableId="519898663">
    <w:abstractNumId w:val="3"/>
  </w:num>
  <w:num w:numId="8" w16cid:durableId="1865097926">
    <w:abstractNumId w:val="8"/>
  </w:num>
  <w:num w:numId="9" w16cid:durableId="1006399849">
    <w:abstractNumId w:val="2"/>
  </w:num>
  <w:num w:numId="10" w16cid:durableId="737674822">
    <w:abstractNumId w:val="11"/>
  </w:num>
  <w:num w:numId="11" w16cid:durableId="1152410485">
    <w:abstractNumId w:val="5"/>
  </w:num>
  <w:num w:numId="12" w16cid:durableId="1951550177">
    <w:abstractNumId w:val="6"/>
  </w:num>
  <w:num w:numId="13" w16cid:durableId="351733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0"/>
    <w:rsid w:val="0007644D"/>
    <w:rsid w:val="00181B2D"/>
    <w:rsid w:val="001B3F6E"/>
    <w:rsid w:val="001C5BD9"/>
    <w:rsid w:val="00220FEE"/>
    <w:rsid w:val="002B3611"/>
    <w:rsid w:val="002D7862"/>
    <w:rsid w:val="0033074C"/>
    <w:rsid w:val="00344791"/>
    <w:rsid w:val="00372F53"/>
    <w:rsid w:val="004227FA"/>
    <w:rsid w:val="00470180"/>
    <w:rsid w:val="00790512"/>
    <w:rsid w:val="0083546A"/>
    <w:rsid w:val="00852A74"/>
    <w:rsid w:val="009B7DB4"/>
    <w:rsid w:val="00A738BA"/>
    <w:rsid w:val="00B22A5F"/>
    <w:rsid w:val="00C35BD0"/>
    <w:rsid w:val="00D1236B"/>
    <w:rsid w:val="00E740FB"/>
    <w:rsid w:val="00EB380C"/>
    <w:rsid w:val="00F9435E"/>
    <w:rsid w:val="00FD04A6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EB52"/>
  <w15:chartTrackingRefBased/>
  <w15:docId w15:val="{D4E251D7-D6E8-4FF8-9712-1824B972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0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1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1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1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1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1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1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0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01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01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01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1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178</Words>
  <Characters>1096</Characters>
  <Application>Microsoft Office Word</Application>
  <DocSecurity>0</DocSecurity>
  <Lines>18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Svobodová</dc:creator>
  <cp:keywords/>
  <dc:description/>
  <cp:lastModifiedBy>Anežka Svobodová</cp:lastModifiedBy>
  <cp:revision>19</cp:revision>
  <dcterms:created xsi:type="dcterms:W3CDTF">2025-03-30T16:16:00Z</dcterms:created>
  <dcterms:modified xsi:type="dcterms:W3CDTF">2025-03-30T21:20:00Z</dcterms:modified>
</cp:coreProperties>
</file>