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6D046D">
        <w:rPr>
          <w:b/>
          <w:sz w:val="36"/>
          <w:szCs w:val="36"/>
        </w:rPr>
        <w:t>1</w:t>
      </w:r>
      <w:r w:rsidR="009E4055">
        <w:rPr>
          <w:b/>
          <w:sz w:val="36"/>
          <w:szCs w:val="36"/>
        </w:rPr>
        <w:t>1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r w:rsidRPr="001826B6">
        <w:rPr>
          <w:b/>
          <w:sz w:val="24"/>
        </w:rPr>
        <w:t xml:space="preserve">Datum :        </w:t>
      </w:r>
      <w:r w:rsidR="006D046D">
        <w:rPr>
          <w:b/>
          <w:sz w:val="24"/>
        </w:rPr>
        <w:t>1</w:t>
      </w:r>
      <w:r w:rsidR="009E4055">
        <w:rPr>
          <w:b/>
          <w:sz w:val="24"/>
        </w:rPr>
        <w:t>8</w:t>
      </w:r>
      <w:r w:rsidR="00C703D6" w:rsidRPr="001826B6">
        <w:rPr>
          <w:b/>
          <w:sz w:val="24"/>
        </w:rPr>
        <w:t>.</w:t>
      </w:r>
      <w:r w:rsidR="00AE2FA7">
        <w:rPr>
          <w:b/>
          <w:sz w:val="24"/>
        </w:rPr>
        <w:t>3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  <w:bookmarkStart w:id="0" w:name="_GoBack"/>
      <w:bookmarkEnd w:id="0"/>
    </w:p>
    <w:p w:rsidR="00296200" w:rsidRPr="001826B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826B6">
        <w:rPr>
          <w:sz w:val="24"/>
          <w:szCs w:val="24"/>
        </w:rPr>
        <w:t>Veškeré změny, rozšíření inženýrských sítí zaslat Ing. Valíčkovi</w:t>
      </w:r>
      <w:r w:rsidR="00613C00" w:rsidRPr="001826B6">
        <w:rPr>
          <w:sz w:val="24"/>
          <w:szCs w:val="24"/>
        </w:rPr>
        <w:t>, Ing. Pavel</w:t>
      </w:r>
      <w:r w:rsidR="00AB33A9" w:rsidRPr="001826B6">
        <w:rPr>
          <w:sz w:val="24"/>
          <w:szCs w:val="24"/>
        </w:rPr>
        <w:t>ovi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E-learning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9D6E7D" w:rsidRDefault="00357F2F" w:rsidP="00316BFC">
      <w:pPr>
        <w:ind w:hanging="1208"/>
        <w:jc w:val="center"/>
        <w:rPr>
          <w:b/>
          <w:color w:val="FF0000"/>
          <w:sz w:val="24"/>
          <w:szCs w:val="24"/>
        </w:rPr>
      </w:pPr>
      <w:bookmarkStart w:id="1" w:name="_Hlk159330669"/>
      <w:r>
        <w:rPr>
          <w:b/>
          <w:color w:val="FF0000"/>
          <w:sz w:val="24"/>
          <w:szCs w:val="24"/>
        </w:rPr>
        <w:t xml:space="preserve">Odstávka VN 9.3.2024 od 9.00 -17.00, půjdou jen obvody </w:t>
      </w:r>
      <w:proofErr w:type="gramStart"/>
      <w:r>
        <w:rPr>
          <w:b/>
          <w:color w:val="FF0000"/>
          <w:sz w:val="24"/>
          <w:szCs w:val="24"/>
        </w:rPr>
        <w:t>DO,VDO</w:t>
      </w:r>
      <w:proofErr w:type="gramEnd"/>
      <w:r>
        <w:rPr>
          <w:b/>
          <w:color w:val="FF0000"/>
          <w:sz w:val="24"/>
          <w:szCs w:val="24"/>
        </w:rPr>
        <w:t xml:space="preserve"> – DA </w:t>
      </w:r>
      <w:r w:rsidR="005421E7">
        <w:rPr>
          <w:b/>
          <w:color w:val="FF0000"/>
          <w:sz w:val="24"/>
          <w:szCs w:val="24"/>
        </w:rPr>
        <w:t xml:space="preserve">TS2 </w:t>
      </w:r>
      <w:r>
        <w:rPr>
          <w:b/>
          <w:color w:val="FF0000"/>
          <w:sz w:val="24"/>
          <w:szCs w:val="24"/>
        </w:rPr>
        <w:t>opraven?</w:t>
      </w:r>
      <w:bookmarkEnd w:id="1"/>
    </w:p>
    <w:p w:rsidR="00766DB3" w:rsidRDefault="009D6E7D" w:rsidP="00A90D8E">
      <w:pPr>
        <w:ind w:hanging="641"/>
        <w:jc w:val="center"/>
        <w:rPr>
          <w:color w:val="FF0000"/>
          <w:sz w:val="24"/>
          <w:szCs w:val="24"/>
        </w:rPr>
      </w:pPr>
      <w:r w:rsidRPr="009D6E7D">
        <w:rPr>
          <w:color w:val="FF0000"/>
          <w:sz w:val="24"/>
          <w:szCs w:val="24"/>
        </w:rPr>
        <w:t>Poslat podněty</w:t>
      </w:r>
      <w:r>
        <w:rPr>
          <w:color w:val="FF0000"/>
          <w:sz w:val="24"/>
          <w:szCs w:val="24"/>
        </w:rPr>
        <w:t>, návrhy</w:t>
      </w:r>
      <w:r w:rsidRPr="009D6E7D">
        <w:rPr>
          <w:color w:val="FF0000"/>
          <w:sz w:val="24"/>
          <w:szCs w:val="24"/>
        </w:rPr>
        <w:t xml:space="preserve"> k přepojení technologií na základě zkušenosti chodu DA.</w:t>
      </w:r>
    </w:p>
    <w:p w:rsidR="005546C9" w:rsidRDefault="005546C9" w:rsidP="005546C9">
      <w:pPr>
        <w:pStyle w:val="Odstavecseseznamem"/>
        <w:numPr>
          <w:ilvl w:val="0"/>
          <w:numId w:val="27"/>
        </w:numPr>
        <w:rPr>
          <w:color w:val="FF0000"/>
          <w:sz w:val="24"/>
          <w:szCs w:val="24"/>
        </w:rPr>
      </w:pPr>
      <w:r w:rsidRPr="005546C9">
        <w:rPr>
          <w:color w:val="FF0000"/>
          <w:sz w:val="24"/>
          <w:szCs w:val="24"/>
        </w:rPr>
        <w:t xml:space="preserve">Zbytek </w:t>
      </w:r>
      <w:proofErr w:type="gramStart"/>
      <w:r w:rsidRPr="005546C9">
        <w:rPr>
          <w:color w:val="FF0000"/>
          <w:sz w:val="24"/>
          <w:szCs w:val="24"/>
        </w:rPr>
        <w:t>benzínu  +</w:t>
      </w:r>
      <w:proofErr w:type="gramEnd"/>
      <w:r w:rsidRPr="005546C9">
        <w:rPr>
          <w:color w:val="FF0000"/>
          <w:sz w:val="24"/>
          <w:szCs w:val="24"/>
        </w:rPr>
        <w:t xml:space="preserve"> plechový kanystr</w:t>
      </w:r>
    </w:p>
    <w:p w:rsidR="00316BFC" w:rsidRDefault="00316BFC" w:rsidP="005546C9">
      <w:pPr>
        <w:pStyle w:val="Odstavecseseznamem"/>
        <w:numPr>
          <w:ilvl w:val="0"/>
          <w:numId w:val="2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Polepit touto etiketou kanystr a centrálu?</w:t>
      </w:r>
      <w:r w:rsidR="003C429E">
        <w:rPr>
          <w:color w:val="FF0000"/>
          <w:sz w:val="24"/>
          <w:szCs w:val="24"/>
        </w:rPr>
        <w:t xml:space="preserve"> Dveře?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6206"/>
      </w:tblGrid>
      <w:tr w:rsidR="00316BFC" w:rsidRPr="00615A83" w:rsidTr="00873CB8">
        <w:tblPrEx>
          <w:tblCellMar>
            <w:top w:w="0" w:type="dxa"/>
            <w:bottom w:w="0" w:type="dxa"/>
          </w:tblCellMar>
        </w:tblPrEx>
        <w:trPr>
          <w:trHeight w:val="3546"/>
        </w:trPr>
        <w:tc>
          <w:tcPr>
            <w:tcW w:w="1235" w:type="dxa"/>
          </w:tcPr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H224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H304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H315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H411</w:t>
            </w:r>
          </w:p>
          <w:p w:rsidR="00316BFC" w:rsidRPr="00615A83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H350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H340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H361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P210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P273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P403 + P233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P501</w:t>
            </w: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</w:p>
          <w:p w:rsidR="00316BFC" w:rsidRPr="00615A83" w:rsidRDefault="00316BFC" w:rsidP="00873CB8">
            <w:pPr>
              <w:pStyle w:val="Zkladntext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P301 + P310</w:t>
            </w:r>
          </w:p>
        </w:tc>
        <w:tc>
          <w:tcPr>
            <w:tcW w:w="6206" w:type="dxa"/>
          </w:tcPr>
          <w:p w:rsidR="00316BFC" w:rsidRPr="00451B1F" w:rsidRDefault="00316BFC" w:rsidP="00873CB8">
            <w:pPr>
              <w:pStyle w:val="Zkladntext3"/>
              <w:rPr>
                <w:b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3342005</wp:posOffset>
                  </wp:positionH>
                  <wp:positionV relativeFrom="paragraph">
                    <wp:posOffset>180340</wp:posOffset>
                  </wp:positionV>
                  <wp:extent cx="447040" cy="44704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3" name="Obrázek 3" descr="http://e-safetyshop.eu/uploads/images_products/144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http://e-safetyshop.eu/uploads/images_products/144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</w:rPr>
              <w:t>AUTOMOBILOVÝ BENZIN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Extrémně hořlavá kapalina a páry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 požití a vniknutí do dýchacích cest může způsobit smrt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Dráždí kůži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Vysoce toxický pro vodní organismy s dlouhodobými účinky</w:t>
            </w:r>
          </w:p>
          <w:p w:rsidR="00316BFC" w:rsidRDefault="00316BFC" w:rsidP="00873CB8">
            <w:pPr>
              <w:pStyle w:val="Zkladntext3"/>
              <w:jc w:val="left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20955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" name="Obrázek 2" descr="http://e-safetyshop.eu/uploads/images_products/144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http://e-safetyshop.eu/uploads/images_products/144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6"/>
                <w:szCs w:val="16"/>
              </w:rPr>
              <w:t>GHS 07 - Dráždivé</w:t>
            </w:r>
          </w:p>
          <w:p w:rsidR="00316BFC" w:rsidRDefault="00316BFC" w:rsidP="00873CB8">
            <w:pPr>
              <w:pStyle w:val="Zkladntext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GHS 08</w:t>
            </w:r>
            <w:r w:rsidRPr="000127C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Nebezpečné pro zdraví</w:t>
            </w:r>
            <w:r w:rsidRPr="000127C6">
              <w:rPr>
                <w:b/>
                <w:sz w:val="16"/>
                <w:szCs w:val="16"/>
              </w:rPr>
              <w:t xml:space="preserve">  </w:t>
            </w:r>
            <w:r>
              <w:t xml:space="preserve">                  </w:t>
            </w:r>
          </w:p>
          <w:p w:rsidR="00316BFC" w:rsidRDefault="00316BFC" w:rsidP="00873CB8">
            <w:pPr>
              <w:pStyle w:val="Zkladntext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GHS 02</w:t>
            </w:r>
            <w:r w:rsidRPr="008501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Hořlavé</w:t>
            </w:r>
          </w:p>
          <w:p w:rsidR="00316BFC" w:rsidRPr="000127C6" w:rsidRDefault="00316BFC" w:rsidP="00873CB8">
            <w:pPr>
              <w:pStyle w:val="Zkladntext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GHS 09 – </w:t>
            </w:r>
            <w:proofErr w:type="gramStart"/>
            <w:r>
              <w:rPr>
                <w:b/>
                <w:sz w:val="16"/>
                <w:szCs w:val="16"/>
              </w:rPr>
              <w:t>Nebezpečné  pro</w:t>
            </w:r>
            <w:proofErr w:type="gramEnd"/>
            <w:r>
              <w:rPr>
                <w:b/>
                <w:sz w:val="16"/>
                <w:szCs w:val="16"/>
              </w:rPr>
              <w:t xml:space="preserve">  životní  prostředí</w:t>
            </w:r>
          </w:p>
          <w:p w:rsidR="00316BFC" w:rsidRPr="008501F6" w:rsidRDefault="00316BFC" w:rsidP="00873CB8">
            <w:pPr>
              <w:pStyle w:val="Zkladntext3"/>
              <w:jc w:val="left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91440</wp:posOffset>
                  </wp:positionV>
                  <wp:extent cx="398780" cy="398780"/>
                  <wp:effectExtent l="0" t="0" r="1270" b="1270"/>
                  <wp:wrapTight wrapText="bothSides">
                    <wp:wrapPolygon edited="0">
                      <wp:start x="0" y="0"/>
                      <wp:lineTo x="0" y="20637"/>
                      <wp:lineTo x="20637" y="20637"/>
                      <wp:lineTo x="20637" y="0"/>
                      <wp:lineTo x="0" y="0"/>
                    </wp:wrapPolygon>
                  </wp:wrapTight>
                  <wp:docPr id="1" name="Obrázek 1" descr="http://e-safetyshop.eu/uploads/images_products/144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9" descr="http://e-safetyshop.eu/uploads/images_products/144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Může vyvolat rakovinu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Může vyvolat genetické poškození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Podezření na poškození reprodukční schopnosti nebo plodu v 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 těle matky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Chraňte před teplem, j jiskrami, otevřeným plamenem, horkými povrch.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Zákaz kouření.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Zabraňte uvolňování do životního prostředí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Skladujte na dobře větraném místě. Uchovávejte obal těsně uzavřený.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Odstraňte obsah/obal dle platných předpisů.    </w:t>
            </w:r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hyperlink r:id="rId17" w:history="1">
              <w:r>
                <w:rPr>
                  <w:noProof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31.3pt;height:31.3pt;visibility:visible">
                    <v:imagedata r:id="rId18" r:href="rId19"/>
                  </v:shape>
                </w:pict>
              </w:r>
            </w:hyperlink>
          </w:p>
          <w:p w:rsidR="00316BFC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 POŽITÍ: Okamžitě volejte TOXIKOLOGICKÉ INFORMAČNÍ STŘEDISKO nebo</w:t>
            </w:r>
          </w:p>
          <w:p w:rsidR="00316BFC" w:rsidRPr="00615A83" w:rsidRDefault="00316BFC" w:rsidP="00873CB8">
            <w:pPr>
              <w:pStyle w:val="Zkladntext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lékaře        </w:t>
            </w:r>
          </w:p>
        </w:tc>
      </w:tr>
    </w:tbl>
    <w:p w:rsidR="00316BFC" w:rsidRPr="005546C9" w:rsidRDefault="00316BFC" w:rsidP="00316BFC">
      <w:pPr>
        <w:pStyle w:val="Odstavecseseznamem"/>
        <w:ind w:left="1672" w:firstLine="0"/>
        <w:rPr>
          <w:color w:val="FF0000"/>
          <w:sz w:val="24"/>
          <w:szCs w:val="24"/>
        </w:rPr>
      </w:pPr>
    </w:p>
    <w:p w:rsidR="00E117EC" w:rsidRPr="00DB5C5F" w:rsidRDefault="005C1BA2" w:rsidP="0087750D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A </w:t>
      </w:r>
    </w:p>
    <w:p w:rsidR="00487C67" w:rsidRPr="00DB5C5F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5C5F">
        <w:rPr>
          <w:sz w:val="24"/>
          <w:szCs w:val="24"/>
        </w:rPr>
        <w:t>Automatické o</w:t>
      </w:r>
      <w:r w:rsidR="00B26365" w:rsidRPr="00DB5C5F">
        <w:rPr>
          <w:sz w:val="24"/>
          <w:szCs w:val="24"/>
        </w:rPr>
        <w:t xml:space="preserve">dpouštění vody </w:t>
      </w:r>
      <w:r w:rsidRPr="00DB5C5F">
        <w:rPr>
          <w:sz w:val="24"/>
          <w:szCs w:val="24"/>
        </w:rPr>
        <w:t>na umyvárnách OP</w:t>
      </w:r>
      <w:r w:rsidR="00272FDF" w:rsidRPr="00DB5C5F">
        <w:rPr>
          <w:sz w:val="24"/>
          <w:szCs w:val="24"/>
        </w:rPr>
        <w:t xml:space="preserve"> – Elmar </w:t>
      </w:r>
    </w:p>
    <w:p w:rsidR="00365CDE" w:rsidRPr="00DB5C5F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Domluvit přepojení MP-výměna uzávěrů stupaček v budově A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vakuum, SV4,</w:t>
      </w:r>
      <w:r w:rsidR="00264ECF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SV8, O2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EKV na výměníkovou stanici</w:t>
      </w:r>
    </w:p>
    <w:p w:rsidR="00DD0565" w:rsidRPr="00DB5C5F" w:rsidRDefault="00DD0565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2.PP přemístit vypínač u racku EKV-u výměníčky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Vstup z 1.</w:t>
      </w:r>
      <w:r w:rsidR="00D1515C" w:rsidRPr="00DB5C5F">
        <w:rPr>
          <w:sz w:val="24"/>
          <w:szCs w:val="24"/>
        </w:rPr>
        <w:t>P</w:t>
      </w:r>
      <w:r w:rsidRPr="00DB5C5F">
        <w:rPr>
          <w:sz w:val="24"/>
          <w:szCs w:val="24"/>
        </w:rPr>
        <w:t xml:space="preserve">P do </w:t>
      </w:r>
      <w:r w:rsidR="00D1515C" w:rsidRPr="00DB5C5F">
        <w:rPr>
          <w:sz w:val="24"/>
          <w:szCs w:val="24"/>
        </w:rPr>
        <w:t>2</w:t>
      </w:r>
      <w:r w:rsidRPr="00DB5C5F">
        <w:rPr>
          <w:sz w:val="24"/>
          <w:szCs w:val="24"/>
        </w:rPr>
        <w:t>.PP u centrálního schodiště osadit dveřmi a instalovat EKV</w:t>
      </w:r>
      <w:r w:rsidR="00D44170" w:rsidRPr="00DB5C5F">
        <w:rPr>
          <w:sz w:val="24"/>
          <w:szCs w:val="24"/>
        </w:rPr>
        <w:t xml:space="preserve">, osadit </w:t>
      </w:r>
      <w:r w:rsidR="00207F5B" w:rsidRPr="00DB5C5F">
        <w:rPr>
          <w:sz w:val="24"/>
          <w:szCs w:val="24"/>
        </w:rPr>
        <w:t>Brano</w:t>
      </w:r>
    </w:p>
    <w:p w:rsidR="00624B13" w:rsidRPr="00DB5C5F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lastRenderedPageBreak/>
        <w:t>centrální schodiště 2PP/2NP je CHÚC typu 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únik ve směru z 2PP do 1PP, ve směru úniku panik kování</w:t>
      </w:r>
    </w:p>
    <w:p w:rsidR="00DB6694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 xml:space="preserve">pokud budete osazovat EKV je nutné dveře odblokovat přes EPS (kabel s třídou reakce na oheň  B2ca, s1d1 s odpovídající kabelovou </w:t>
      </w:r>
      <w:r w:rsidR="00062B7D" w:rsidRPr="009E4055">
        <w:rPr>
          <w:rFonts w:eastAsia="Times New Roman"/>
          <w:sz w:val="24"/>
        </w:rPr>
        <w:t>trasou, budova</w:t>
      </w:r>
      <w:r w:rsidRPr="009E4055">
        <w:rPr>
          <w:rFonts w:eastAsia="Times New Roman"/>
          <w:sz w:val="24"/>
        </w:rPr>
        <w:t xml:space="preserve"> vybavena zařízením EPS, musí být umožněn přístup zasahujících hasičů do 2PP bez omezení) – jaký bude druh a typ zámku dveří = požadavek na funkčnost kabelové trasy?</w:t>
      </w:r>
    </w:p>
    <w:p w:rsidR="002B53BE" w:rsidRPr="009E4055" w:rsidRDefault="002B53BE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Radiologie – úprava recepce, Skácelová</w:t>
      </w:r>
    </w:p>
    <w:p w:rsidR="006934E1" w:rsidRPr="009E4055" w:rsidRDefault="00CC6319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PD osvětlení pochůzí lávky</w:t>
      </w:r>
    </w:p>
    <w:p w:rsidR="00CF5C49" w:rsidRPr="009E4055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9E4055" w:rsidRDefault="005C1BA2" w:rsidP="00DF7347">
      <w:pPr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 xml:space="preserve">Budova B </w:t>
      </w:r>
    </w:p>
    <w:p w:rsidR="00665BEC" w:rsidRPr="009E405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4922DE" w:rsidRPr="009E405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2524AE" w:rsidRPr="009E4055" w:rsidRDefault="00721448" w:rsidP="008666CC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Zpracovat PD na úpravy v</w:t>
      </w:r>
      <w:r w:rsidR="002524AE" w:rsidRPr="009E4055">
        <w:rPr>
          <w:sz w:val="24"/>
          <w:szCs w:val="24"/>
        </w:rPr>
        <w:t> </w:t>
      </w:r>
      <w:r w:rsidRPr="009E4055">
        <w:rPr>
          <w:sz w:val="24"/>
          <w:szCs w:val="24"/>
        </w:rPr>
        <w:t>místnost</w:t>
      </w:r>
      <w:r w:rsidR="002524AE" w:rsidRPr="009E4055">
        <w:rPr>
          <w:sz w:val="24"/>
          <w:szCs w:val="24"/>
        </w:rPr>
        <w:t>ech: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9E4055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A_D101070 vyšetřovna I.-jen výměna PVC</w:t>
      </w:r>
    </w:p>
    <w:p w:rsidR="00721448" w:rsidRPr="009E4055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A_D101450 </w:t>
      </w:r>
      <w:r w:rsidR="00062B7D" w:rsidRPr="009E4055">
        <w:rPr>
          <w:sz w:val="24"/>
          <w:szCs w:val="24"/>
        </w:rPr>
        <w:t>kartotéka</w:t>
      </w:r>
    </w:p>
    <w:p w:rsidR="0097791B" w:rsidRPr="009E4055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Výměna bočních dveří Racoon – EKV nachystáno</w:t>
      </w:r>
    </w:p>
    <w:p w:rsidR="00590A1A" w:rsidRPr="00DB5C5F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8.NP  - Kardiochirurgie, č.m. A_D108330 – denní místnost – </w:t>
      </w:r>
      <w:r w:rsidR="001826B6" w:rsidRPr="00DB5C5F">
        <w:rPr>
          <w:sz w:val="24"/>
          <w:szCs w:val="24"/>
        </w:rPr>
        <w:t>termín 8.7.-23.7.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vypnout v rampě MP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vyrobit a dodat kuch. linku včetně zadního panelu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vodu a odpad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</w:t>
      </w:r>
      <w:r w:rsidR="00F21B3A" w:rsidRPr="00DB5C5F">
        <w:rPr>
          <w:sz w:val="24"/>
          <w:szCs w:val="24"/>
        </w:rPr>
        <w:t>a</w:t>
      </w:r>
      <w:r w:rsidRPr="00DB5C5F">
        <w:rPr>
          <w:sz w:val="24"/>
          <w:szCs w:val="24"/>
        </w:rPr>
        <w:t xml:space="preserve">lovat zásuvky pro </w:t>
      </w:r>
      <w:proofErr w:type="gramStart"/>
      <w:r w:rsidRPr="00DB5C5F">
        <w:rPr>
          <w:sz w:val="24"/>
          <w:szCs w:val="24"/>
        </w:rPr>
        <w:t>linku</w:t>
      </w:r>
      <w:r w:rsidR="00642C10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642C10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2x</w:t>
      </w:r>
      <w:proofErr w:type="gramEnd"/>
      <w:r w:rsidRPr="00DB5C5F">
        <w:rPr>
          <w:sz w:val="24"/>
          <w:szCs w:val="24"/>
        </w:rPr>
        <w:t xml:space="preserve"> kávovar,1x rychlovarná konvice, 1x </w:t>
      </w:r>
      <w:r w:rsidR="00062B7D" w:rsidRPr="00DB5C5F">
        <w:rPr>
          <w:sz w:val="24"/>
          <w:szCs w:val="24"/>
        </w:rPr>
        <w:t>mikrovlnná</w:t>
      </w:r>
      <w:r w:rsidRPr="00DB5C5F">
        <w:rPr>
          <w:sz w:val="24"/>
          <w:szCs w:val="24"/>
        </w:rPr>
        <w:t xml:space="preserve"> trouba, 2 x zásuvka ostatní spotřebiče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vpravo u okna instalovat zásuvku pro lednici</w:t>
      </w:r>
    </w:p>
    <w:p w:rsidR="00E81F2F" w:rsidRPr="00DB5C5F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D2</w:t>
      </w:r>
    </w:p>
    <w:p w:rsidR="00AC20B3" w:rsidRPr="00DB5C5F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Instalace pochůzí lávky střeše</w:t>
      </w:r>
      <w:r w:rsidR="00071030" w:rsidRPr="00DB5C5F">
        <w:rPr>
          <w:sz w:val="24"/>
          <w:szCs w:val="24"/>
        </w:rPr>
        <w:t xml:space="preserve"> </w:t>
      </w:r>
      <w:r w:rsidR="00983E39" w:rsidRPr="00DB5C5F">
        <w:rPr>
          <w:sz w:val="24"/>
          <w:szCs w:val="24"/>
        </w:rPr>
        <w:t>- zřídit osvětlení</w:t>
      </w:r>
    </w:p>
    <w:p w:rsidR="006E5DAA" w:rsidRPr="00DB5C5F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Odd. 3 – </w:t>
      </w:r>
      <w:r w:rsidR="00062B7D" w:rsidRPr="00DB5C5F">
        <w:rPr>
          <w:sz w:val="24"/>
          <w:szCs w:val="24"/>
        </w:rPr>
        <w:t>I. Chirurgie</w:t>
      </w:r>
      <w:r w:rsidR="003865C1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</w:t>
      </w:r>
      <w:r w:rsidR="003865C1" w:rsidRPr="00DB5C5F">
        <w:rPr>
          <w:sz w:val="24"/>
          <w:szCs w:val="24"/>
        </w:rPr>
        <w:t>úprav vyšetřoven</w:t>
      </w:r>
      <w:r w:rsidR="00F87FF0" w:rsidRPr="00DB5C5F">
        <w:rPr>
          <w:sz w:val="24"/>
          <w:szCs w:val="24"/>
        </w:rPr>
        <w:t>, cca letní prázdniny</w:t>
      </w:r>
      <w:r w:rsidR="001020DC">
        <w:rPr>
          <w:sz w:val="24"/>
          <w:szCs w:val="24"/>
        </w:rPr>
        <w:t>, elektro řešeno údržbou</w:t>
      </w:r>
      <w:r w:rsidR="00621276">
        <w:rPr>
          <w:sz w:val="24"/>
          <w:szCs w:val="24"/>
        </w:rPr>
        <w:t>, vypsána VZ.</w:t>
      </w:r>
    </w:p>
    <w:p w:rsidR="00747A82" w:rsidRPr="00DB5C5F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E</w:t>
      </w:r>
    </w:p>
    <w:p w:rsidR="00432DD4" w:rsidRPr="00DB5C5F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F</w:t>
      </w:r>
    </w:p>
    <w:p w:rsidR="001D4565" w:rsidRPr="009E4055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Zřídit stojany na kola 6x</w:t>
      </w:r>
    </w:p>
    <w:p w:rsidR="006B79BD" w:rsidRPr="009E4055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G</w:t>
      </w:r>
    </w:p>
    <w:p w:rsidR="0021077D" w:rsidRPr="009E4055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Zřídit stání </w:t>
      </w:r>
      <w:r w:rsidR="00AE71F0" w:rsidRPr="009E4055">
        <w:rPr>
          <w:sz w:val="24"/>
          <w:szCs w:val="24"/>
        </w:rPr>
        <w:t xml:space="preserve">pro 4 kola před hlavním vchodem do </w:t>
      </w:r>
      <w:proofErr w:type="gramStart"/>
      <w:r w:rsidR="00AE71F0" w:rsidRPr="009E4055">
        <w:rPr>
          <w:sz w:val="24"/>
          <w:szCs w:val="24"/>
        </w:rPr>
        <w:t>budovy</w:t>
      </w:r>
      <w:r w:rsidR="004B4271">
        <w:rPr>
          <w:sz w:val="24"/>
          <w:szCs w:val="24"/>
        </w:rPr>
        <w:t xml:space="preserve"> </w:t>
      </w:r>
      <w:r w:rsidR="008A5AC2" w:rsidRPr="009E4055">
        <w:rPr>
          <w:sz w:val="24"/>
          <w:szCs w:val="24"/>
        </w:rPr>
        <w:t>- jaro</w:t>
      </w:r>
      <w:proofErr w:type="gramEnd"/>
      <w:r w:rsidR="008A5AC2" w:rsidRPr="009E4055">
        <w:rPr>
          <w:sz w:val="24"/>
          <w:szCs w:val="24"/>
        </w:rPr>
        <w:t xml:space="preserve"> 2024</w:t>
      </w:r>
    </w:p>
    <w:p w:rsidR="00AD424E" w:rsidRPr="009E4055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Zobrazení časových zámků, EZS na C4</w:t>
      </w:r>
      <w:r w:rsidR="00AF41D9" w:rsidRPr="009E4055">
        <w:rPr>
          <w:sz w:val="24"/>
          <w:szCs w:val="24"/>
        </w:rPr>
        <w:t>, Přepojení C4 na mobil</w:t>
      </w:r>
      <w:r w:rsidR="009735DB" w:rsidRPr="009E4055">
        <w:rPr>
          <w:sz w:val="24"/>
          <w:szCs w:val="24"/>
        </w:rPr>
        <w:t>, cca březen</w:t>
      </w:r>
    </w:p>
    <w:p w:rsidR="00E6459B" w:rsidRPr="009E4055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H1</w:t>
      </w:r>
    </w:p>
    <w:p w:rsidR="00480678" w:rsidRPr="009E4055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9E4055">
        <w:rPr>
          <w:sz w:val="24"/>
          <w:szCs w:val="24"/>
        </w:rPr>
        <w:t xml:space="preserve">Onkol. </w:t>
      </w:r>
      <w:r w:rsidR="001F4149" w:rsidRPr="009E4055">
        <w:rPr>
          <w:sz w:val="24"/>
          <w:szCs w:val="24"/>
        </w:rPr>
        <w:t>A</w:t>
      </w:r>
      <w:r w:rsidRPr="009E4055">
        <w:rPr>
          <w:sz w:val="24"/>
          <w:szCs w:val="24"/>
        </w:rPr>
        <w:t>mbulance</w:t>
      </w:r>
      <w:r w:rsidR="001F4149" w:rsidRPr="009E4055">
        <w:rPr>
          <w:sz w:val="24"/>
          <w:szCs w:val="24"/>
        </w:rPr>
        <w:t xml:space="preserve"> </w:t>
      </w:r>
      <w:r w:rsidRPr="009E4055">
        <w:rPr>
          <w:sz w:val="24"/>
          <w:szCs w:val="24"/>
        </w:rPr>
        <w:t>– zajistit CN na rozšíření vyvolávacího systému dle smlouvy</w:t>
      </w:r>
    </w:p>
    <w:p w:rsidR="00C05679" w:rsidRPr="009E4055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H2</w:t>
      </w:r>
    </w:p>
    <w:p w:rsidR="00565CE8" w:rsidRPr="009E4055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I</w:t>
      </w:r>
    </w:p>
    <w:p w:rsidR="00C53BF7" w:rsidRPr="009E4055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Úpravna vody – připojit do Arény</w:t>
      </w:r>
    </w:p>
    <w:p w:rsidR="00D229A6" w:rsidRPr="009E4055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lastRenderedPageBreak/>
        <w:t>Budova J</w:t>
      </w:r>
    </w:p>
    <w:p w:rsidR="00711251" w:rsidRPr="009E4055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K</w:t>
      </w:r>
    </w:p>
    <w:p w:rsidR="00665BEC" w:rsidRPr="009E405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L</w:t>
      </w:r>
      <w:r w:rsidR="005C1BA2" w:rsidRPr="009E4055">
        <w:rPr>
          <w:b/>
          <w:sz w:val="24"/>
          <w:szCs w:val="24"/>
        </w:rPr>
        <w:t xml:space="preserve"> </w:t>
      </w:r>
    </w:p>
    <w:p w:rsidR="00286BAF" w:rsidRPr="009E4055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Tkáňová banka, zapojit </w:t>
      </w:r>
      <w:r w:rsidR="00BC16A6" w:rsidRPr="009E4055">
        <w:rPr>
          <w:sz w:val="24"/>
          <w:szCs w:val="24"/>
        </w:rPr>
        <w:t>separátor</w:t>
      </w:r>
      <w:r w:rsidRPr="009E4055">
        <w:rPr>
          <w:sz w:val="24"/>
          <w:szCs w:val="24"/>
        </w:rPr>
        <w:t xml:space="preserve"> tkáňové banky na centrální UPS</w:t>
      </w:r>
      <w:r w:rsidR="00F3469D" w:rsidRPr="009E4055">
        <w:rPr>
          <w:sz w:val="24"/>
          <w:szCs w:val="24"/>
        </w:rPr>
        <w:t xml:space="preserve"> -VDO, upravit stávající – přidat zásuvky VDO</w:t>
      </w:r>
      <w:r w:rsidRPr="009E4055">
        <w:rPr>
          <w:sz w:val="24"/>
          <w:szCs w:val="24"/>
        </w:rPr>
        <w:t xml:space="preserve"> a zrušit jejich lokální</w:t>
      </w:r>
      <w:r w:rsidR="00263537" w:rsidRPr="009E4055">
        <w:rPr>
          <w:sz w:val="24"/>
          <w:szCs w:val="24"/>
        </w:rPr>
        <w:t xml:space="preserve"> UPS</w:t>
      </w:r>
    </w:p>
    <w:p w:rsidR="00C940EB" w:rsidRPr="009E4055" w:rsidRDefault="0021536C" w:rsidP="00324FF4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Tkáňová banka </w:t>
      </w:r>
      <w:r w:rsidR="00324FF4" w:rsidRPr="009E4055">
        <w:rPr>
          <w:sz w:val="24"/>
          <w:szCs w:val="24"/>
        </w:rPr>
        <w:t>– vyměnit dveře do separátoru za bílé</w:t>
      </w:r>
      <w:r w:rsidR="00675821" w:rsidRPr="009E4055">
        <w:rPr>
          <w:sz w:val="24"/>
          <w:szCs w:val="24"/>
        </w:rPr>
        <w:t xml:space="preserve"> - objednány</w:t>
      </w:r>
    </w:p>
    <w:p w:rsidR="001D4565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Vyměnit</w:t>
      </w:r>
      <w:r w:rsidR="00733677" w:rsidRPr="009E4055">
        <w:rPr>
          <w:sz w:val="24"/>
          <w:szCs w:val="24"/>
        </w:rPr>
        <w:t xml:space="preserve"> větrací mřížku za požární</w:t>
      </w:r>
      <w:r w:rsidRPr="009E4055">
        <w:rPr>
          <w:sz w:val="24"/>
          <w:szCs w:val="24"/>
        </w:rPr>
        <w:t xml:space="preserve"> – strojovna výtahu č.63</w:t>
      </w:r>
    </w:p>
    <w:p w:rsidR="00A90D8E" w:rsidRDefault="00A90D8E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A90D8E">
        <w:rPr>
          <w:color w:val="FF0000"/>
          <w:sz w:val="24"/>
          <w:szCs w:val="24"/>
        </w:rPr>
        <w:t>Unimobuňky 3ks – instalovat dřevěn</w:t>
      </w:r>
      <w:r w:rsidR="0014047B">
        <w:rPr>
          <w:color w:val="FF0000"/>
          <w:sz w:val="24"/>
          <w:szCs w:val="24"/>
        </w:rPr>
        <w:t>é</w:t>
      </w:r>
      <w:r w:rsidRPr="00A90D8E">
        <w:rPr>
          <w:color w:val="FF0000"/>
          <w:sz w:val="24"/>
          <w:szCs w:val="24"/>
        </w:rPr>
        <w:t xml:space="preserve"> stříšky, zavazí čidlo u levé buňky</w:t>
      </w:r>
      <w:r w:rsidR="0014047B">
        <w:rPr>
          <w:color w:val="FF0000"/>
          <w:sz w:val="24"/>
          <w:szCs w:val="24"/>
        </w:rPr>
        <w:t xml:space="preserve"> </w:t>
      </w:r>
      <w:r w:rsidR="00B72C68">
        <w:rPr>
          <w:color w:val="FF0000"/>
          <w:sz w:val="24"/>
          <w:szCs w:val="24"/>
        </w:rPr>
        <w:t>–</w:t>
      </w:r>
      <w:r w:rsidR="0014047B">
        <w:rPr>
          <w:color w:val="FF0000"/>
          <w:sz w:val="24"/>
          <w:szCs w:val="24"/>
        </w:rPr>
        <w:t xml:space="preserve"> přesunout</w:t>
      </w:r>
    </w:p>
    <w:p w:rsidR="00B72C68" w:rsidRPr="00A90D8E" w:rsidRDefault="00B72C68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Zrušit nefunkční kanál u ČOV</w:t>
      </w:r>
    </w:p>
    <w:p w:rsidR="00C05679" w:rsidRPr="009E405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M</w:t>
      </w:r>
    </w:p>
    <w:p w:rsidR="00480678" w:rsidRPr="009E4055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M3 – NCHIR ambulance</w:t>
      </w:r>
      <w:r w:rsidR="00AE3B1D">
        <w:rPr>
          <w:sz w:val="24"/>
          <w:szCs w:val="24"/>
        </w:rPr>
        <w:t xml:space="preserve"> </w:t>
      </w:r>
      <w:r w:rsidRPr="009E4055">
        <w:rPr>
          <w:sz w:val="24"/>
          <w:szCs w:val="24"/>
        </w:rPr>
        <w:t>– zajistit CN na vyvolávací systém dle smlouvy, obrazovky od KIWI</w:t>
      </w:r>
    </w:p>
    <w:p w:rsidR="00224E12" w:rsidRPr="009E4055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N</w:t>
      </w:r>
    </w:p>
    <w:p w:rsidR="008128A2" w:rsidRPr="009E4055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O</w:t>
      </w:r>
    </w:p>
    <w:p w:rsidR="00794D4E" w:rsidRPr="009E4055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P1</w:t>
      </w:r>
    </w:p>
    <w:p w:rsidR="002B53BE" w:rsidRPr="009E4055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Instalace klimatizace </w:t>
      </w:r>
      <w:r w:rsidR="00AE3B1D">
        <w:rPr>
          <w:sz w:val="24"/>
          <w:szCs w:val="24"/>
        </w:rPr>
        <w:t xml:space="preserve">a </w:t>
      </w:r>
      <w:proofErr w:type="spellStart"/>
      <w:r w:rsidR="00AE3B1D">
        <w:rPr>
          <w:sz w:val="24"/>
          <w:szCs w:val="24"/>
        </w:rPr>
        <w:t>vzt</w:t>
      </w:r>
      <w:proofErr w:type="spellEnd"/>
      <w:r w:rsidRPr="009E4055">
        <w:rPr>
          <w:sz w:val="24"/>
          <w:szCs w:val="24"/>
        </w:rPr>
        <w:t xml:space="preserve"> laseru A_P101050</w:t>
      </w:r>
    </w:p>
    <w:p w:rsidR="00480678" w:rsidRPr="009E4055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Kožní ambulance– zajistit CN na vyvolávací systém dle smlouvy, obrazovky od KIWI</w:t>
      </w:r>
    </w:p>
    <w:p w:rsidR="00284364" w:rsidRPr="009E4055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</w:t>
      </w:r>
      <w:r w:rsidR="0001704D" w:rsidRPr="009E4055">
        <w:rPr>
          <w:b/>
          <w:sz w:val="24"/>
          <w:szCs w:val="24"/>
        </w:rPr>
        <w:t>2</w:t>
      </w:r>
    </w:p>
    <w:p w:rsidR="00CB2959" w:rsidRPr="009E4055" w:rsidRDefault="00CB2959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Instalace klimatizace v místnosti s léky, sesterna</w:t>
      </w:r>
    </w:p>
    <w:p w:rsidR="00C05679" w:rsidRPr="009E4055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P3</w:t>
      </w:r>
      <w:r w:rsidR="000453A8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>-</w:t>
      </w:r>
      <w:r w:rsidR="000453A8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 xml:space="preserve">nový HOK amb. </w:t>
      </w:r>
    </w:p>
    <w:p w:rsidR="00F90ACA" w:rsidRPr="009E4055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Q</w:t>
      </w:r>
    </w:p>
    <w:p w:rsidR="00F90ACA" w:rsidRPr="009E4055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Q2- 1.PP- strojovna vzt, demontovat stará žárovková světla</w:t>
      </w:r>
    </w:p>
    <w:p w:rsidR="00F90ACA" w:rsidRPr="009E4055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R-KUČOCH</w:t>
      </w:r>
    </w:p>
    <w:p w:rsidR="00D6742D" w:rsidRPr="009E4055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S</w:t>
      </w:r>
    </w:p>
    <w:p w:rsidR="000B2ACC" w:rsidRPr="009E4055" w:rsidRDefault="004A1174" w:rsidP="008666CC">
      <w:pPr>
        <w:pStyle w:val="Bezmezer"/>
        <w:numPr>
          <w:ilvl w:val="0"/>
          <w:numId w:val="11"/>
        </w:numPr>
      </w:pPr>
      <w:r w:rsidRPr="009E4055">
        <w:t>Výměna</w:t>
      </w:r>
      <w:r w:rsidR="000B2ACC" w:rsidRPr="009E4055">
        <w:t xml:space="preserve"> dveř</w:t>
      </w:r>
      <w:r w:rsidRPr="009E4055">
        <w:t>í</w:t>
      </w:r>
      <w:r w:rsidR="000B2ACC" w:rsidRPr="009E4055">
        <w:t xml:space="preserve"> na oddělení</w:t>
      </w:r>
      <w:r w:rsidR="00542CFE" w:rsidRPr="009E4055">
        <w:t xml:space="preserve"> </w:t>
      </w:r>
      <w:r w:rsidRPr="009E4055">
        <w:t>–</w:t>
      </w:r>
      <w:r w:rsidR="00FF7A94" w:rsidRPr="009E4055">
        <w:t xml:space="preserve"> </w:t>
      </w:r>
      <w:r w:rsidR="00A93C85" w:rsidRPr="009E4055">
        <w:t>Dortechnik</w:t>
      </w:r>
      <w:r w:rsidR="00CB79B7" w:rsidRPr="009E4055">
        <w:t>, montáž 13.</w:t>
      </w:r>
      <w:r w:rsidR="00C07228" w:rsidRPr="009E4055">
        <w:t>3.2024</w:t>
      </w:r>
    </w:p>
    <w:p w:rsidR="00EC5E2C" w:rsidRPr="009E4055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T</w:t>
      </w:r>
    </w:p>
    <w:p w:rsidR="00351A68" w:rsidRPr="009E4055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 xml:space="preserve">Budova </w:t>
      </w:r>
      <w:r w:rsidR="007866E0" w:rsidRPr="009E4055">
        <w:rPr>
          <w:b/>
          <w:sz w:val="24"/>
          <w:szCs w:val="24"/>
        </w:rPr>
        <w:t>U</w:t>
      </w:r>
    </w:p>
    <w:p w:rsidR="00B43844" w:rsidRPr="009E4055" w:rsidRDefault="00B43844" w:rsidP="008666CC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Z Kroměříže se </w:t>
      </w:r>
      <w:r w:rsidR="00C248D3" w:rsidRPr="009E4055">
        <w:rPr>
          <w:sz w:val="24"/>
          <w:szCs w:val="24"/>
        </w:rPr>
        <w:t xml:space="preserve">v pondělí 19.2.2024 </w:t>
      </w:r>
      <w:r w:rsidRPr="009E4055">
        <w:rPr>
          <w:sz w:val="24"/>
          <w:szCs w:val="24"/>
        </w:rPr>
        <w:t xml:space="preserve">přiveze cca 20 postelí, </w:t>
      </w:r>
      <w:r w:rsidR="00C248D3" w:rsidRPr="009E4055">
        <w:rPr>
          <w:sz w:val="24"/>
          <w:szCs w:val="24"/>
        </w:rPr>
        <w:t>12 se bude muset natřít, uschovány budou ve skladě OBMI, za budovou G.</w:t>
      </w:r>
    </w:p>
    <w:p w:rsidR="00440868" w:rsidRPr="009E4055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UZQ-Palackého</w:t>
      </w:r>
    </w:p>
    <w:p w:rsidR="00B22853" w:rsidRPr="009E4055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vyměnit podlahovou krytinu ve 3.NP u učeben</w:t>
      </w:r>
      <w:r w:rsidR="00BE68BD" w:rsidRPr="009E4055">
        <w:rPr>
          <w:sz w:val="24"/>
          <w:szCs w:val="24"/>
        </w:rPr>
        <w:t xml:space="preserve">, přesunuto na rok </w:t>
      </w:r>
      <w:r w:rsidR="00D23492" w:rsidRPr="009E4055">
        <w:rPr>
          <w:sz w:val="24"/>
          <w:szCs w:val="24"/>
        </w:rPr>
        <w:t>2024</w:t>
      </w:r>
    </w:p>
    <w:p w:rsidR="005C01F3" w:rsidRPr="009E4055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rekonstrukce vakuové stanice</w:t>
      </w:r>
      <w:r w:rsidR="00AE3B1D">
        <w:rPr>
          <w:sz w:val="24"/>
          <w:szCs w:val="24"/>
        </w:rPr>
        <w:t>, výměna páteřního rozvodu v</w:t>
      </w:r>
      <w:r w:rsidR="00EE5E5C">
        <w:rPr>
          <w:sz w:val="24"/>
          <w:szCs w:val="24"/>
        </w:rPr>
        <w:t> </w:t>
      </w:r>
      <w:r w:rsidR="00AE3B1D">
        <w:rPr>
          <w:sz w:val="24"/>
          <w:szCs w:val="24"/>
        </w:rPr>
        <w:t>suterénu</w:t>
      </w:r>
      <w:r w:rsidR="00EE5E5C">
        <w:rPr>
          <w:sz w:val="24"/>
          <w:szCs w:val="24"/>
        </w:rPr>
        <w:t xml:space="preserve"> a instalace ventilových skříní</w:t>
      </w:r>
    </w:p>
    <w:p w:rsidR="000857E4" w:rsidRPr="009E4055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rekonstrukce výukových místností 06/24?</w:t>
      </w:r>
    </w:p>
    <w:p w:rsidR="00AE3B1D" w:rsidRDefault="00AE3B1D" w:rsidP="00DA61AE">
      <w:pPr>
        <w:tabs>
          <w:tab w:val="left" w:pos="2130"/>
        </w:tabs>
        <w:rPr>
          <w:b/>
          <w:sz w:val="24"/>
          <w:szCs w:val="24"/>
        </w:rPr>
      </w:pPr>
    </w:p>
    <w:p w:rsidR="00DA61AE" w:rsidRPr="009E405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lastRenderedPageBreak/>
        <w:t>Budova V</w:t>
      </w:r>
    </w:p>
    <w:p w:rsidR="00255061" w:rsidRPr="009E4055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X</w:t>
      </w:r>
    </w:p>
    <w:p w:rsidR="00984CF3" w:rsidRPr="009E405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Y</w:t>
      </w:r>
    </w:p>
    <w:p w:rsidR="00ED5C18" w:rsidRPr="009E4055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Vypsat VZ na úpravu dochlazení budovy Y</w:t>
      </w:r>
    </w:p>
    <w:p w:rsidR="00130A0D" w:rsidRPr="009E405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Z</w:t>
      </w:r>
      <w:r w:rsidR="00FF3172" w:rsidRPr="009E4055">
        <w:rPr>
          <w:b/>
          <w:sz w:val="24"/>
          <w:szCs w:val="24"/>
        </w:rPr>
        <w:t xml:space="preserve"> </w:t>
      </w:r>
      <w:r w:rsidR="00A16EFA" w:rsidRPr="009E4055">
        <w:rPr>
          <w:b/>
          <w:sz w:val="24"/>
          <w:szCs w:val="24"/>
        </w:rPr>
        <w:t>–</w:t>
      </w:r>
      <w:r w:rsidR="00FF3172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>Lékárna</w:t>
      </w:r>
      <w:r w:rsidR="00A16EFA" w:rsidRPr="009E4055">
        <w:rPr>
          <w:b/>
          <w:sz w:val="24"/>
          <w:szCs w:val="24"/>
        </w:rPr>
        <w:t xml:space="preserve"> </w:t>
      </w:r>
    </w:p>
    <w:p w:rsidR="00C3590B" w:rsidRPr="009E4055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instalovat klimatizaci do denní</w:t>
      </w:r>
      <w:r w:rsidR="002748E3" w:rsidRPr="009E4055">
        <w:rPr>
          <w:sz w:val="24"/>
          <w:szCs w:val="24"/>
        </w:rPr>
        <w:t>ch</w:t>
      </w:r>
      <w:r w:rsidRPr="009E4055">
        <w:rPr>
          <w:sz w:val="24"/>
          <w:szCs w:val="24"/>
        </w:rPr>
        <w:t xml:space="preserve"> místnost</w:t>
      </w:r>
      <w:r w:rsidR="002748E3" w:rsidRPr="009E4055">
        <w:rPr>
          <w:sz w:val="24"/>
          <w:szCs w:val="24"/>
        </w:rPr>
        <w:t>í</w:t>
      </w:r>
      <w:r w:rsidRPr="009E4055">
        <w:rPr>
          <w:sz w:val="24"/>
          <w:szCs w:val="24"/>
        </w:rPr>
        <w:t xml:space="preserve"> 2.NP</w:t>
      </w:r>
    </w:p>
    <w:p w:rsidR="009946A8" w:rsidRPr="009E4055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Odvlhčení VZT cytostatika + příprava infuzí</w:t>
      </w:r>
    </w:p>
    <w:p w:rsidR="003229B5" w:rsidRPr="009E4055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41C35" w:rsidRDefault="00741C35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Sklady </w:t>
      </w:r>
    </w:p>
    <w:p w:rsidR="00741C35" w:rsidRPr="00741C35" w:rsidRDefault="00741C35" w:rsidP="00741C35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3229B5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RZE – bývalá</w:t>
      </w:r>
      <w:r w:rsidR="003229B5" w:rsidRPr="001826B6">
        <w:rPr>
          <w:b/>
          <w:sz w:val="24"/>
          <w:szCs w:val="24"/>
        </w:rPr>
        <w:t xml:space="preserve"> doprava FNOL</w:t>
      </w:r>
    </w:p>
    <w:p w:rsidR="00062B7D" w:rsidRDefault="00062B7D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Trafostanice TS1</w:t>
      </w:r>
    </w:p>
    <w:p w:rsidR="00062B7D" w:rsidRPr="00062B7D" w:rsidRDefault="00062B7D" w:rsidP="00062B7D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062B7D">
        <w:rPr>
          <w:color w:val="FF0000"/>
          <w:sz w:val="24"/>
          <w:szCs w:val="24"/>
        </w:rPr>
        <w:t>Poslat zadání PD na Elpremo</w:t>
      </w:r>
    </w:p>
    <w:p w:rsidR="00062B7D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062B7D">
        <w:rPr>
          <w:color w:val="FF0000"/>
          <w:sz w:val="24"/>
          <w:szCs w:val="24"/>
        </w:rPr>
        <w:t>Trafa</w:t>
      </w:r>
      <w:proofErr w:type="spellEnd"/>
      <w:r w:rsidRPr="00062B7D">
        <w:rPr>
          <w:color w:val="FF0000"/>
          <w:sz w:val="24"/>
          <w:szCs w:val="24"/>
        </w:rPr>
        <w:t xml:space="preserve"> 4x 1</w:t>
      </w:r>
      <w:proofErr w:type="gramStart"/>
      <w:r w:rsidRPr="00062B7D">
        <w:rPr>
          <w:color w:val="FF0000"/>
          <w:sz w:val="24"/>
          <w:szCs w:val="24"/>
        </w:rPr>
        <w:t>kVA ?</w:t>
      </w:r>
      <w:proofErr w:type="gramEnd"/>
      <w:r w:rsidRPr="00062B7D">
        <w:rPr>
          <w:color w:val="FF0000"/>
          <w:sz w:val="24"/>
          <w:szCs w:val="24"/>
        </w:rPr>
        <w:t>-propočítat</w:t>
      </w:r>
    </w:p>
    <w:p w:rsidR="00062B7D" w:rsidRPr="00062B7D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 1</w:t>
      </w:r>
      <w:proofErr w:type="gramStart"/>
      <w:r>
        <w:rPr>
          <w:color w:val="FF0000"/>
          <w:sz w:val="24"/>
          <w:szCs w:val="24"/>
        </w:rPr>
        <w:t>kVA ?</w:t>
      </w:r>
      <w:proofErr w:type="gramEnd"/>
    </w:p>
    <w:p w:rsidR="00062B7D" w:rsidRPr="00062B7D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062B7D">
        <w:rPr>
          <w:color w:val="FF0000"/>
          <w:sz w:val="24"/>
          <w:szCs w:val="24"/>
        </w:rPr>
        <w:t>Bude napojena budova D4 a nové ředitelství</w:t>
      </w:r>
    </w:p>
    <w:p w:rsidR="00062B7D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062B7D">
        <w:rPr>
          <w:color w:val="FF0000"/>
          <w:sz w:val="24"/>
          <w:szCs w:val="24"/>
        </w:rPr>
        <w:t xml:space="preserve">Počítat s dostatečnou </w:t>
      </w:r>
      <w:proofErr w:type="spellStart"/>
      <w:r w:rsidRPr="00062B7D">
        <w:rPr>
          <w:color w:val="FF0000"/>
          <w:sz w:val="24"/>
          <w:szCs w:val="24"/>
        </w:rPr>
        <w:t>kapcitou</w:t>
      </w:r>
      <w:proofErr w:type="spellEnd"/>
      <w:r w:rsidRPr="00062B7D">
        <w:rPr>
          <w:color w:val="FF0000"/>
          <w:sz w:val="24"/>
          <w:szCs w:val="24"/>
        </w:rPr>
        <w:t xml:space="preserve"> pro chod kuchyně na DA, ruční přepínání</w:t>
      </w:r>
    </w:p>
    <w:p w:rsidR="00062B7D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Přechodový stav </w:t>
      </w:r>
    </w:p>
    <w:p w:rsidR="00062B7D" w:rsidRPr="00062B7D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Schůzku s Kočím kvůli zadání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TS5</w:t>
      </w:r>
    </w:p>
    <w:p w:rsidR="003229B5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Vizualizace TS5, vizualizace Elmar</w:t>
      </w:r>
    </w:p>
    <w:p w:rsidR="00497D81" w:rsidRPr="003229B5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TS3</w:t>
      </w:r>
    </w:p>
    <w:p w:rsidR="003229B5" w:rsidRPr="003229B5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TS3, PLC naprogramováno?</w:t>
      </w:r>
    </w:p>
    <w:p w:rsidR="003229B5" w:rsidRDefault="003229B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r w:rsidR="00453BE3" w:rsidRPr="00DB5C5F">
        <w:rPr>
          <w:b/>
          <w:sz w:val="24"/>
          <w:szCs w:val="24"/>
        </w:rPr>
        <w:t>WA – Ředitelství</w:t>
      </w:r>
    </w:p>
    <w:p w:rsidR="003229B5" w:rsidRPr="00DB5C5F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WD</w:t>
      </w:r>
      <w:r w:rsidR="007C56F5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 Stravovací</w:t>
      </w:r>
      <w:proofErr w:type="gramEnd"/>
      <w:r w:rsidRPr="00DB5C5F">
        <w:rPr>
          <w:b/>
          <w:sz w:val="24"/>
          <w:szCs w:val="24"/>
        </w:rPr>
        <w:t xml:space="preserve"> provoz</w:t>
      </w:r>
    </w:p>
    <w:p w:rsidR="00B95634" w:rsidRPr="00DB5C5F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WE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Kotelna</w:t>
      </w:r>
    </w:p>
    <w:p w:rsidR="005C61C2" w:rsidRPr="00DB5C5F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Oprava MaR, Elmar</w:t>
      </w:r>
    </w:p>
    <w:p w:rsidR="002C782F" w:rsidRPr="00DB5C5F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WF – kanceláře u kotelny</w:t>
      </w:r>
    </w:p>
    <w:p w:rsidR="003229B5" w:rsidRDefault="002C782F" w:rsidP="003229B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Opravit místnosti po BOZP</w:t>
      </w:r>
      <w:r w:rsidR="00B27858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Ondráčková Katka </w:t>
      </w:r>
      <w:r w:rsidR="003229B5">
        <w:rPr>
          <w:sz w:val="24"/>
          <w:szCs w:val="24"/>
        </w:rPr>
        <w:t>–</w:t>
      </w:r>
      <w:r w:rsidRPr="00DB5C5F">
        <w:rPr>
          <w:sz w:val="24"/>
          <w:szCs w:val="24"/>
        </w:rPr>
        <w:t xml:space="preserve"> spěchá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Budova WG - stará trafostanice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Vyklidit místnost - sudy, regály, kanystry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Prověřit místnost </w:t>
      </w:r>
      <w:r w:rsidR="00062B7D" w:rsidRPr="003229B5">
        <w:rPr>
          <w:sz w:val="24"/>
          <w:szCs w:val="24"/>
        </w:rPr>
        <w:t>vedle</w:t>
      </w:r>
      <w:r w:rsidRPr="003229B5">
        <w:rPr>
          <w:sz w:val="24"/>
          <w:szCs w:val="24"/>
        </w:rPr>
        <w:t xml:space="preserve"> plynoměrné stanice v budově zauhlování – Stavnemo?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Budova WH -  zauhlování</w:t>
      </w:r>
    </w:p>
    <w:p w:rsidR="000D444E" w:rsidRPr="00DB5C5F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lastRenderedPageBreak/>
        <w:t>Budova WN – Všeobecný sklad</w:t>
      </w:r>
    </w:p>
    <w:p w:rsidR="006674AA" w:rsidRPr="00DB5C5F" w:rsidRDefault="006674AA" w:rsidP="006674A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Rozbitá stará RIS u vchodu-používá se? Opravit?</w:t>
      </w:r>
    </w:p>
    <w:p w:rsidR="00F62ECC" w:rsidRPr="00DB5C5F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WV -  Bufet u Porodnice</w:t>
      </w:r>
    </w:p>
    <w:p w:rsidR="00B849AF" w:rsidRPr="00DB5C5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YA - Ubytovna „51“ 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sz w:val="24"/>
          <w:szCs w:val="24"/>
        </w:rPr>
        <w:t>Zpracovat projekt elektro na výměnu elektroměrových skříní, včetně přívodu a odvodů z elektroměrových rozváděčů + rekonstrukce elektroinstalace společných prostor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Další fáze rekonstrukce bude u dvojité stupačky </w:t>
      </w:r>
      <w:r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8666CC">
      <w:pPr>
        <w:numPr>
          <w:ilvl w:val="1"/>
          <w:numId w:val="22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Termín provádění </w:t>
      </w:r>
      <w:r w:rsidR="00062B7D" w:rsidRPr="003229B5">
        <w:rPr>
          <w:sz w:val="24"/>
          <w:szCs w:val="24"/>
        </w:rPr>
        <w:t>níže uvedených</w:t>
      </w:r>
      <w:r w:rsidRPr="003229B5">
        <w:rPr>
          <w:sz w:val="24"/>
          <w:szCs w:val="24"/>
        </w:rPr>
        <w:t xml:space="preserve"> úprav – </w:t>
      </w:r>
      <w:r w:rsidRPr="003229B5">
        <w:rPr>
          <w:color w:val="FF0000"/>
          <w:sz w:val="24"/>
          <w:szCs w:val="24"/>
        </w:rPr>
        <w:t>začátek 27.2.2024</w:t>
      </w: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90 (KANCELÁŘ)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nového pracovního stolu (1 pracovní místo) včetně kontejneru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policové skříně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přesun stávajícího nábytku do místnosti 130 resp. 120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70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110 (KANCELÁŘ)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instalace nové kuchyňské linky (modul 2x600) vč. dřezu, vestavěné lednice a nástěnných skříněk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 xml:space="preserve">doplnění </w:t>
      </w:r>
      <w:r w:rsidR="00062B7D" w:rsidRPr="003229B5">
        <w:rPr>
          <w:rFonts w:eastAsia="Times New Roman"/>
        </w:rPr>
        <w:t>zásuvek,</w:t>
      </w:r>
      <w:r w:rsidRPr="003229B5">
        <w:rPr>
          <w:rFonts w:eastAsia="Times New Roman"/>
        </w:rPr>
        <w:t xml:space="preserve"> lednice, kávovar, konvice, 2x kuchyňská linka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 xml:space="preserve">úprava (zkrácení) stávajícího pracovního stolu 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výmalba stěny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130 (NÁVŠTĚVNÍ MÍSTNOST)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kompletní demontáž stávající kuchyňské linky včetně obkladu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doplnění nového umyvadla vč. obkladu, napojení na stávající rozvody ZTI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výměna podlahového PVC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zaslepení stávajících zásuvek, demontáž nástěnného svítidla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140 (ŠATNA)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nových 10 ks šatních skříněk (modul 400 mm) včetně lavic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výměna podlahového PVC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229B5">
        <w:rPr>
          <w:sz w:val="24"/>
          <w:szCs w:val="24"/>
        </w:rPr>
        <w:t>Rekonstruovat byt (LAN, elektro, ZTI, stavební práce, okna), PD, výherce ALLOGIC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YD - Ubytovna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Realizuje se III. Etapa stavebních úprav-32 jednotek, výherce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lastRenderedPageBreak/>
        <w:t>YC – Ubytovna – „Langar“</w:t>
      </w:r>
    </w:p>
    <w:p w:rsidR="003229B5" w:rsidRPr="003229B5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3229B5">
        <w:rPr>
          <w:color w:val="FF0000"/>
          <w:sz w:val="24"/>
          <w:szCs w:val="24"/>
        </w:rPr>
        <w:t>Zpracovat PD na rekonstrukci bytových jednotek</w:t>
      </w:r>
    </w:p>
    <w:p w:rsidR="003229B5" w:rsidRPr="003229B5" w:rsidRDefault="003229B5" w:rsidP="003229B5">
      <w:pPr>
        <w:tabs>
          <w:tab w:val="left" w:pos="2130"/>
        </w:tabs>
        <w:ind w:left="1571" w:firstLine="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bytu 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tbl>
      <w:tblPr>
        <w:tblW w:w="8214" w:type="dxa"/>
        <w:tblInd w:w="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93"/>
        <w:gridCol w:w="728"/>
        <w:gridCol w:w="5881"/>
      </w:tblGrid>
      <w:tr w:rsidR="003229B5" w:rsidRPr="003229B5" w:rsidTr="001058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šachta20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dodat + nainstalovat tlakové čidlo pitné vody</w:t>
            </w:r>
          </w:p>
        </w:tc>
      </w:tr>
    </w:tbl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Jezírko 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Parkoviště P1 – u investic</w:t>
      </w:r>
    </w:p>
    <w:p w:rsidR="008666CC" w:rsidRPr="008666CC" w:rsidRDefault="008666CC" w:rsidP="008666CC">
      <w:pPr>
        <w:pStyle w:val="Odstavecseseznamem"/>
        <w:numPr>
          <w:ilvl w:val="0"/>
          <w:numId w:val="23"/>
        </w:numPr>
        <w:tabs>
          <w:tab w:val="left" w:pos="2130"/>
        </w:tabs>
        <w:rPr>
          <w:color w:val="FF0000"/>
          <w:sz w:val="24"/>
          <w:szCs w:val="24"/>
        </w:rPr>
      </w:pPr>
      <w:r w:rsidRPr="008666CC">
        <w:rPr>
          <w:color w:val="FF0000"/>
          <w:sz w:val="24"/>
          <w:szCs w:val="24"/>
        </w:rPr>
        <w:t>Prostříhat stromy kolem dopravních značek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6A055B"/>
    <w:multiLevelType w:val="hybridMultilevel"/>
    <w:tmpl w:val="DA6854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7A42C06"/>
    <w:multiLevelType w:val="hybridMultilevel"/>
    <w:tmpl w:val="4476EFD8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4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6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7DA02935"/>
    <w:multiLevelType w:val="hybridMultilevel"/>
    <w:tmpl w:val="211EC1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9"/>
  </w:num>
  <w:num w:numId="5">
    <w:abstractNumId w:val="25"/>
  </w:num>
  <w:num w:numId="6">
    <w:abstractNumId w:val="5"/>
  </w:num>
  <w:num w:numId="7">
    <w:abstractNumId w:val="21"/>
  </w:num>
  <w:num w:numId="8">
    <w:abstractNumId w:val="8"/>
  </w:num>
  <w:num w:numId="9">
    <w:abstractNumId w:val="20"/>
  </w:num>
  <w:num w:numId="10">
    <w:abstractNumId w:val="11"/>
  </w:num>
  <w:num w:numId="11">
    <w:abstractNumId w:val="19"/>
  </w:num>
  <w:num w:numId="12">
    <w:abstractNumId w:val="24"/>
  </w:num>
  <w:num w:numId="13">
    <w:abstractNumId w:val="16"/>
  </w:num>
  <w:num w:numId="14">
    <w:abstractNumId w:val="2"/>
  </w:num>
  <w:num w:numId="15">
    <w:abstractNumId w:val="13"/>
  </w:num>
  <w:num w:numId="16">
    <w:abstractNumId w:val="26"/>
  </w:num>
  <w:num w:numId="17">
    <w:abstractNumId w:val="1"/>
  </w:num>
  <w:num w:numId="18">
    <w:abstractNumId w:val="6"/>
  </w:num>
  <w:num w:numId="19">
    <w:abstractNumId w:val="3"/>
  </w:num>
  <w:num w:numId="20">
    <w:abstractNumId w:val="0"/>
  </w:num>
  <w:num w:numId="21">
    <w:abstractNumId w:val="4"/>
  </w:num>
  <w:num w:numId="22">
    <w:abstractNumId w:val="17"/>
  </w:num>
  <w:num w:numId="23">
    <w:abstractNumId w:val="7"/>
  </w:num>
  <w:num w:numId="24">
    <w:abstractNumId w:val="14"/>
  </w:num>
  <w:num w:numId="25">
    <w:abstractNumId w:val="23"/>
  </w:num>
  <w:num w:numId="26">
    <w:abstractNumId w:val="10"/>
  </w:num>
  <w:num w:numId="27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97D81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2C68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6C8CFB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safetyshop.eu/product.asp?numPageStartPosition=1&amp;P_ID=1442&amp;strPageHistory=cat&amp;strKeywords=&amp;strSearchCriteria=&amp;PT_ID=879" TargetMode="External"/><Relationship Id="rId13" Type="http://schemas.openxmlformats.org/officeDocument/2006/relationships/image" Target="cid:image052.jpg@01CBD33F.DFCC2710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e-safetyshop.eu/product.asp?numPageStartPosition=1&amp;P_ID=1435&amp;strPageHistory=cat&amp;strKeywords=&amp;strSearchCriteria=&amp;PT_ID=879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51.jpg@01CBD33F.DFCC27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safetyshop.eu/product.asp?numPageStartPosition=1&amp;P_ID=1441&amp;strPageHistory=cat&amp;strKeywords=&amp;strSearchCriteria=&amp;PT_ID=8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cid:image053.jpg@01CBD33F.DFCC2710" TargetMode="External"/><Relationship Id="rId19" Type="http://schemas.openxmlformats.org/officeDocument/2006/relationships/image" Target="cid:image046.jpg@01CBD33F.DFCC27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e-safetyshop.eu/product.asp?numPageStartPosition=1&amp;P_ID=1440&amp;strPageHistory=cat&amp;strKeywords=&amp;strSearchCriteria=&amp;PT_ID=87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79E1-D98D-4D8D-9ADA-0A578D8F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5746</TotalTime>
  <Pages>7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10</cp:revision>
  <cp:lastPrinted>2024-02-20T08:15:00Z</cp:lastPrinted>
  <dcterms:created xsi:type="dcterms:W3CDTF">2024-03-11T11:57:00Z</dcterms:created>
  <dcterms:modified xsi:type="dcterms:W3CDTF">2024-03-18T11:21:00Z</dcterms:modified>
</cp:coreProperties>
</file>