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D7A7F" w:rsidRPr="00A6648F" w:rsidRDefault="001D7A7F" w:rsidP="001D7A7F">
      <w:pPr>
        <w:ind w:left="-567"/>
        <w:jc w:val="center"/>
        <w:rPr>
          <w:b/>
          <w:sz w:val="70"/>
          <w:szCs w:val="70"/>
        </w:rPr>
      </w:pPr>
      <w:r w:rsidRPr="00A6648F">
        <w:rPr>
          <w:b/>
          <w:sz w:val="70"/>
          <w:szCs w:val="70"/>
        </w:rPr>
        <w:t>Uživatelská příručka</w:t>
      </w:r>
    </w:p>
    <w:p w:rsidR="001D7A7F" w:rsidRPr="00A6648F" w:rsidRDefault="001D7A7F" w:rsidP="001D7A7F">
      <w:pPr>
        <w:spacing w:before="120"/>
        <w:ind w:left="-567"/>
        <w:jc w:val="center"/>
        <w:rPr>
          <w:b/>
          <w:sz w:val="36"/>
          <w:szCs w:val="36"/>
        </w:rPr>
      </w:pPr>
      <w:r w:rsidRPr="00A6648F">
        <w:rPr>
          <w:b/>
          <w:sz w:val="36"/>
          <w:szCs w:val="36"/>
        </w:rPr>
        <w:t>Automatické dveře s pohony R</w:t>
      </w:r>
      <w:r w:rsidR="008B44CC">
        <w:rPr>
          <w:b/>
          <w:sz w:val="36"/>
          <w:szCs w:val="36"/>
        </w:rPr>
        <w:t>acco</w:t>
      </w:r>
      <w:r w:rsidR="00C177EB">
        <w:rPr>
          <w:b/>
          <w:sz w:val="36"/>
          <w:szCs w:val="36"/>
        </w:rPr>
        <w:t>o</w:t>
      </w:r>
      <w:r w:rsidR="008B44CC">
        <w:rPr>
          <w:b/>
          <w:sz w:val="36"/>
          <w:szCs w:val="36"/>
        </w:rPr>
        <w:t>n</w:t>
      </w:r>
    </w:p>
    <w:p w:rsidR="001D7A7F" w:rsidRDefault="001D7A7F" w:rsidP="001D7A7F">
      <w:pPr>
        <w:ind w:left="-567"/>
        <w:jc w:val="left"/>
      </w:pPr>
    </w:p>
    <w:p w:rsidR="001D7A7F" w:rsidRDefault="001D7A7F" w:rsidP="001D7A7F">
      <w:pPr>
        <w:ind w:left="-567"/>
        <w:jc w:val="left"/>
      </w:pPr>
    </w:p>
    <w:p w:rsidR="001D7A7F" w:rsidRDefault="001D7A7F" w:rsidP="001D7A7F">
      <w:pPr>
        <w:ind w:left="-567"/>
        <w:jc w:val="left"/>
      </w:pPr>
    </w:p>
    <w:p w:rsidR="001D7A7F" w:rsidRDefault="001D7A7F" w:rsidP="001D7A7F">
      <w:pPr>
        <w:ind w:left="-567"/>
      </w:pPr>
    </w:p>
    <w:p w:rsidR="001D7A7F" w:rsidRDefault="001D7A7F" w:rsidP="001D7A7F">
      <w:pPr>
        <w:ind w:left="-567"/>
      </w:pPr>
      <w:r>
        <w:rPr>
          <w:noProof/>
          <w:lang w:eastAsia="cs-CZ"/>
        </w:rPr>
        <w:drawing>
          <wp:anchor distT="0" distB="0" distL="114300" distR="114300" simplePos="0" relativeHeight="251970560" behindDoc="1" locked="0" layoutInCell="1" allowOverlap="1" wp14:anchorId="5E3FA0A4" wp14:editId="4A0298BB">
            <wp:simplePos x="0" y="0"/>
            <wp:positionH relativeFrom="column">
              <wp:posOffset>-1639304</wp:posOffset>
            </wp:positionH>
            <wp:positionV relativeFrom="paragraph">
              <wp:posOffset>56484</wp:posOffset>
            </wp:positionV>
            <wp:extent cx="8488908" cy="5089375"/>
            <wp:effectExtent l="0" t="0" r="7620" b="0"/>
            <wp:wrapNone/>
            <wp:docPr id="10626" name="Obrázek 1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88908" cy="5089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D7A7F" w:rsidRDefault="001D7A7F" w:rsidP="001D7A7F">
      <w:pPr>
        <w:ind w:left="-567"/>
      </w:pPr>
    </w:p>
    <w:p w:rsidR="001D7A7F" w:rsidRDefault="001D7A7F" w:rsidP="001D7A7F">
      <w:pPr>
        <w:ind w:left="-567"/>
      </w:pPr>
    </w:p>
    <w:p w:rsidR="001D7A7F" w:rsidRDefault="001D7A7F" w:rsidP="001D7A7F">
      <w:pPr>
        <w:ind w:left="-567"/>
      </w:pPr>
    </w:p>
    <w:p w:rsidR="001D7A7F" w:rsidRDefault="001D7A7F" w:rsidP="001D7A7F">
      <w:pPr>
        <w:ind w:left="-567"/>
      </w:pPr>
    </w:p>
    <w:p w:rsidR="001D7A7F" w:rsidRDefault="001D7A7F" w:rsidP="001D7A7F">
      <w:pPr>
        <w:ind w:left="-567"/>
      </w:pPr>
    </w:p>
    <w:p w:rsidR="001D7A7F" w:rsidRDefault="001D7A7F" w:rsidP="001D7A7F">
      <w:pPr>
        <w:ind w:left="-567"/>
      </w:pPr>
    </w:p>
    <w:p w:rsidR="001D7A7F" w:rsidRDefault="001D7A7F" w:rsidP="001D7A7F">
      <w:pPr>
        <w:ind w:left="-567"/>
      </w:pPr>
    </w:p>
    <w:p w:rsidR="001D7A7F" w:rsidRDefault="001D7A7F" w:rsidP="001D7A7F">
      <w:pPr>
        <w:ind w:left="-567"/>
      </w:pPr>
    </w:p>
    <w:p w:rsidR="001D7A7F" w:rsidRDefault="001D7A7F" w:rsidP="001D7A7F">
      <w:pPr>
        <w:ind w:left="-567"/>
      </w:pPr>
    </w:p>
    <w:p w:rsidR="001D7A7F" w:rsidRDefault="001D7A7F" w:rsidP="001D7A7F">
      <w:pPr>
        <w:ind w:left="-567"/>
      </w:pPr>
    </w:p>
    <w:p w:rsidR="001D7A7F" w:rsidRDefault="001D7A7F" w:rsidP="001D7A7F">
      <w:pPr>
        <w:ind w:left="-567"/>
      </w:pPr>
    </w:p>
    <w:p w:rsidR="001D7A7F" w:rsidRDefault="001D7A7F" w:rsidP="001D7A7F">
      <w:pPr>
        <w:ind w:left="-567"/>
      </w:pPr>
    </w:p>
    <w:p w:rsidR="001D7A7F" w:rsidRDefault="001D7A7F" w:rsidP="001D7A7F">
      <w:pPr>
        <w:ind w:left="-567"/>
      </w:pPr>
    </w:p>
    <w:p w:rsidR="001D7A7F" w:rsidRDefault="001D7A7F" w:rsidP="001D7A7F">
      <w:pPr>
        <w:ind w:left="-567"/>
      </w:pPr>
    </w:p>
    <w:p w:rsidR="001D7A7F" w:rsidRDefault="001D7A7F" w:rsidP="001D7A7F">
      <w:pPr>
        <w:ind w:left="-567"/>
      </w:pPr>
    </w:p>
    <w:p w:rsidR="001D7A7F" w:rsidRDefault="001D7A7F" w:rsidP="001D7A7F">
      <w:pPr>
        <w:ind w:left="-567"/>
      </w:pPr>
    </w:p>
    <w:p w:rsidR="001D7A7F" w:rsidRDefault="001D7A7F" w:rsidP="001D7A7F">
      <w:pPr>
        <w:ind w:left="-567"/>
      </w:pPr>
    </w:p>
    <w:p w:rsidR="001D7A7F" w:rsidRDefault="001D7A7F" w:rsidP="001D7A7F">
      <w:pPr>
        <w:ind w:left="-567"/>
      </w:pPr>
    </w:p>
    <w:p w:rsidR="001D7A7F" w:rsidRDefault="001D7A7F" w:rsidP="001D7A7F">
      <w:pPr>
        <w:ind w:left="-567"/>
      </w:pPr>
    </w:p>
    <w:p w:rsidR="001D7A7F" w:rsidRDefault="001D7A7F" w:rsidP="001D7A7F">
      <w:pPr>
        <w:ind w:left="-567"/>
      </w:pPr>
    </w:p>
    <w:p w:rsidR="001D7A7F" w:rsidRDefault="001D7A7F" w:rsidP="001D7A7F">
      <w:pPr>
        <w:ind w:left="-567"/>
      </w:pPr>
    </w:p>
    <w:p w:rsidR="001D7A7F" w:rsidRDefault="001D7A7F" w:rsidP="001D7A7F">
      <w:pPr>
        <w:ind w:left="-567"/>
      </w:pPr>
    </w:p>
    <w:p w:rsidR="001D7A7F" w:rsidRDefault="001D7A7F" w:rsidP="001D7A7F">
      <w:pPr>
        <w:ind w:left="-567"/>
      </w:pPr>
    </w:p>
    <w:p w:rsidR="001D7A7F" w:rsidRDefault="001D7A7F" w:rsidP="001D7A7F">
      <w:pPr>
        <w:ind w:left="-567"/>
      </w:pPr>
    </w:p>
    <w:p w:rsidR="001D7A7F" w:rsidRDefault="001D7A7F" w:rsidP="001D7A7F">
      <w:pPr>
        <w:ind w:left="-567"/>
      </w:pPr>
    </w:p>
    <w:p w:rsidR="001D7A7F" w:rsidRDefault="001D7A7F" w:rsidP="001D7A7F">
      <w:pPr>
        <w:ind w:left="-567"/>
      </w:pPr>
    </w:p>
    <w:p w:rsidR="001D7A7F" w:rsidRDefault="001D7A7F" w:rsidP="001D7A7F">
      <w:pPr>
        <w:ind w:left="-567"/>
      </w:pPr>
    </w:p>
    <w:p w:rsidR="001D7A7F" w:rsidRDefault="001D7A7F" w:rsidP="001D7A7F">
      <w:pPr>
        <w:ind w:left="-567"/>
      </w:pPr>
    </w:p>
    <w:p w:rsidR="001D7A7F" w:rsidRDefault="001D7A7F" w:rsidP="001D7A7F">
      <w:pPr>
        <w:ind w:left="-567"/>
      </w:pPr>
    </w:p>
    <w:p w:rsidR="001D7A7F" w:rsidRDefault="001D7A7F" w:rsidP="001D7A7F">
      <w:pPr>
        <w:ind w:left="-567"/>
      </w:pPr>
    </w:p>
    <w:p w:rsidR="001D7A7F" w:rsidRDefault="001D7A7F" w:rsidP="001D7A7F">
      <w:pPr>
        <w:ind w:left="-567"/>
      </w:pPr>
    </w:p>
    <w:p w:rsidR="001D7A7F" w:rsidRDefault="001D7A7F" w:rsidP="001D7A7F">
      <w:pPr>
        <w:ind w:left="-567"/>
      </w:pPr>
    </w:p>
    <w:p w:rsidR="001D7A7F" w:rsidRDefault="001D7A7F" w:rsidP="001D7A7F">
      <w:pPr>
        <w:jc w:val="left"/>
      </w:pPr>
    </w:p>
    <w:p w:rsidR="001D7A7F" w:rsidRDefault="001D7A7F" w:rsidP="001D7A7F">
      <w:pPr>
        <w:jc w:val="center"/>
      </w:pPr>
    </w:p>
    <w:p w:rsidR="001D7A7F" w:rsidRDefault="001D7A7F" w:rsidP="001D7A7F">
      <w:pPr>
        <w:jc w:val="left"/>
      </w:pPr>
    </w:p>
    <w:p w:rsidR="001D7A7F" w:rsidRDefault="001D7A7F" w:rsidP="001D7A7F">
      <w:pPr>
        <w:jc w:val="left"/>
        <w:rPr>
          <w:szCs w:val="16"/>
        </w:rPr>
      </w:pPr>
    </w:p>
    <w:p w:rsidR="00F756CB" w:rsidRDefault="00F756CB" w:rsidP="001D7A7F">
      <w:pPr>
        <w:jc w:val="left"/>
        <w:rPr>
          <w:szCs w:val="16"/>
        </w:rPr>
      </w:pPr>
    </w:p>
    <w:p w:rsidR="00F756CB" w:rsidRDefault="00F756CB" w:rsidP="001D7A7F">
      <w:pPr>
        <w:jc w:val="left"/>
        <w:rPr>
          <w:szCs w:val="16"/>
        </w:rPr>
      </w:pPr>
    </w:p>
    <w:p w:rsidR="00F756CB" w:rsidRDefault="00F756CB" w:rsidP="001D7A7F">
      <w:pPr>
        <w:jc w:val="left"/>
        <w:rPr>
          <w:szCs w:val="16"/>
        </w:rPr>
      </w:pPr>
    </w:p>
    <w:p w:rsidR="00F756CB" w:rsidRDefault="00F756CB" w:rsidP="001D7A7F">
      <w:pPr>
        <w:jc w:val="left"/>
        <w:rPr>
          <w:szCs w:val="16"/>
        </w:rPr>
      </w:pPr>
    </w:p>
    <w:p w:rsidR="00F756CB" w:rsidRDefault="00F756CB" w:rsidP="001D7A7F">
      <w:pPr>
        <w:jc w:val="left"/>
        <w:rPr>
          <w:szCs w:val="16"/>
        </w:rPr>
      </w:pPr>
    </w:p>
    <w:p w:rsidR="00F756CB" w:rsidRDefault="00F756CB" w:rsidP="001D7A7F">
      <w:pPr>
        <w:jc w:val="left"/>
        <w:rPr>
          <w:szCs w:val="16"/>
        </w:rPr>
      </w:pPr>
    </w:p>
    <w:p w:rsidR="00F756CB" w:rsidRDefault="00F756CB" w:rsidP="001D7A7F">
      <w:pPr>
        <w:jc w:val="left"/>
        <w:rPr>
          <w:szCs w:val="16"/>
        </w:rPr>
      </w:pPr>
    </w:p>
    <w:p w:rsidR="00F756CB" w:rsidRDefault="00F756CB" w:rsidP="00F756CB">
      <w:pPr>
        <w:jc w:val="center"/>
        <w:rPr>
          <w:szCs w:val="16"/>
        </w:rPr>
      </w:pPr>
    </w:p>
    <w:p w:rsidR="00F756CB" w:rsidRDefault="00F756CB" w:rsidP="00F756CB">
      <w:pPr>
        <w:jc w:val="center"/>
        <w:rPr>
          <w:szCs w:val="16"/>
        </w:rPr>
      </w:pPr>
    </w:p>
    <w:p w:rsidR="00F756CB" w:rsidRDefault="00F756CB" w:rsidP="00F756CB">
      <w:pPr>
        <w:jc w:val="center"/>
        <w:rPr>
          <w:szCs w:val="16"/>
        </w:rPr>
      </w:pPr>
    </w:p>
    <w:p w:rsidR="00F756CB" w:rsidRDefault="00F756CB" w:rsidP="00F756CB">
      <w:pPr>
        <w:jc w:val="center"/>
        <w:rPr>
          <w:szCs w:val="16"/>
        </w:rPr>
      </w:pPr>
    </w:p>
    <w:p w:rsidR="00F756CB" w:rsidRDefault="00F756CB" w:rsidP="00F756CB">
      <w:pPr>
        <w:jc w:val="center"/>
        <w:rPr>
          <w:szCs w:val="16"/>
        </w:rPr>
      </w:pPr>
      <w:r>
        <w:rPr>
          <w:noProof/>
          <w:lang w:eastAsia="cs-CZ"/>
        </w:rPr>
        <w:drawing>
          <wp:inline distT="0" distB="0" distL="0" distR="0" wp14:anchorId="2FAB07BF" wp14:editId="4F54FAC9">
            <wp:extent cx="1854200" cy="119062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4200" cy="1190625"/>
                    </a:xfrm>
                    <a:prstGeom prst="rect">
                      <a:avLst/>
                    </a:prstGeom>
                  </pic:spPr>
                </pic:pic>
              </a:graphicData>
            </a:graphic>
          </wp:inline>
        </w:drawing>
      </w:r>
    </w:p>
    <w:p w:rsidR="00F756CB" w:rsidRDefault="00F756CB" w:rsidP="001D7A7F">
      <w:pPr>
        <w:jc w:val="left"/>
        <w:rPr>
          <w:szCs w:val="16"/>
        </w:rPr>
      </w:pPr>
    </w:p>
    <w:p w:rsidR="00F756CB" w:rsidRDefault="00F756CB" w:rsidP="00F756CB">
      <w:pPr>
        <w:jc w:val="center"/>
        <w:rPr>
          <w:szCs w:val="16"/>
        </w:rPr>
      </w:pPr>
    </w:p>
    <w:p w:rsidR="00F756CB" w:rsidRPr="001D7A7F" w:rsidRDefault="00F756CB" w:rsidP="001D7A7F">
      <w:pPr>
        <w:jc w:val="left"/>
        <w:rPr>
          <w:szCs w:val="16"/>
        </w:rPr>
      </w:pPr>
    </w:p>
    <w:p w:rsidR="001D7A7F" w:rsidRPr="001D7A7F" w:rsidRDefault="001D7A7F" w:rsidP="001D7A7F">
      <w:pPr>
        <w:ind w:left="-567"/>
        <w:jc w:val="left"/>
        <w:rPr>
          <w:szCs w:val="16"/>
        </w:rPr>
      </w:pPr>
      <w:r w:rsidRPr="001D7A7F">
        <w:rPr>
          <w:szCs w:val="16"/>
        </w:rPr>
        <w:t xml:space="preserve">Součástí návodu je záruční list a prohlášení o shodě. </w:t>
      </w:r>
    </w:p>
    <w:p w:rsidR="001D7A7F" w:rsidRDefault="00EC6E89" w:rsidP="001D7A7F">
      <w:pPr>
        <w:ind w:left="-567"/>
        <w:rPr>
          <w:szCs w:val="16"/>
        </w:rPr>
      </w:pPr>
      <w:proofErr w:type="spellStart"/>
      <w:r>
        <w:rPr>
          <w:szCs w:val="16"/>
        </w:rPr>
        <w:t>Rev</w:t>
      </w:r>
      <w:proofErr w:type="spellEnd"/>
      <w:r>
        <w:rPr>
          <w:szCs w:val="16"/>
        </w:rPr>
        <w:t>. 202</w:t>
      </w:r>
      <w:r w:rsidR="00FA5287">
        <w:rPr>
          <w:szCs w:val="16"/>
        </w:rPr>
        <w:t>1</w:t>
      </w:r>
      <w:r w:rsidR="003F2EA4">
        <w:rPr>
          <w:szCs w:val="16"/>
        </w:rPr>
        <w:t>_3</w:t>
      </w:r>
    </w:p>
    <w:p w:rsidR="001D7A7F" w:rsidRDefault="001D7A7F">
      <w:pPr>
        <w:suppressAutoHyphens w:val="0"/>
        <w:jc w:val="left"/>
        <w:rPr>
          <w:szCs w:val="16"/>
        </w:rPr>
      </w:pPr>
      <w:r>
        <w:rPr>
          <w:szCs w:val="16"/>
        </w:rPr>
        <w:br w:type="page"/>
      </w:r>
    </w:p>
    <w:sdt>
      <w:sdtPr>
        <w:rPr>
          <w:rFonts w:ascii="Arial" w:eastAsia="Times New Roman" w:hAnsi="Arial" w:cs="Arial"/>
          <w:b/>
          <w:bCs w:val="0"/>
          <w:color w:val="auto"/>
          <w:sz w:val="40"/>
          <w:szCs w:val="40"/>
          <w:lang w:eastAsia="ar-SA"/>
        </w:rPr>
        <w:id w:val="-995096494"/>
        <w:docPartObj>
          <w:docPartGallery w:val="Table of Contents"/>
          <w:docPartUnique/>
        </w:docPartObj>
      </w:sdtPr>
      <w:sdtEndPr>
        <w:rPr>
          <w:b w:val="0"/>
          <w:sz w:val="32"/>
          <w:szCs w:val="32"/>
        </w:rPr>
      </w:sdtEndPr>
      <w:sdtContent>
        <w:p w:rsidR="004B7338" w:rsidRPr="008B44CC" w:rsidRDefault="004B7338" w:rsidP="00BB5076">
          <w:pPr>
            <w:pStyle w:val="Nadpisobsahu"/>
            <w:numPr>
              <w:ilvl w:val="0"/>
              <w:numId w:val="0"/>
            </w:numPr>
            <w:ind w:left="432" w:hanging="432"/>
            <w:rPr>
              <w:rFonts w:ascii="Arial" w:eastAsia="Times New Roman" w:hAnsi="Arial" w:cs="Arial"/>
              <w:b/>
              <w:bCs w:val="0"/>
              <w:color w:val="auto"/>
              <w:sz w:val="32"/>
              <w:szCs w:val="32"/>
              <w:lang w:eastAsia="ar-SA"/>
            </w:rPr>
          </w:pPr>
          <w:r w:rsidRPr="008B44CC">
            <w:rPr>
              <w:rFonts w:ascii="Arial" w:hAnsi="Arial" w:cs="Arial"/>
              <w:color w:val="auto"/>
              <w:sz w:val="32"/>
              <w:szCs w:val="32"/>
            </w:rPr>
            <w:t>OBSAH</w:t>
          </w:r>
        </w:p>
        <w:p w:rsidR="002B1D2A" w:rsidRPr="00913ED4" w:rsidRDefault="002B1D2A" w:rsidP="002B1D2A">
          <w:pPr>
            <w:rPr>
              <w:rFonts w:cs="Arial"/>
              <w:lang w:eastAsia="cs-CZ"/>
            </w:rPr>
          </w:pPr>
        </w:p>
        <w:p w:rsidR="00250839" w:rsidRDefault="004B7338">
          <w:pPr>
            <w:pStyle w:val="Obsah1"/>
            <w:rPr>
              <w:rFonts w:asciiTheme="minorHAnsi" w:eastAsiaTheme="minorEastAsia" w:hAnsiTheme="minorHAnsi" w:cstheme="minorBidi"/>
              <w:b w:val="0"/>
              <w:sz w:val="22"/>
              <w:szCs w:val="22"/>
              <w:lang w:eastAsia="cs-CZ"/>
            </w:rPr>
          </w:pPr>
          <w:r w:rsidRPr="001D7A7F">
            <w:rPr>
              <w:rFonts w:cs="Arial"/>
              <w:szCs w:val="16"/>
            </w:rPr>
            <w:fldChar w:fldCharType="begin"/>
          </w:r>
          <w:r w:rsidRPr="001D7A7F">
            <w:rPr>
              <w:rFonts w:cs="Arial"/>
              <w:szCs w:val="16"/>
            </w:rPr>
            <w:instrText xml:space="preserve"> TOC \o "1-3" \h \z \u </w:instrText>
          </w:r>
          <w:r w:rsidRPr="001D7A7F">
            <w:rPr>
              <w:rFonts w:cs="Arial"/>
              <w:szCs w:val="16"/>
            </w:rPr>
            <w:fldChar w:fldCharType="separate"/>
          </w:r>
          <w:hyperlink w:anchor="_Toc41286779" w:history="1">
            <w:r w:rsidR="00250839" w:rsidRPr="00725B76">
              <w:rPr>
                <w:rStyle w:val="Hypertextovodkaz"/>
                <w14:scene3d>
                  <w14:camera w14:prst="orthographicFront"/>
                  <w14:lightRig w14:rig="threePt" w14:dir="t">
                    <w14:rot w14:lat="0" w14:lon="0" w14:rev="0"/>
                  </w14:lightRig>
                </w14:scene3d>
              </w:rPr>
              <w:t>1</w:t>
            </w:r>
            <w:r w:rsidR="00250839">
              <w:rPr>
                <w:rFonts w:asciiTheme="minorHAnsi" w:eastAsiaTheme="minorEastAsia" w:hAnsiTheme="minorHAnsi" w:cstheme="minorBidi"/>
                <w:b w:val="0"/>
                <w:sz w:val="22"/>
                <w:szCs w:val="22"/>
                <w:lang w:eastAsia="cs-CZ"/>
              </w:rPr>
              <w:tab/>
            </w:r>
            <w:r w:rsidR="00250839" w:rsidRPr="00725B76">
              <w:rPr>
                <w:rStyle w:val="Hypertextovodkaz"/>
              </w:rPr>
              <w:t>Všeobecné informace</w:t>
            </w:r>
            <w:r w:rsidR="00250839">
              <w:rPr>
                <w:webHidden/>
              </w:rPr>
              <w:tab/>
            </w:r>
            <w:r w:rsidR="00250839">
              <w:rPr>
                <w:webHidden/>
              </w:rPr>
              <w:fldChar w:fldCharType="begin"/>
            </w:r>
            <w:r w:rsidR="00250839">
              <w:rPr>
                <w:webHidden/>
              </w:rPr>
              <w:instrText xml:space="preserve"> PAGEREF _Toc41286779 \h </w:instrText>
            </w:r>
            <w:r w:rsidR="00250839">
              <w:rPr>
                <w:webHidden/>
              </w:rPr>
            </w:r>
            <w:r w:rsidR="00250839">
              <w:rPr>
                <w:webHidden/>
              </w:rPr>
              <w:fldChar w:fldCharType="separate"/>
            </w:r>
            <w:r w:rsidR="00250839">
              <w:rPr>
                <w:webHidden/>
              </w:rPr>
              <w:t>2</w:t>
            </w:r>
            <w:r w:rsidR="00250839">
              <w:rPr>
                <w:webHidden/>
              </w:rPr>
              <w:fldChar w:fldCharType="end"/>
            </w:r>
          </w:hyperlink>
        </w:p>
        <w:p w:rsidR="00250839" w:rsidRDefault="0035572D">
          <w:pPr>
            <w:pStyle w:val="Obsah2"/>
            <w:tabs>
              <w:tab w:val="left" w:pos="660"/>
              <w:tab w:val="right" w:leader="dot" w:pos="9060"/>
            </w:tabs>
            <w:rPr>
              <w:noProof/>
              <w:sz w:val="22"/>
            </w:rPr>
          </w:pPr>
          <w:hyperlink w:anchor="_Toc41286780" w:history="1">
            <w:r w:rsidR="00250839" w:rsidRPr="00725B76">
              <w:rPr>
                <w:rStyle w:val="Hypertextovodkaz"/>
                <w:rFonts w:cs="Times New Roman"/>
                <w:noProof/>
                <w14:scene3d>
                  <w14:camera w14:prst="orthographicFront"/>
                  <w14:lightRig w14:rig="threePt" w14:dir="t">
                    <w14:rot w14:lat="0" w14:lon="0" w14:rev="0"/>
                  </w14:lightRig>
                </w14:scene3d>
              </w:rPr>
              <w:t>1.1</w:t>
            </w:r>
            <w:r w:rsidR="00250839">
              <w:rPr>
                <w:noProof/>
                <w:sz w:val="22"/>
              </w:rPr>
              <w:tab/>
            </w:r>
            <w:r w:rsidR="00250839" w:rsidRPr="00725B76">
              <w:rPr>
                <w:rStyle w:val="Hypertextovodkaz"/>
                <w:noProof/>
              </w:rPr>
              <w:t>Oblast použití</w:t>
            </w:r>
            <w:r w:rsidR="00250839">
              <w:rPr>
                <w:noProof/>
                <w:webHidden/>
              </w:rPr>
              <w:tab/>
            </w:r>
            <w:r w:rsidR="00250839">
              <w:rPr>
                <w:noProof/>
                <w:webHidden/>
              </w:rPr>
              <w:fldChar w:fldCharType="begin"/>
            </w:r>
            <w:r w:rsidR="00250839">
              <w:rPr>
                <w:noProof/>
                <w:webHidden/>
              </w:rPr>
              <w:instrText xml:space="preserve"> PAGEREF _Toc41286780 \h </w:instrText>
            </w:r>
            <w:r w:rsidR="00250839">
              <w:rPr>
                <w:noProof/>
                <w:webHidden/>
              </w:rPr>
            </w:r>
            <w:r w:rsidR="00250839">
              <w:rPr>
                <w:noProof/>
                <w:webHidden/>
              </w:rPr>
              <w:fldChar w:fldCharType="separate"/>
            </w:r>
            <w:r w:rsidR="00250839">
              <w:rPr>
                <w:noProof/>
                <w:webHidden/>
              </w:rPr>
              <w:t>2</w:t>
            </w:r>
            <w:r w:rsidR="00250839">
              <w:rPr>
                <w:noProof/>
                <w:webHidden/>
              </w:rPr>
              <w:fldChar w:fldCharType="end"/>
            </w:r>
          </w:hyperlink>
        </w:p>
        <w:p w:rsidR="00250839" w:rsidRDefault="0035572D">
          <w:pPr>
            <w:pStyle w:val="Obsah2"/>
            <w:tabs>
              <w:tab w:val="left" w:pos="660"/>
              <w:tab w:val="right" w:leader="dot" w:pos="9060"/>
            </w:tabs>
            <w:rPr>
              <w:noProof/>
              <w:sz w:val="22"/>
            </w:rPr>
          </w:pPr>
          <w:hyperlink w:anchor="_Toc41286781" w:history="1">
            <w:r w:rsidR="00250839" w:rsidRPr="00725B76">
              <w:rPr>
                <w:rStyle w:val="Hypertextovodkaz"/>
                <w:rFonts w:cs="Times New Roman"/>
                <w:noProof/>
                <w:lang w:val="en-US"/>
                <w14:scene3d>
                  <w14:camera w14:prst="orthographicFront"/>
                  <w14:lightRig w14:rig="threePt" w14:dir="t">
                    <w14:rot w14:lat="0" w14:lon="0" w14:rev="0"/>
                  </w14:lightRig>
                </w14:scene3d>
              </w:rPr>
              <w:t>1.2</w:t>
            </w:r>
            <w:r w:rsidR="00250839">
              <w:rPr>
                <w:noProof/>
                <w:sz w:val="22"/>
              </w:rPr>
              <w:tab/>
            </w:r>
            <w:r w:rsidR="00250839" w:rsidRPr="00725B76">
              <w:rPr>
                <w:rStyle w:val="Hypertextovodkaz"/>
                <w:noProof/>
              </w:rPr>
              <w:t xml:space="preserve">Cílové skupiny </w:t>
            </w:r>
            <w:r w:rsidR="00250839" w:rsidRPr="00725B76">
              <w:rPr>
                <w:rStyle w:val="Hypertextovodkaz"/>
                <w:noProof/>
                <w:lang w:val="en-US"/>
              </w:rPr>
              <w:t>(u</w:t>
            </w:r>
            <w:r w:rsidR="00250839" w:rsidRPr="00725B76">
              <w:rPr>
                <w:rStyle w:val="Hypertextovodkaz"/>
                <w:noProof/>
              </w:rPr>
              <w:t>živatel</w:t>
            </w:r>
            <w:r w:rsidR="00250839" w:rsidRPr="00725B76">
              <w:rPr>
                <w:rStyle w:val="Hypertextovodkaz"/>
                <w:noProof/>
                <w:lang w:val="en-US"/>
              </w:rPr>
              <w:t>)</w:t>
            </w:r>
            <w:r w:rsidR="00250839">
              <w:rPr>
                <w:noProof/>
                <w:webHidden/>
              </w:rPr>
              <w:tab/>
            </w:r>
            <w:r w:rsidR="00250839">
              <w:rPr>
                <w:noProof/>
                <w:webHidden/>
              </w:rPr>
              <w:fldChar w:fldCharType="begin"/>
            </w:r>
            <w:r w:rsidR="00250839">
              <w:rPr>
                <w:noProof/>
                <w:webHidden/>
              </w:rPr>
              <w:instrText xml:space="preserve"> PAGEREF _Toc41286781 \h </w:instrText>
            </w:r>
            <w:r w:rsidR="00250839">
              <w:rPr>
                <w:noProof/>
                <w:webHidden/>
              </w:rPr>
            </w:r>
            <w:r w:rsidR="00250839">
              <w:rPr>
                <w:noProof/>
                <w:webHidden/>
              </w:rPr>
              <w:fldChar w:fldCharType="separate"/>
            </w:r>
            <w:r w:rsidR="00250839">
              <w:rPr>
                <w:noProof/>
                <w:webHidden/>
              </w:rPr>
              <w:t>2</w:t>
            </w:r>
            <w:r w:rsidR="00250839">
              <w:rPr>
                <w:noProof/>
                <w:webHidden/>
              </w:rPr>
              <w:fldChar w:fldCharType="end"/>
            </w:r>
          </w:hyperlink>
        </w:p>
        <w:p w:rsidR="00250839" w:rsidRDefault="0035572D">
          <w:pPr>
            <w:pStyle w:val="Obsah2"/>
            <w:tabs>
              <w:tab w:val="left" w:pos="660"/>
              <w:tab w:val="right" w:leader="dot" w:pos="9060"/>
            </w:tabs>
            <w:rPr>
              <w:noProof/>
              <w:sz w:val="22"/>
            </w:rPr>
          </w:pPr>
          <w:hyperlink w:anchor="_Toc41286782" w:history="1">
            <w:r w:rsidR="00250839" w:rsidRPr="00725B76">
              <w:rPr>
                <w:rStyle w:val="Hypertextovodkaz"/>
                <w:rFonts w:cs="Times New Roman"/>
                <w:noProof/>
                <w:lang w:val="en-US"/>
                <w14:scene3d>
                  <w14:camera w14:prst="orthographicFront"/>
                  <w14:lightRig w14:rig="threePt" w14:dir="t">
                    <w14:rot w14:lat="0" w14:lon="0" w14:rev="0"/>
                  </w14:lightRig>
                </w14:scene3d>
              </w:rPr>
              <w:t>1.3</w:t>
            </w:r>
            <w:r w:rsidR="00250839">
              <w:rPr>
                <w:noProof/>
                <w:sz w:val="22"/>
              </w:rPr>
              <w:tab/>
            </w:r>
            <w:r w:rsidR="00250839" w:rsidRPr="00725B76">
              <w:rPr>
                <w:rStyle w:val="Hypertextovodkaz"/>
                <w:noProof/>
              </w:rPr>
              <w:t>Péče o dveře</w:t>
            </w:r>
            <w:r w:rsidR="00250839">
              <w:rPr>
                <w:noProof/>
                <w:webHidden/>
              </w:rPr>
              <w:tab/>
            </w:r>
            <w:r w:rsidR="00250839">
              <w:rPr>
                <w:noProof/>
                <w:webHidden/>
              </w:rPr>
              <w:fldChar w:fldCharType="begin"/>
            </w:r>
            <w:r w:rsidR="00250839">
              <w:rPr>
                <w:noProof/>
                <w:webHidden/>
              </w:rPr>
              <w:instrText xml:space="preserve"> PAGEREF _Toc41286782 \h </w:instrText>
            </w:r>
            <w:r w:rsidR="00250839">
              <w:rPr>
                <w:noProof/>
                <w:webHidden/>
              </w:rPr>
            </w:r>
            <w:r w:rsidR="00250839">
              <w:rPr>
                <w:noProof/>
                <w:webHidden/>
              </w:rPr>
              <w:fldChar w:fldCharType="separate"/>
            </w:r>
            <w:r w:rsidR="00250839">
              <w:rPr>
                <w:noProof/>
                <w:webHidden/>
              </w:rPr>
              <w:t>2</w:t>
            </w:r>
            <w:r w:rsidR="00250839">
              <w:rPr>
                <w:noProof/>
                <w:webHidden/>
              </w:rPr>
              <w:fldChar w:fldCharType="end"/>
            </w:r>
          </w:hyperlink>
        </w:p>
        <w:p w:rsidR="00250839" w:rsidRDefault="0035572D">
          <w:pPr>
            <w:pStyle w:val="Obsah2"/>
            <w:tabs>
              <w:tab w:val="left" w:pos="660"/>
              <w:tab w:val="right" w:leader="dot" w:pos="9060"/>
            </w:tabs>
            <w:rPr>
              <w:noProof/>
              <w:sz w:val="22"/>
            </w:rPr>
          </w:pPr>
          <w:hyperlink w:anchor="_Toc41286783" w:history="1">
            <w:r w:rsidR="00250839" w:rsidRPr="00725B76">
              <w:rPr>
                <w:rStyle w:val="Hypertextovodkaz"/>
                <w:rFonts w:cs="Times New Roman"/>
                <w:noProof/>
                <w:lang w:val="en-US"/>
                <w14:scene3d>
                  <w14:camera w14:prst="orthographicFront"/>
                  <w14:lightRig w14:rig="threePt" w14:dir="t">
                    <w14:rot w14:lat="0" w14:lon="0" w14:rev="0"/>
                  </w14:lightRig>
                </w14:scene3d>
              </w:rPr>
              <w:t>1.4</w:t>
            </w:r>
            <w:r w:rsidR="00250839">
              <w:rPr>
                <w:noProof/>
                <w:sz w:val="22"/>
              </w:rPr>
              <w:tab/>
            </w:r>
            <w:r w:rsidR="00250839" w:rsidRPr="00725B76">
              <w:rPr>
                <w:rStyle w:val="Hypertextovodkaz"/>
                <w:noProof/>
              </w:rPr>
              <w:t>Údržba a pravidelné kontroly</w:t>
            </w:r>
            <w:r w:rsidR="00250839">
              <w:rPr>
                <w:noProof/>
                <w:webHidden/>
              </w:rPr>
              <w:tab/>
            </w:r>
            <w:r w:rsidR="00250839">
              <w:rPr>
                <w:noProof/>
                <w:webHidden/>
              </w:rPr>
              <w:fldChar w:fldCharType="begin"/>
            </w:r>
            <w:r w:rsidR="00250839">
              <w:rPr>
                <w:noProof/>
                <w:webHidden/>
              </w:rPr>
              <w:instrText xml:space="preserve"> PAGEREF _Toc41286783 \h </w:instrText>
            </w:r>
            <w:r w:rsidR="00250839">
              <w:rPr>
                <w:noProof/>
                <w:webHidden/>
              </w:rPr>
            </w:r>
            <w:r w:rsidR="00250839">
              <w:rPr>
                <w:noProof/>
                <w:webHidden/>
              </w:rPr>
              <w:fldChar w:fldCharType="separate"/>
            </w:r>
            <w:r w:rsidR="00250839">
              <w:rPr>
                <w:noProof/>
                <w:webHidden/>
              </w:rPr>
              <w:t>2</w:t>
            </w:r>
            <w:r w:rsidR="00250839">
              <w:rPr>
                <w:noProof/>
                <w:webHidden/>
              </w:rPr>
              <w:fldChar w:fldCharType="end"/>
            </w:r>
          </w:hyperlink>
        </w:p>
        <w:p w:rsidR="00250839" w:rsidRDefault="0035572D">
          <w:pPr>
            <w:pStyle w:val="Obsah1"/>
            <w:rPr>
              <w:rFonts w:asciiTheme="minorHAnsi" w:eastAsiaTheme="minorEastAsia" w:hAnsiTheme="minorHAnsi" w:cstheme="minorBidi"/>
              <w:b w:val="0"/>
              <w:sz w:val="22"/>
              <w:szCs w:val="22"/>
              <w:lang w:eastAsia="cs-CZ"/>
            </w:rPr>
          </w:pPr>
          <w:hyperlink w:anchor="_Toc41286784" w:history="1">
            <w:r w:rsidR="00250839" w:rsidRPr="00725B76">
              <w:rPr>
                <w:rStyle w:val="Hypertextovodkaz"/>
                <w14:scene3d>
                  <w14:camera w14:prst="orthographicFront"/>
                  <w14:lightRig w14:rig="threePt" w14:dir="t">
                    <w14:rot w14:lat="0" w14:lon="0" w14:rev="0"/>
                  </w14:lightRig>
                </w14:scene3d>
              </w:rPr>
              <w:t>2</w:t>
            </w:r>
            <w:r w:rsidR="00250839">
              <w:rPr>
                <w:rFonts w:asciiTheme="minorHAnsi" w:eastAsiaTheme="minorEastAsia" w:hAnsiTheme="minorHAnsi" w:cstheme="minorBidi"/>
                <w:b w:val="0"/>
                <w:sz w:val="22"/>
                <w:szCs w:val="22"/>
                <w:lang w:eastAsia="cs-CZ"/>
              </w:rPr>
              <w:tab/>
            </w:r>
            <w:r w:rsidR="00250839" w:rsidRPr="00725B76">
              <w:rPr>
                <w:rStyle w:val="Hypertextovodkaz"/>
              </w:rPr>
              <w:t>Bezpečnostní pokyny</w:t>
            </w:r>
            <w:r w:rsidR="00250839">
              <w:rPr>
                <w:webHidden/>
              </w:rPr>
              <w:tab/>
            </w:r>
            <w:r w:rsidR="00250839">
              <w:rPr>
                <w:webHidden/>
              </w:rPr>
              <w:fldChar w:fldCharType="begin"/>
            </w:r>
            <w:r w:rsidR="00250839">
              <w:rPr>
                <w:webHidden/>
              </w:rPr>
              <w:instrText xml:space="preserve"> PAGEREF _Toc41286784 \h </w:instrText>
            </w:r>
            <w:r w:rsidR="00250839">
              <w:rPr>
                <w:webHidden/>
              </w:rPr>
            </w:r>
            <w:r w:rsidR="00250839">
              <w:rPr>
                <w:webHidden/>
              </w:rPr>
              <w:fldChar w:fldCharType="separate"/>
            </w:r>
            <w:r w:rsidR="00250839">
              <w:rPr>
                <w:webHidden/>
              </w:rPr>
              <w:t>2</w:t>
            </w:r>
            <w:r w:rsidR="00250839">
              <w:rPr>
                <w:webHidden/>
              </w:rPr>
              <w:fldChar w:fldCharType="end"/>
            </w:r>
          </w:hyperlink>
        </w:p>
        <w:p w:rsidR="00250839" w:rsidRDefault="0035572D">
          <w:pPr>
            <w:pStyle w:val="Obsah2"/>
            <w:tabs>
              <w:tab w:val="left" w:pos="660"/>
              <w:tab w:val="right" w:leader="dot" w:pos="9060"/>
            </w:tabs>
            <w:rPr>
              <w:noProof/>
              <w:sz w:val="22"/>
            </w:rPr>
          </w:pPr>
          <w:hyperlink w:anchor="_Toc41286785" w:history="1">
            <w:r w:rsidR="00250839" w:rsidRPr="00725B76">
              <w:rPr>
                <w:rStyle w:val="Hypertextovodkaz"/>
                <w:rFonts w:cs="Times New Roman"/>
                <w:noProof/>
                <w14:scene3d>
                  <w14:camera w14:prst="orthographicFront"/>
                  <w14:lightRig w14:rig="threePt" w14:dir="t">
                    <w14:rot w14:lat="0" w14:lon="0" w14:rev="0"/>
                  </w14:lightRig>
                </w14:scene3d>
              </w:rPr>
              <w:t>2.1</w:t>
            </w:r>
            <w:r w:rsidR="00250839">
              <w:rPr>
                <w:noProof/>
                <w:sz w:val="22"/>
              </w:rPr>
              <w:tab/>
            </w:r>
            <w:r w:rsidR="00250839" w:rsidRPr="00725B76">
              <w:rPr>
                <w:rStyle w:val="Hypertextovodkaz"/>
                <w:noProof/>
              </w:rPr>
              <w:t>Zamýšlený účel použití</w:t>
            </w:r>
            <w:r w:rsidR="00250839">
              <w:rPr>
                <w:noProof/>
                <w:webHidden/>
              </w:rPr>
              <w:tab/>
            </w:r>
            <w:r w:rsidR="00250839">
              <w:rPr>
                <w:noProof/>
                <w:webHidden/>
              </w:rPr>
              <w:fldChar w:fldCharType="begin"/>
            </w:r>
            <w:r w:rsidR="00250839">
              <w:rPr>
                <w:noProof/>
                <w:webHidden/>
              </w:rPr>
              <w:instrText xml:space="preserve"> PAGEREF _Toc41286785 \h </w:instrText>
            </w:r>
            <w:r w:rsidR="00250839">
              <w:rPr>
                <w:noProof/>
                <w:webHidden/>
              </w:rPr>
            </w:r>
            <w:r w:rsidR="00250839">
              <w:rPr>
                <w:noProof/>
                <w:webHidden/>
              </w:rPr>
              <w:fldChar w:fldCharType="separate"/>
            </w:r>
            <w:r w:rsidR="00250839">
              <w:rPr>
                <w:noProof/>
                <w:webHidden/>
              </w:rPr>
              <w:t>2</w:t>
            </w:r>
            <w:r w:rsidR="00250839">
              <w:rPr>
                <w:noProof/>
                <w:webHidden/>
              </w:rPr>
              <w:fldChar w:fldCharType="end"/>
            </w:r>
          </w:hyperlink>
        </w:p>
        <w:p w:rsidR="00250839" w:rsidRDefault="0035572D">
          <w:pPr>
            <w:pStyle w:val="Obsah2"/>
            <w:tabs>
              <w:tab w:val="left" w:pos="660"/>
              <w:tab w:val="right" w:leader="dot" w:pos="9060"/>
            </w:tabs>
            <w:rPr>
              <w:noProof/>
              <w:sz w:val="22"/>
            </w:rPr>
          </w:pPr>
          <w:hyperlink w:anchor="_Toc41286786" w:history="1">
            <w:r w:rsidR="00250839" w:rsidRPr="00725B76">
              <w:rPr>
                <w:rStyle w:val="Hypertextovodkaz"/>
                <w:rFonts w:cs="Times New Roman"/>
                <w:noProof/>
                <w14:scene3d>
                  <w14:camera w14:prst="orthographicFront"/>
                  <w14:lightRig w14:rig="threePt" w14:dir="t">
                    <w14:rot w14:lat="0" w14:lon="0" w14:rev="0"/>
                  </w14:lightRig>
                </w14:scene3d>
              </w:rPr>
              <w:t>2.2</w:t>
            </w:r>
            <w:r w:rsidR="00250839">
              <w:rPr>
                <w:noProof/>
                <w:sz w:val="22"/>
              </w:rPr>
              <w:tab/>
            </w:r>
            <w:r w:rsidR="00250839" w:rsidRPr="00725B76">
              <w:rPr>
                <w:rStyle w:val="Hypertextovodkaz"/>
                <w:noProof/>
              </w:rPr>
              <w:t>Všeobecná bezpečnostní nařízení a prevence nehod</w:t>
            </w:r>
            <w:r w:rsidR="00250839">
              <w:rPr>
                <w:noProof/>
                <w:webHidden/>
              </w:rPr>
              <w:tab/>
            </w:r>
            <w:r w:rsidR="00250839">
              <w:rPr>
                <w:noProof/>
                <w:webHidden/>
              </w:rPr>
              <w:fldChar w:fldCharType="begin"/>
            </w:r>
            <w:r w:rsidR="00250839">
              <w:rPr>
                <w:noProof/>
                <w:webHidden/>
              </w:rPr>
              <w:instrText xml:space="preserve"> PAGEREF _Toc41286786 \h </w:instrText>
            </w:r>
            <w:r w:rsidR="00250839">
              <w:rPr>
                <w:noProof/>
                <w:webHidden/>
              </w:rPr>
            </w:r>
            <w:r w:rsidR="00250839">
              <w:rPr>
                <w:noProof/>
                <w:webHidden/>
              </w:rPr>
              <w:fldChar w:fldCharType="separate"/>
            </w:r>
            <w:r w:rsidR="00250839">
              <w:rPr>
                <w:noProof/>
                <w:webHidden/>
              </w:rPr>
              <w:t>2</w:t>
            </w:r>
            <w:r w:rsidR="00250839">
              <w:rPr>
                <w:noProof/>
                <w:webHidden/>
              </w:rPr>
              <w:fldChar w:fldCharType="end"/>
            </w:r>
          </w:hyperlink>
        </w:p>
        <w:p w:rsidR="00250839" w:rsidRDefault="0035572D">
          <w:pPr>
            <w:pStyle w:val="Obsah2"/>
            <w:tabs>
              <w:tab w:val="left" w:pos="660"/>
              <w:tab w:val="right" w:leader="dot" w:pos="9060"/>
            </w:tabs>
            <w:rPr>
              <w:noProof/>
              <w:sz w:val="22"/>
            </w:rPr>
          </w:pPr>
          <w:hyperlink w:anchor="_Toc41286787" w:history="1">
            <w:r w:rsidR="00250839" w:rsidRPr="00725B76">
              <w:rPr>
                <w:rStyle w:val="Hypertextovodkaz"/>
                <w:rFonts w:cs="Times New Roman"/>
                <w:noProof/>
                <w14:scene3d>
                  <w14:camera w14:prst="orthographicFront"/>
                  <w14:lightRig w14:rig="threePt" w14:dir="t">
                    <w14:rot w14:lat="0" w14:lon="0" w14:rev="0"/>
                  </w14:lightRig>
                </w14:scene3d>
              </w:rPr>
              <w:t>2.3</w:t>
            </w:r>
            <w:r w:rsidR="00250839">
              <w:rPr>
                <w:noProof/>
                <w:sz w:val="22"/>
              </w:rPr>
              <w:tab/>
            </w:r>
            <w:r w:rsidR="00250839" w:rsidRPr="00725B76">
              <w:rPr>
                <w:rStyle w:val="Hypertextovodkaz"/>
                <w:noProof/>
              </w:rPr>
              <w:t>Kontrola bezpečnostních zařízení</w:t>
            </w:r>
            <w:r w:rsidR="00250839">
              <w:rPr>
                <w:noProof/>
                <w:webHidden/>
              </w:rPr>
              <w:tab/>
            </w:r>
            <w:r w:rsidR="00250839">
              <w:rPr>
                <w:noProof/>
                <w:webHidden/>
              </w:rPr>
              <w:fldChar w:fldCharType="begin"/>
            </w:r>
            <w:r w:rsidR="00250839">
              <w:rPr>
                <w:noProof/>
                <w:webHidden/>
              </w:rPr>
              <w:instrText xml:space="preserve"> PAGEREF _Toc41286787 \h </w:instrText>
            </w:r>
            <w:r w:rsidR="00250839">
              <w:rPr>
                <w:noProof/>
                <w:webHidden/>
              </w:rPr>
            </w:r>
            <w:r w:rsidR="00250839">
              <w:rPr>
                <w:noProof/>
                <w:webHidden/>
              </w:rPr>
              <w:fldChar w:fldCharType="separate"/>
            </w:r>
            <w:r w:rsidR="00250839">
              <w:rPr>
                <w:noProof/>
                <w:webHidden/>
              </w:rPr>
              <w:t>3</w:t>
            </w:r>
            <w:r w:rsidR="00250839">
              <w:rPr>
                <w:noProof/>
                <w:webHidden/>
              </w:rPr>
              <w:fldChar w:fldCharType="end"/>
            </w:r>
          </w:hyperlink>
        </w:p>
        <w:p w:rsidR="00250839" w:rsidRDefault="0035572D">
          <w:pPr>
            <w:pStyle w:val="Obsah2"/>
            <w:tabs>
              <w:tab w:val="left" w:pos="660"/>
              <w:tab w:val="right" w:leader="dot" w:pos="9060"/>
            </w:tabs>
            <w:rPr>
              <w:noProof/>
              <w:sz w:val="22"/>
            </w:rPr>
          </w:pPr>
          <w:hyperlink w:anchor="_Toc41286788" w:history="1">
            <w:r w:rsidR="00250839" w:rsidRPr="00725B76">
              <w:rPr>
                <w:rStyle w:val="Hypertextovodkaz"/>
                <w:rFonts w:cs="Times New Roman"/>
                <w:noProof/>
                <w14:scene3d>
                  <w14:camera w14:prst="orthographicFront"/>
                  <w14:lightRig w14:rig="threePt" w14:dir="t">
                    <w14:rot w14:lat="0" w14:lon="0" w14:rev="0"/>
                  </w14:lightRig>
                </w14:scene3d>
              </w:rPr>
              <w:t>2.4</w:t>
            </w:r>
            <w:r w:rsidR="00250839">
              <w:rPr>
                <w:noProof/>
                <w:sz w:val="22"/>
              </w:rPr>
              <w:tab/>
            </w:r>
            <w:r w:rsidR="00250839" w:rsidRPr="00725B76">
              <w:rPr>
                <w:rStyle w:val="Hypertextovodkaz"/>
                <w:noProof/>
              </w:rPr>
              <w:t>Uchování návodu</w:t>
            </w:r>
            <w:r w:rsidR="00250839">
              <w:rPr>
                <w:noProof/>
                <w:webHidden/>
              </w:rPr>
              <w:tab/>
            </w:r>
            <w:r w:rsidR="00250839">
              <w:rPr>
                <w:noProof/>
                <w:webHidden/>
              </w:rPr>
              <w:fldChar w:fldCharType="begin"/>
            </w:r>
            <w:r w:rsidR="00250839">
              <w:rPr>
                <w:noProof/>
                <w:webHidden/>
              </w:rPr>
              <w:instrText xml:space="preserve"> PAGEREF _Toc41286788 \h </w:instrText>
            </w:r>
            <w:r w:rsidR="00250839">
              <w:rPr>
                <w:noProof/>
                <w:webHidden/>
              </w:rPr>
            </w:r>
            <w:r w:rsidR="00250839">
              <w:rPr>
                <w:noProof/>
                <w:webHidden/>
              </w:rPr>
              <w:fldChar w:fldCharType="separate"/>
            </w:r>
            <w:r w:rsidR="00250839">
              <w:rPr>
                <w:noProof/>
                <w:webHidden/>
              </w:rPr>
              <w:t>3</w:t>
            </w:r>
            <w:r w:rsidR="00250839">
              <w:rPr>
                <w:noProof/>
                <w:webHidden/>
              </w:rPr>
              <w:fldChar w:fldCharType="end"/>
            </w:r>
          </w:hyperlink>
        </w:p>
        <w:p w:rsidR="00250839" w:rsidRDefault="0035572D">
          <w:pPr>
            <w:pStyle w:val="Obsah1"/>
            <w:rPr>
              <w:rFonts w:asciiTheme="minorHAnsi" w:eastAsiaTheme="minorEastAsia" w:hAnsiTheme="minorHAnsi" w:cstheme="minorBidi"/>
              <w:b w:val="0"/>
              <w:sz w:val="22"/>
              <w:szCs w:val="22"/>
              <w:lang w:eastAsia="cs-CZ"/>
            </w:rPr>
          </w:pPr>
          <w:hyperlink w:anchor="_Toc41286789" w:history="1">
            <w:r w:rsidR="00250839" w:rsidRPr="00725B76">
              <w:rPr>
                <w:rStyle w:val="Hypertextovodkaz"/>
                <w14:scene3d>
                  <w14:camera w14:prst="orthographicFront"/>
                  <w14:lightRig w14:rig="threePt" w14:dir="t">
                    <w14:rot w14:lat="0" w14:lon="0" w14:rev="0"/>
                  </w14:lightRig>
                </w14:scene3d>
              </w:rPr>
              <w:t>3</w:t>
            </w:r>
            <w:r w:rsidR="00250839">
              <w:rPr>
                <w:rFonts w:asciiTheme="minorHAnsi" w:eastAsiaTheme="minorEastAsia" w:hAnsiTheme="minorHAnsi" w:cstheme="minorBidi"/>
                <w:b w:val="0"/>
                <w:sz w:val="22"/>
                <w:szCs w:val="22"/>
                <w:lang w:eastAsia="cs-CZ"/>
              </w:rPr>
              <w:tab/>
            </w:r>
            <w:r w:rsidR="00250839" w:rsidRPr="00725B76">
              <w:rPr>
                <w:rStyle w:val="Hypertextovodkaz"/>
              </w:rPr>
              <w:t>Provozní pokyny</w:t>
            </w:r>
            <w:r w:rsidR="00250839">
              <w:rPr>
                <w:webHidden/>
              </w:rPr>
              <w:tab/>
            </w:r>
            <w:r w:rsidR="00250839">
              <w:rPr>
                <w:webHidden/>
              </w:rPr>
              <w:fldChar w:fldCharType="begin"/>
            </w:r>
            <w:r w:rsidR="00250839">
              <w:rPr>
                <w:webHidden/>
              </w:rPr>
              <w:instrText xml:space="preserve"> PAGEREF _Toc41286789 \h </w:instrText>
            </w:r>
            <w:r w:rsidR="00250839">
              <w:rPr>
                <w:webHidden/>
              </w:rPr>
            </w:r>
            <w:r w:rsidR="00250839">
              <w:rPr>
                <w:webHidden/>
              </w:rPr>
              <w:fldChar w:fldCharType="separate"/>
            </w:r>
            <w:r w:rsidR="00250839">
              <w:rPr>
                <w:webHidden/>
              </w:rPr>
              <w:t>3</w:t>
            </w:r>
            <w:r w:rsidR="00250839">
              <w:rPr>
                <w:webHidden/>
              </w:rPr>
              <w:fldChar w:fldCharType="end"/>
            </w:r>
          </w:hyperlink>
        </w:p>
        <w:p w:rsidR="00250839" w:rsidRDefault="0035572D">
          <w:pPr>
            <w:pStyle w:val="Obsah2"/>
            <w:tabs>
              <w:tab w:val="left" w:pos="660"/>
              <w:tab w:val="right" w:leader="dot" w:pos="9060"/>
            </w:tabs>
            <w:rPr>
              <w:noProof/>
              <w:sz w:val="22"/>
            </w:rPr>
          </w:pPr>
          <w:hyperlink w:anchor="_Toc41286790" w:history="1">
            <w:r w:rsidR="00250839" w:rsidRPr="00725B76">
              <w:rPr>
                <w:rStyle w:val="Hypertextovodkaz"/>
                <w:rFonts w:cs="Times New Roman"/>
                <w:noProof/>
                <w14:scene3d>
                  <w14:camera w14:prst="orthographicFront"/>
                  <w14:lightRig w14:rig="threePt" w14:dir="t">
                    <w14:rot w14:lat="0" w14:lon="0" w14:rev="0"/>
                  </w14:lightRig>
                </w14:scene3d>
              </w:rPr>
              <w:t>3.1</w:t>
            </w:r>
            <w:r w:rsidR="00250839">
              <w:rPr>
                <w:noProof/>
                <w:sz w:val="22"/>
              </w:rPr>
              <w:tab/>
            </w:r>
            <w:r w:rsidR="00250839" w:rsidRPr="00725B76">
              <w:rPr>
                <w:rStyle w:val="Hypertextovodkaz"/>
                <w:noProof/>
              </w:rPr>
              <w:t xml:space="preserve">Volba provozních režimů T-NFC (ETERNA 90/150, </w:t>
            </w:r>
            <w:r w:rsidR="00250839" w:rsidRPr="00725B76">
              <w:rPr>
                <w:rStyle w:val="Hypertextovodkaz"/>
                <w:rFonts w:cs="Arial"/>
                <w:noProof/>
              </w:rPr>
              <w:t>ETERNA T</w:t>
            </w:r>
            <w:r w:rsidR="00250839" w:rsidRPr="00725B76">
              <w:rPr>
                <w:rStyle w:val="Hypertextovodkaz"/>
                <w:noProof/>
              </w:rPr>
              <w:t>)</w:t>
            </w:r>
            <w:r w:rsidR="00250839">
              <w:rPr>
                <w:noProof/>
                <w:webHidden/>
              </w:rPr>
              <w:tab/>
            </w:r>
            <w:r w:rsidR="00250839">
              <w:rPr>
                <w:noProof/>
                <w:webHidden/>
              </w:rPr>
              <w:fldChar w:fldCharType="begin"/>
            </w:r>
            <w:r w:rsidR="00250839">
              <w:rPr>
                <w:noProof/>
                <w:webHidden/>
              </w:rPr>
              <w:instrText xml:space="preserve"> PAGEREF _Toc41286790 \h </w:instrText>
            </w:r>
            <w:r w:rsidR="00250839">
              <w:rPr>
                <w:noProof/>
                <w:webHidden/>
              </w:rPr>
            </w:r>
            <w:r w:rsidR="00250839">
              <w:rPr>
                <w:noProof/>
                <w:webHidden/>
              </w:rPr>
              <w:fldChar w:fldCharType="separate"/>
            </w:r>
            <w:r w:rsidR="00250839">
              <w:rPr>
                <w:noProof/>
                <w:webHidden/>
              </w:rPr>
              <w:t>3</w:t>
            </w:r>
            <w:r w:rsidR="00250839">
              <w:rPr>
                <w:noProof/>
                <w:webHidden/>
              </w:rPr>
              <w:fldChar w:fldCharType="end"/>
            </w:r>
          </w:hyperlink>
        </w:p>
        <w:p w:rsidR="00250839" w:rsidRDefault="0035572D">
          <w:pPr>
            <w:pStyle w:val="Obsah2"/>
            <w:tabs>
              <w:tab w:val="left" w:pos="660"/>
              <w:tab w:val="right" w:leader="dot" w:pos="9060"/>
            </w:tabs>
            <w:rPr>
              <w:noProof/>
              <w:sz w:val="22"/>
            </w:rPr>
          </w:pPr>
          <w:hyperlink w:anchor="_Toc41286791" w:history="1">
            <w:r w:rsidR="00250839" w:rsidRPr="00725B76">
              <w:rPr>
                <w:rStyle w:val="Hypertextovodkaz"/>
                <w:rFonts w:cs="Times New Roman"/>
                <w:noProof/>
                <w14:scene3d>
                  <w14:camera w14:prst="orthographicFront"/>
                  <w14:lightRig w14:rig="threePt" w14:dir="t">
                    <w14:rot w14:lat="0" w14:lon="0" w14:rev="0"/>
                  </w14:lightRig>
                </w14:scene3d>
              </w:rPr>
              <w:t>3.2</w:t>
            </w:r>
            <w:r w:rsidR="00250839">
              <w:rPr>
                <w:noProof/>
                <w:sz w:val="22"/>
              </w:rPr>
              <w:tab/>
            </w:r>
            <w:r w:rsidR="00250839" w:rsidRPr="00725B76">
              <w:rPr>
                <w:rStyle w:val="Hypertextovodkaz"/>
                <w:noProof/>
              </w:rPr>
              <w:t xml:space="preserve">Volba provozních režimů N-DSEL (ETERNA 90/150, </w:t>
            </w:r>
            <w:r w:rsidR="00250839" w:rsidRPr="00725B76">
              <w:rPr>
                <w:rStyle w:val="Hypertextovodkaz"/>
                <w:rFonts w:cs="Arial"/>
                <w:noProof/>
              </w:rPr>
              <w:t>REVOLUS 90/150, ETERNA T, NEPTIS</w:t>
            </w:r>
            <w:r w:rsidR="00250839" w:rsidRPr="00725B76">
              <w:rPr>
                <w:rStyle w:val="Hypertextovodkaz"/>
                <w:noProof/>
              </w:rPr>
              <w:t xml:space="preserve"> )</w:t>
            </w:r>
            <w:r w:rsidR="00250839">
              <w:rPr>
                <w:noProof/>
                <w:webHidden/>
              </w:rPr>
              <w:tab/>
            </w:r>
            <w:r w:rsidR="00250839">
              <w:rPr>
                <w:noProof/>
                <w:webHidden/>
              </w:rPr>
              <w:fldChar w:fldCharType="begin"/>
            </w:r>
            <w:r w:rsidR="00250839">
              <w:rPr>
                <w:noProof/>
                <w:webHidden/>
              </w:rPr>
              <w:instrText xml:space="preserve"> PAGEREF _Toc41286791 \h </w:instrText>
            </w:r>
            <w:r w:rsidR="00250839">
              <w:rPr>
                <w:noProof/>
                <w:webHidden/>
              </w:rPr>
            </w:r>
            <w:r w:rsidR="00250839">
              <w:rPr>
                <w:noProof/>
                <w:webHidden/>
              </w:rPr>
              <w:fldChar w:fldCharType="separate"/>
            </w:r>
            <w:r w:rsidR="00250839">
              <w:rPr>
                <w:noProof/>
                <w:webHidden/>
              </w:rPr>
              <w:t>5</w:t>
            </w:r>
            <w:r w:rsidR="00250839">
              <w:rPr>
                <w:noProof/>
                <w:webHidden/>
              </w:rPr>
              <w:fldChar w:fldCharType="end"/>
            </w:r>
          </w:hyperlink>
        </w:p>
        <w:p w:rsidR="00250839" w:rsidRDefault="0035572D">
          <w:pPr>
            <w:pStyle w:val="Obsah2"/>
            <w:tabs>
              <w:tab w:val="left" w:pos="660"/>
              <w:tab w:val="right" w:leader="dot" w:pos="9060"/>
            </w:tabs>
            <w:rPr>
              <w:noProof/>
              <w:sz w:val="22"/>
            </w:rPr>
          </w:pPr>
          <w:hyperlink w:anchor="_Toc41286792" w:history="1">
            <w:r w:rsidR="00250839" w:rsidRPr="00725B76">
              <w:rPr>
                <w:rStyle w:val="Hypertextovodkaz"/>
                <w:rFonts w:cs="Times New Roman"/>
                <w:noProof/>
                <w14:scene3d>
                  <w14:camera w14:prst="orthographicFront"/>
                  <w14:lightRig w14:rig="threePt" w14:dir="t">
                    <w14:rot w14:lat="0" w14:lon="0" w14:rev="0"/>
                  </w14:lightRig>
                </w14:scene3d>
              </w:rPr>
              <w:t>3.3</w:t>
            </w:r>
            <w:r w:rsidR="00250839">
              <w:rPr>
                <w:noProof/>
                <w:sz w:val="22"/>
              </w:rPr>
              <w:tab/>
            </w:r>
            <w:r w:rsidR="00250839" w:rsidRPr="00725B76">
              <w:rPr>
                <w:rStyle w:val="Hypertextovodkaz"/>
                <w:noProof/>
              </w:rPr>
              <w:t xml:space="preserve">Klíčový volič režimů EV-MSEL Volba provozních režimů N-DSEL (ETERNA 90/150, </w:t>
            </w:r>
            <w:r w:rsidR="00250839" w:rsidRPr="00725B76">
              <w:rPr>
                <w:rStyle w:val="Hypertextovodkaz"/>
                <w:rFonts w:cs="Arial"/>
                <w:noProof/>
              </w:rPr>
              <w:t>ETERNA T, NEPTIS</w:t>
            </w:r>
            <w:r w:rsidR="00250839" w:rsidRPr="00725B76">
              <w:rPr>
                <w:rStyle w:val="Hypertextovodkaz"/>
                <w:noProof/>
              </w:rPr>
              <w:t xml:space="preserve"> )</w:t>
            </w:r>
            <w:r w:rsidR="00250839">
              <w:rPr>
                <w:noProof/>
                <w:webHidden/>
              </w:rPr>
              <w:tab/>
            </w:r>
            <w:r w:rsidR="00250839">
              <w:rPr>
                <w:noProof/>
                <w:webHidden/>
              </w:rPr>
              <w:fldChar w:fldCharType="begin"/>
            </w:r>
            <w:r w:rsidR="00250839">
              <w:rPr>
                <w:noProof/>
                <w:webHidden/>
              </w:rPr>
              <w:instrText xml:space="preserve"> PAGEREF _Toc41286792 \h </w:instrText>
            </w:r>
            <w:r w:rsidR="00250839">
              <w:rPr>
                <w:noProof/>
                <w:webHidden/>
              </w:rPr>
            </w:r>
            <w:r w:rsidR="00250839">
              <w:rPr>
                <w:noProof/>
                <w:webHidden/>
              </w:rPr>
              <w:fldChar w:fldCharType="separate"/>
            </w:r>
            <w:r w:rsidR="00250839">
              <w:rPr>
                <w:noProof/>
                <w:webHidden/>
              </w:rPr>
              <w:t>7</w:t>
            </w:r>
            <w:r w:rsidR="00250839">
              <w:rPr>
                <w:noProof/>
                <w:webHidden/>
              </w:rPr>
              <w:fldChar w:fldCharType="end"/>
            </w:r>
          </w:hyperlink>
        </w:p>
        <w:p w:rsidR="00250839" w:rsidRDefault="0035572D">
          <w:pPr>
            <w:pStyle w:val="Obsah2"/>
            <w:tabs>
              <w:tab w:val="left" w:pos="660"/>
              <w:tab w:val="right" w:leader="dot" w:pos="9060"/>
            </w:tabs>
            <w:rPr>
              <w:noProof/>
              <w:sz w:val="22"/>
            </w:rPr>
          </w:pPr>
          <w:hyperlink w:anchor="_Toc41286793" w:history="1">
            <w:r w:rsidR="00250839" w:rsidRPr="00725B76">
              <w:rPr>
                <w:rStyle w:val="Hypertextovodkaz"/>
                <w:rFonts w:cs="Times New Roman"/>
                <w:noProof/>
                <w14:scene3d>
                  <w14:camera w14:prst="orthographicFront"/>
                  <w14:lightRig w14:rig="threePt" w14:dir="t">
                    <w14:rot w14:lat="0" w14:lon="0" w14:rev="0"/>
                  </w14:lightRig>
                </w14:scene3d>
              </w:rPr>
              <w:t>3.4</w:t>
            </w:r>
            <w:r w:rsidR="00250839">
              <w:rPr>
                <w:noProof/>
                <w:sz w:val="22"/>
              </w:rPr>
              <w:tab/>
            </w:r>
            <w:r w:rsidR="00250839" w:rsidRPr="00725B76">
              <w:rPr>
                <w:rStyle w:val="Hypertextovodkaz"/>
                <w:noProof/>
              </w:rPr>
              <w:t>Volba provozních režimů přepínačem (NEPTIS)</w:t>
            </w:r>
            <w:r w:rsidR="00250839">
              <w:rPr>
                <w:noProof/>
                <w:webHidden/>
              </w:rPr>
              <w:tab/>
            </w:r>
            <w:r w:rsidR="00250839">
              <w:rPr>
                <w:noProof/>
                <w:webHidden/>
              </w:rPr>
              <w:fldChar w:fldCharType="begin"/>
            </w:r>
            <w:r w:rsidR="00250839">
              <w:rPr>
                <w:noProof/>
                <w:webHidden/>
              </w:rPr>
              <w:instrText xml:space="preserve"> PAGEREF _Toc41286793 \h </w:instrText>
            </w:r>
            <w:r w:rsidR="00250839">
              <w:rPr>
                <w:noProof/>
                <w:webHidden/>
              </w:rPr>
            </w:r>
            <w:r w:rsidR="00250839">
              <w:rPr>
                <w:noProof/>
                <w:webHidden/>
              </w:rPr>
              <w:fldChar w:fldCharType="separate"/>
            </w:r>
            <w:r w:rsidR="00250839">
              <w:rPr>
                <w:noProof/>
                <w:webHidden/>
              </w:rPr>
              <w:t>8</w:t>
            </w:r>
            <w:r w:rsidR="00250839">
              <w:rPr>
                <w:noProof/>
                <w:webHidden/>
              </w:rPr>
              <w:fldChar w:fldCharType="end"/>
            </w:r>
          </w:hyperlink>
        </w:p>
        <w:p w:rsidR="00250839" w:rsidRDefault="0035572D">
          <w:pPr>
            <w:pStyle w:val="Obsah1"/>
            <w:rPr>
              <w:rFonts w:asciiTheme="minorHAnsi" w:eastAsiaTheme="minorEastAsia" w:hAnsiTheme="minorHAnsi" w:cstheme="minorBidi"/>
              <w:b w:val="0"/>
              <w:sz w:val="22"/>
              <w:szCs w:val="22"/>
              <w:lang w:eastAsia="cs-CZ"/>
            </w:rPr>
          </w:pPr>
          <w:hyperlink w:anchor="_Toc41286794" w:history="1">
            <w:r w:rsidR="00250839" w:rsidRPr="00725B76">
              <w:rPr>
                <w:rStyle w:val="Hypertextovodkaz"/>
                <w14:scene3d>
                  <w14:camera w14:prst="orthographicFront"/>
                  <w14:lightRig w14:rig="threePt" w14:dir="t">
                    <w14:rot w14:lat="0" w14:lon="0" w14:rev="0"/>
                  </w14:lightRig>
                </w14:scene3d>
              </w:rPr>
              <w:t>4</w:t>
            </w:r>
            <w:r w:rsidR="00250839">
              <w:rPr>
                <w:rFonts w:asciiTheme="minorHAnsi" w:eastAsiaTheme="minorEastAsia" w:hAnsiTheme="minorHAnsi" w:cstheme="minorBidi"/>
                <w:b w:val="0"/>
                <w:sz w:val="22"/>
                <w:szCs w:val="22"/>
                <w:lang w:eastAsia="cs-CZ"/>
              </w:rPr>
              <w:tab/>
            </w:r>
            <w:r w:rsidR="00250839" w:rsidRPr="00725B76">
              <w:rPr>
                <w:rStyle w:val="Hypertextovodkaz"/>
              </w:rPr>
              <w:t>Ovládaní dveří v případě nouze</w:t>
            </w:r>
            <w:r w:rsidR="00250839">
              <w:rPr>
                <w:webHidden/>
              </w:rPr>
              <w:tab/>
            </w:r>
            <w:r w:rsidR="00250839">
              <w:rPr>
                <w:webHidden/>
              </w:rPr>
              <w:fldChar w:fldCharType="begin"/>
            </w:r>
            <w:r w:rsidR="00250839">
              <w:rPr>
                <w:webHidden/>
              </w:rPr>
              <w:instrText xml:space="preserve"> PAGEREF _Toc41286794 \h </w:instrText>
            </w:r>
            <w:r w:rsidR="00250839">
              <w:rPr>
                <w:webHidden/>
              </w:rPr>
            </w:r>
            <w:r w:rsidR="00250839">
              <w:rPr>
                <w:webHidden/>
              </w:rPr>
              <w:fldChar w:fldCharType="separate"/>
            </w:r>
            <w:r w:rsidR="00250839">
              <w:rPr>
                <w:webHidden/>
              </w:rPr>
              <w:t>8</w:t>
            </w:r>
            <w:r w:rsidR="00250839">
              <w:rPr>
                <w:webHidden/>
              </w:rPr>
              <w:fldChar w:fldCharType="end"/>
            </w:r>
          </w:hyperlink>
        </w:p>
        <w:p w:rsidR="00250839" w:rsidRDefault="0035572D">
          <w:pPr>
            <w:pStyle w:val="Obsah2"/>
            <w:tabs>
              <w:tab w:val="left" w:pos="660"/>
              <w:tab w:val="right" w:leader="dot" w:pos="9060"/>
            </w:tabs>
            <w:rPr>
              <w:noProof/>
              <w:sz w:val="22"/>
            </w:rPr>
          </w:pPr>
          <w:hyperlink w:anchor="_Toc41286795" w:history="1">
            <w:r w:rsidR="00250839" w:rsidRPr="00725B76">
              <w:rPr>
                <w:rStyle w:val="Hypertextovodkaz"/>
                <w:rFonts w:cs="Times New Roman"/>
                <w:noProof/>
                <w14:scene3d>
                  <w14:camera w14:prst="orthographicFront"/>
                  <w14:lightRig w14:rig="threePt" w14:dir="t">
                    <w14:rot w14:lat="0" w14:lon="0" w14:rev="0"/>
                  </w14:lightRig>
                </w14:scene3d>
              </w:rPr>
              <w:t>4.1</w:t>
            </w:r>
            <w:r w:rsidR="00250839">
              <w:rPr>
                <w:noProof/>
                <w:sz w:val="22"/>
              </w:rPr>
              <w:tab/>
            </w:r>
            <w:r w:rsidR="00250839" w:rsidRPr="00725B76">
              <w:rPr>
                <w:rStyle w:val="Hypertextovodkaz"/>
                <w:noProof/>
              </w:rPr>
              <w:t>Nouzové otvírání v případě výpadku dodávky el. proudu (volitelné vybavení)</w:t>
            </w:r>
            <w:r w:rsidR="00250839">
              <w:rPr>
                <w:noProof/>
                <w:webHidden/>
              </w:rPr>
              <w:tab/>
            </w:r>
            <w:r w:rsidR="00250839">
              <w:rPr>
                <w:noProof/>
                <w:webHidden/>
              </w:rPr>
              <w:fldChar w:fldCharType="begin"/>
            </w:r>
            <w:r w:rsidR="00250839">
              <w:rPr>
                <w:noProof/>
                <w:webHidden/>
              </w:rPr>
              <w:instrText xml:space="preserve"> PAGEREF _Toc41286795 \h </w:instrText>
            </w:r>
            <w:r w:rsidR="00250839">
              <w:rPr>
                <w:noProof/>
                <w:webHidden/>
              </w:rPr>
            </w:r>
            <w:r w:rsidR="00250839">
              <w:rPr>
                <w:noProof/>
                <w:webHidden/>
              </w:rPr>
              <w:fldChar w:fldCharType="separate"/>
            </w:r>
            <w:r w:rsidR="00250839">
              <w:rPr>
                <w:noProof/>
                <w:webHidden/>
              </w:rPr>
              <w:t>8</w:t>
            </w:r>
            <w:r w:rsidR="00250839">
              <w:rPr>
                <w:noProof/>
                <w:webHidden/>
              </w:rPr>
              <w:fldChar w:fldCharType="end"/>
            </w:r>
          </w:hyperlink>
        </w:p>
        <w:p w:rsidR="00250839" w:rsidRDefault="0035572D">
          <w:pPr>
            <w:pStyle w:val="Obsah2"/>
            <w:tabs>
              <w:tab w:val="left" w:pos="660"/>
              <w:tab w:val="right" w:leader="dot" w:pos="9060"/>
            </w:tabs>
            <w:rPr>
              <w:noProof/>
              <w:sz w:val="22"/>
            </w:rPr>
          </w:pPr>
          <w:hyperlink w:anchor="_Toc41286796" w:history="1">
            <w:r w:rsidR="00250839" w:rsidRPr="00725B76">
              <w:rPr>
                <w:rStyle w:val="Hypertextovodkaz"/>
                <w:rFonts w:cs="Times New Roman"/>
                <w:noProof/>
                <w14:scene3d>
                  <w14:camera w14:prst="orthographicFront"/>
                  <w14:lightRig w14:rig="threePt" w14:dir="t">
                    <w14:rot w14:lat="0" w14:lon="0" w14:rev="0"/>
                  </w14:lightRig>
                </w14:scene3d>
              </w:rPr>
              <w:t>4.2</w:t>
            </w:r>
            <w:r w:rsidR="00250839">
              <w:rPr>
                <w:noProof/>
                <w:sz w:val="22"/>
              </w:rPr>
              <w:tab/>
            </w:r>
            <w:r w:rsidR="00250839" w:rsidRPr="00725B76">
              <w:rPr>
                <w:rStyle w:val="Hypertextovodkaz"/>
                <w:noProof/>
              </w:rPr>
              <w:t>Nouzové otevření pomocí ručního odbloku (volitelné vybavení)</w:t>
            </w:r>
            <w:r w:rsidR="00250839">
              <w:rPr>
                <w:noProof/>
                <w:webHidden/>
              </w:rPr>
              <w:tab/>
            </w:r>
            <w:r w:rsidR="00250839">
              <w:rPr>
                <w:noProof/>
                <w:webHidden/>
              </w:rPr>
              <w:fldChar w:fldCharType="begin"/>
            </w:r>
            <w:r w:rsidR="00250839">
              <w:rPr>
                <w:noProof/>
                <w:webHidden/>
              </w:rPr>
              <w:instrText xml:space="preserve"> PAGEREF _Toc41286796 \h </w:instrText>
            </w:r>
            <w:r w:rsidR="00250839">
              <w:rPr>
                <w:noProof/>
                <w:webHidden/>
              </w:rPr>
            </w:r>
            <w:r w:rsidR="00250839">
              <w:rPr>
                <w:noProof/>
                <w:webHidden/>
              </w:rPr>
              <w:fldChar w:fldCharType="separate"/>
            </w:r>
            <w:r w:rsidR="00250839">
              <w:rPr>
                <w:noProof/>
                <w:webHidden/>
              </w:rPr>
              <w:t>8</w:t>
            </w:r>
            <w:r w:rsidR="00250839">
              <w:rPr>
                <w:noProof/>
                <w:webHidden/>
              </w:rPr>
              <w:fldChar w:fldCharType="end"/>
            </w:r>
          </w:hyperlink>
        </w:p>
        <w:p w:rsidR="00250839" w:rsidRDefault="0035572D">
          <w:pPr>
            <w:pStyle w:val="Obsah1"/>
            <w:rPr>
              <w:rFonts w:asciiTheme="minorHAnsi" w:eastAsiaTheme="minorEastAsia" w:hAnsiTheme="minorHAnsi" w:cstheme="minorBidi"/>
              <w:b w:val="0"/>
              <w:sz w:val="22"/>
              <w:szCs w:val="22"/>
              <w:lang w:eastAsia="cs-CZ"/>
            </w:rPr>
          </w:pPr>
          <w:hyperlink w:anchor="_Toc41286797" w:history="1">
            <w:r w:rsidR="00250839" w:rsidRPr="00725B76">
              <w:rPr>
                <w:rStyle w:val="Hypertextovodkaz"/>
                <w14:scene3d>
                  <w14:camera w14:prst="orthographicFront"/>
                  <w14:lightRig w14:rig="threePt" w14:dir="t">
                    <w14:rot w14:lat="0" w14:lon="0" w14:rev="0"/>
                  </w14:lightRig>
                </w14:scene3d>
              </w:rPr>
              <w:t>5</w:t>
            </w:r>
            <w:r w:rsidR="00250839">
              <w:rPr>
                <w:rFonts w:asciiTheme="minorHAnsi" w:eastAsiaTheme="minorEastAsia" w:hAnsiTheme="minorHAnsi" w:cstheme="minorBidi"/>
                <w:b w:val="0"/>
                <w:sz w:val="22"/>
                <w:szCs w:val="22"/>
                <w:lang w:eastAsia="cs-CZ"/>
              </w:rPr>
              <w:tab/>
            </w:r>
            <w:r w:rsidR="00250839" w:rsidRPr="00725B76">
              <w:rPr>
                <w:rStyle w:val="Hypertextovodkaz"/>
              </w:rPr>
              <w:t>Kontrola funkcí a bezpečnosti</w:t>
            </w:r>
            <w:r w:rsidR="00250839">
              <w:rPr>
                <w:webHidden/>
              </w:rPr>
              <w:tab/>
            </w:r>
            <w:r w:rsidR="00250839">
              <w:rPr>
                <w:webHidden/>
              </w:rPr>
              <w:fldChar w:fldCharType="begin"/>
            </w:r>
            <w:r w:rsidR="00250839">
              <w:rPr>
                <w:webHidden/>
              </w:rPr>
              <w:instrText xml:space="preserve"> PAGEREF _Toc41286797 \h </w:instrText>
            </w:r>
            <w:r w:rsidR="00250839">
              <w:rPr>
                <w:webHidden/>
              </w:rPr>
            </w:r>
            <w:r w:rsidR="00250839">
              <w:rPr>
                <w:webHidden/>
              </w:rPr>
              <w:fldChar w:fldCharType="separate"/>
            </w:r>
            <w:r w:rsidR="00250839">
              <w:rPr>
                <w:webHidden/>
              </w:rPr>
              <w:t>9</w:t>
            </w:r>
            <w:r w:rsidR="00250839">
              <w:rPr>
                <w:webHidden/>
              </w:rPr>
              <w:fldChar w:fldCharType="end"/>
            </w:r>
          </w:hyperlink>
        </w:p>
        <w:p w:rsidR="00250839" w:rsidRDefault="0035572D">
          <w:pPr>
            <w:pStyle w:val="Obsah2"/>
            <w:tabs>
              <w:tab w:val="left" w:pos="660"/>
              <w:tab w:val="right" w:leader="dot" w:pos="9060"/>
            </w:tabs>
            <w:rPr>
              <w:noProof/>
              <w:sz w:val="22"/>
            </w:rPr>
          </w:pPr>
          <w:hyperlink w:anchor="_Toc41286798" w:history="1">
            <w:r w:rsidR="00250839" w:rsidRPr="00725B76">
              <w:rPr>
                <w:rStyle w:val="Hypertextovodkaz"/>
                <w:rFonts w:cs="Times New Roman"/>
                <w:noProof/>
                <w14:scene3d>
                  <w14:camera w14:prst="orthographicFront"/>
                  <w14:lightRig w14:rig="threePt" w14:dir="t">
                    <w14:rot w14:lat="0" w14:lon="0" w14:rev="0"/>
                  </w14:lightRig>
                </w14:scene3d>
              </w:rPr>
              <w:t>5.1</w:t>
            </w:r>
            <w:r w:rsidR="00250839">
              <w:rPr>
                <w:noProof/>
                <w:sz w:val="22"/>
              </w:rPr>
              <w:tab/>
            </w:r>
            <w:r w:rsidR="00250839" w:rsidRPr="00725B76">
              <w:rPr>
                <w:rStyle w:val="Hypertextovodkaz"/>
                <w:noProof/>
              </w:rPr>
              <w:t>Všeobecné poznámky</w:t>
            </w:r>
            <w:r w:rsidR="00250839">
              <w:rPr>
                <w:noProof/>
                <w:webHidden/>
              </w:rPr>
              <w:tab/>
            </w:r>
            <w:r w:rsidR="00250839">
              <w:rPr>
                <w:noProof/>
                <w:webHidden/>
              </w:rPr>
              <w:fldChar w:fldCharType="begin"/>
            </w:r>
            <w:r w:rsidR="00250839">
              <w:rPr>
                <w:noProof/>
                <w:webHidden/>
              </w:rPr>
              <w:instrText xml:space="preserve"> PAGEREF _Toc41286798 \h </w:instrText>
            </w:r>
            <w:r w:rsidR="00250839">
              <w:rPr>
                <w:noProof/>
                <w:webHidden/>
              </w:rPr>
            </w:r>
            <w:r w:rsidR="00250839">
              <w:rPr>
                <w:noProof/>
                <w:webHidden/>
              </w:rPr>
              <w:fldChar w:fldCharType="separate"/>
            </w:r>
            <w:r w:rsidR="00250839">
              <w:rPr>
                <w:noProof/>
                <w:webHidden/>
              </w:rPr>
              <w:t>9</w:t>
            </w:r>
            <w:r w:rsidR="00250839">
              <w:rPr>
                <w:noProof/>
                <w:webHidden/>
              </w:rPr>
              <w:fldChar w:fldCharType="end"/>
            </w:r>
          </w:hyperlink>
        </w:p>
        <w:p w:rsidR="00250839" w:rsidRDefault="0035572D">
          <w:pPr>
            <w:pStyle w:val="Obsah2"/>
            <w:tabs>
              <w:tab w:val="left" w:pos="660"/>
              <w:tab w:val="right" w:leader="dot" w:pos="9060"/>
            </w:tabs>
            <w:rPr>
              <w:noProof/>
              <w:sz w:val="22"/>
            </w:rPr>
          </w:pPr>
          <w:hyperlink w:anchor="_Toc41286799" w:history="1">
            <w:r w:rsidR="00250839" w:rsidRPr="00725B76">
              <w:rPr>
                <w:rStyle w:val="Hypertextovodkaz"/>
                <w:rFonts w:cs="Times New Roman"/>
                <w:noProof/>
                <w14:scene3d>
                  <w14:camera w14:prst="orthographicFront"/>
                  <w14:lightRig w14:rig="threePt" w14:dir="t">
                    <w14:rot w14:lat="0" w14:lon="0" w14:rev="0"/>
                  </w14:lightRig>
                </w14:scene3d>
              </w:rPr>
              <w:t>5.2</w:t>
            </w:r>
            <w:r w:rsidR="00250839">
              <w:rPr>
                <w:noProof/>
                <w:sz w:val="22"/>
              </w:rPr>
              <w:tab/>
            </w:r>
            <w:r w:rsidR="00250839" w:rsidRPr="00725B76">
              <w:rPr>
                <w:rStyle w:val="Hypertextovodkaz"/>
                <w:noProof/>
              </w:rPr>
              <w:t>Seznam pro měsíční kontrolu</w:t>
            </w:r>
            <w:r w:rsidR="00250839">
              <w:rPr>
                <w:noProof/>
                <w:webHidden/>
              </w:rPr>
              <w:tab/>
            </w:r>
            <w:r w:rsidR="00250839">
              <w:rPr>
                <w:noProof/>
                <w:webHidden/>
              </w:rPr>
              <w:fldChar w:fldCharType="begin"/>
            </w:r>
            <w:r w:rsidR="00250839">
              <w:rPr>
                <w:noProof/>
                <w:webHidden/>
              </w:rPr>
              <w:instrText xml:space="preserve"> PAGEREF _Toc41286799 \h </w:instrText>
            </w:r>
            <w:r w:rsidR="00250839">
              <w:rPr>
                <w:noProof/>
                <w:webHidden/>
              </w:rPr>
            </w:r>
            <w:r w:rsidR="00250839">
              <w:rPr>
                <w:noProof/>
                <w:webHidden/>
              </w:rPr>
              <w:fldChar w:fldCharType="separate"/>
            </w:r>
            <w:r w:rsidR="00250839">
              <w:rPr>
                <w:noProof/>
                <w:webHidden/>
              </w:rPr>
              <w:t>9</w:t>
            </w:r>
            <w:r w:rsidR="00250839">
              <w:rPr>
                <w:noProof/>
                <w:webHidden/>
              </w:rPr>
              <w:fldChar w:fldCharType="end"/>
            </w:r>
          </w:hyperlink>
        </w:p>
        <w:p w:rsidR="00250839" w:rsidRDefault="0035572D">
          <w:pPr>
            <w:pStyle w:val="Obsah1"/>
            <w:rPr>
              <w:rFonts w:asciiTheme="minorHAnsi" w:eastAsiaTheme="minorEastAsia" w:hAnsiTheme="minorHAnsi" w:cstheme="minorBidi"/>
              <w:b w:val="0"/>
              <w:sz w:val="22"/>
              <w:szCs w:val="22"/>
              <w:lang w:eastAsia="cs-CZ"/>
            </w:rPr>
          </w:pPr>
          <w:hyperlink w:anchor="_Toc41286800" w:history="1">
            <w:r w:rsidR="00250839" w:rsidRPr="00725B76">
              <w:rPr>
                <w:rStyle w:val="Hypertextovodkaz"/>
              </w:rPr>
              <w:t>Záruční list a záruční podmínky</w:t>
            </w:r>
            <w:r w:rsidR="00250839">
              <w:rPr>
                <w:webHidden/>
              </w:rPr>
              <w:tab/>
            </w:r>
            <w:r w:rsidR="00250839">
              <w:rPr>
                <w:webHidden/>
              </w:rPr>
              <w:fldChar w:fldCharType="begin"/>
            </w:r>
            <w:r w:rsidR="00250839">
              <w:rPr>
                <w:webHidden/>
              </w:rPr>
              <w:instrText xml:space="preserve"> PAGEREF _Toc41286800 \h </w:instrText>
            </w:r>
            <w:r w:rsidR="00250839">
              <w:rPr>
                <w:webHidden/>
              </w:rPr>
            </w:r>
            <w:r w:rsidR="00250839">
              <w:rPr>
                <w:webHidden/>
              </w:rPr>
              <w:fldChar w:fldCharType="separate"/>
            </w:r>
            <w:r w:rsidR="00250839">
              <w:rPr>
                <w:webHidden/>
              </w:rPr>
              <w:t>15</w:t>
            </w:r>
            <w:r w:rsidR="00250839">
              <w:rPr>
                <w:webHidden/>
              </w:rPr>
              <w:fldChar w:fldCharType="end"/>
            </w:r>
          </w:hyperlink>
        </w:p>
        <w:p w:rsidR="004B7338" w:rsidRPr="002B1D2A" w:rsidRDefault="004B7338">
          <w:pPr>
            <w:rPr>
              <w:sz w:val="32"/>
              <w:szCs w:val="32"/>
            </w:rPr>
          </w:pPr>
          <w:r w:rsidRPr="001D7A7F">
            <w:rPr>
              <w:rFonts w:cs="Arial"/>
              <w:b/>
              <w:bCs/>
              <w:szCs w:val="16"/>
            </w:rPr>
            <w:fldChar w:fldCharType="end"/>
          </w:r>
        </w:p>
      </w:sdtContent>
    </w:sdt>
    <w:p w:rsidR="00EC210B" w:rsidRDefault="00EC210B">
      <w:pPr>
        <w:suppressAutoHyphens w:val="0"/>
        <w:jc w:val="left"/>
      </w:pPr>
      <w:r>
        <w:br w:type="page"/>
      </w:r>
    </w:p>
    <w:p w:rsidR="00AB7FC9" w:rsidRPr="00F756CB" w:rsidRDefault="00413125" w:rsidP="008A6CE5">
      <w:pPr>
        <w:pStyle w:val="Nadpis1"/>
        <w:rPr>
          <w:szCs w:val="32"/>
        </w:rPr>
      </w:pPr>
      <w:bookmarkStart w:id="0" w:name="_Toc41286779"/>
      <w:r w:rsidRPr="00F756CB">
        <w:rPr>
          <w:szCs w:val="32"/>
        </w:rPr>
        <w:lastRenderedPageBreak/>
        <w:t>Všeobecné informace</w:t>
      </w:r>
      <w:bookmarkEnd w:id="0"/>
    </w:p>
    <w:p w:rsidR="00067E51" w:rsidRPr="00C968F5" w:rsidRDefault="002A362B" w:rsidP="00067E51">
      <w:pPr>
        <w:pStyle w:val="Odstavecseseznamem"/>
        <w:ind w:left="825"/>
        <w:rPr>
          <w:b/>
          <w:szCs w:val="16"/>
        </w:rPr>
      </w:pPr>
      <w:r w:rsidRPr="00C968F5">
        <w:rPr>
          <w:b/>
          <w:noProof/>
          <w:szCs w:val="16"/>
          <w:lang w:eastAsia="cs-CZ"/>
        </w:rPr>
        <mc:AlternateContent>
          <mc:Choice Requires="wps">
            <w:drawing>
              <wp:anchor distT="0" distB="0" distL="114300" distR="114300" simplePos="0" relativeHeight="251683840" behindDoc="0" locked="0" layoutInCell="1" allowOverlap="1" wp14:anchorId="4E0CE36F" wp14:editId="5F7DE9A5">
                <wp:simplePos x="0" y="0"/>
                <wp:positionH relativeFrom="column">
                  <wp:posOffset>114407</wp:posOffset>
                </wp:positionH>
                <wp:positionV relativeFrom="paragraph">
                  <wp:posOffset>24226</wp:posOffset>
                </wp:positionV>
                <wp:extent cx="5943600" cy="0"/>
                <wp:effectExtent l="0" t="0" r="19050" b="19050"/>
                <wp:wrapNone/>
                <wp:docPr id="25" name="Přímá spojnice 25"/>
                <wp:cNvGraphicFramePr/>
                <a:graphic xmlns:a="http://schemas.openxmlformats.org/drawingml/2006/main">
                  <a:graphicData uri="http://schemas.microsoft.com/office/word/2010/wordprocessingShape">
                    <wps:wsp>
                      <wps:cNvCnPr/>
                      <wps:spPr>
                        <a:xfrm>
                          <a:off x="0" y="0"/>
                          <a:ext cx="594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Přímá spojnice 25"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9pt,1.9pt" to="477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" strokecolor="black [3213]"/>
            </w:pict>
          </mc:Fallback>
        </mc:AlternateContent>
      </w:r>
    </w:p>
    <w:p w:rsidR="00413125" w:rsidRDefault="00413125" w:rsidP="00413125">
      <w:pPr>
        <w:pStyle w:val="Nadpis2"/>
      </w:pPr>
      <w:bookmarkStart w:id="1" w:name="_Toc41286780"/>
      <w:r>
        <w:t>Oblast použití</w:t>
      </w:r>
      <w:bookmarkEnd w:id="1"/>
    </w:p>
    <w:p w:rsidR="00C53847" w:rsidRPr="00A16CDA" w:rsidRDefault="00C53847" w:rsidP="003341F6">
      <w:pPr>
        <w:rPr>
          <w:rFonts w:cs="Arial"/>
          <w:b/>
          <w:sz w:val="20"/>
        </w:rPr>
      </w:pPr>
      <w:r w:rsidRPr="00A16CDA">
        <w:rPr>
          <w:rFonts w:cs="Arial"/>
        </w:rPr>
        <w:t>Návod</w:t>
      </w:r>
      <w:r w:rsidR="00413125" w:rsidRPr="00A16CDA">
        <w:rPr>
          <w:rFonts w:cs="Arial"/>
        </w:rPr>
        <w:t xml:space="preserve"> obsahuje níže uvedené ovládání dveří, pro něž platí tyto pokyny.</w:t>
      </w:r>
      <w:r w:rsidR="00413125" w:rsidRPr="00A16CDA">
        <w:rPr>
          <w:rFonts w:cs="Arial"/>
          <w:b/>
          <w:sz w:val="20"/>
        </w:rPr>
        <w:t xml:space="preserve"> </w:t>
      </w:r>
    </w:p>
    <w:p w:rsidR="00413125" w:rsidRPr="00A16CDA" w:rsidRDefault="00636456" w:rsidP="003341F6">
      <w:pPr>
        <w:rPr>
          <w:rFonts w:cs="Arial"/>
          <w:b/>
        </w:rPr>
      </w:pPr>
      <w:r w:rsidRPr="00A16CDA">
        <w:rPr>
          <w:rFonts w:cs="Arial"/>
          <w:sz w:val="20"/>
        </w:rPr>
        <w:t>ETERNA 90/150, REVOLUS 90/150, ET</w:t>
      </w:r>
      <w:r w:rsidR="006B7DEB">
        <w:rPr>
          <w:rFonts w:cs="Arial"/>
          <w:sz w:val="20"/>
        </w:rPr>
        <w:t>E</w:t>
      </w:r>
      <w:r w:rsidRPr="00A16CDA">
        <w:rPr>
          <w:rFonts w:cs="Arial"/>
          <w:sz w:val="20"/>
        </w:rPr>
        <w:t>RNA T</w:t>
      </w:r>
      <w:r w:rsidR="00740AAE">
        <w:rPr>
          <w:rFonts w:cs="Arial"/>
          <w:sz w:val="20"/>
        </w:rPr>
        <w:t>, NEPTIS</w:t>
      </w:r>
    </w:p>
    <w:p w:rsidR="00413125" w:rsidRDefault="00413125" w:rsidP="003341F6">
      <w:pPr>
        <w:pStyle w:val="Nadpis2"/>
        <w:rPr>
          <w:lang w:val="en-US"/>
        </w:rPr>
      </w:pPr>
      <w:bookmarkStart w:id="2" w:name="_Toc41286781"/>
      <w:r>
        <w:t xml:space="preserve">Cílové skupiny </w:t>
      </w:r>
      <w:r>
        <w:rPr>
          <w:lang w:val="en-US"/>
        </w:rPr>
        <w:t>(u</w:t>
      </w:r>
      <w:proofErr w:type="spellStart"/>
      <w:r>
        <w:t>živatel</w:t>
      </w:r>
      <w:proofErr w:type="spellEnd"/>
      <w:r>
        <w:rPr>
          <w:lang w:val="en-US"/>
        </w:rPr>
        <w:t>)</w:t>
      </w:r>
      <w:bookmarkEnd w:id="2"/>
    </w:p>
    <w:p w:rsidR="00413125" w:rsidRPr="006B7DEB" w:rsidRDefault="00413125" w:rsidP="00413125">
      <w:pPr>
        <w:rPr>
          <w:rFonts w:cs="Arial"/>
          <w:szCs w:val="22"/>
        </w:rPr>
      </w:pPr>
      <w:r w:rsidRPr="006B7DEB">
        <w:rPr>
          <w:rFonts w:cs="Arial"/>
          <w:szCs w:val="22"/>
        </w:rPr>
        <w:t>Tento návod je určený pro cílové skupiny uvedené níže:</w:t>
      </w:r>
    </w:p>
    <w:p w:rsidR="00413125" w:rsidRPr="006B7DEB" w:rsidRDefault="00413125" w:rsidP="00021557">
      <w:pPr>
        <w:pStyle w:val="Odstavecseseznamem"/>
        <w:numPr>
          <w:ilvl w:val="0"/>
          <w:numId w:val="3"/>
        </w:numPr>
        <w:rPr>
          <w:rFonts w:eastAsia="Arial Unicode MS" w:cs="Arial"/>
          <w:szCs w:val="22"/>
        </w:rPr>
      </w:pPr>
      <w:r w:rsidRPr="006B7DEB">
        <w:rPr>
          <w:rFonts w:cs="Arial"/>
          <w:szCs w:val="22"/>
        </w:rPr>
        <w:t>Provozní jednotka systému:</w:t>
      </w:r>
    </w:p>
    <w:p w:rsidR="00413125" w:rsidRPr="006B7DEB" w:rsidRDefault="00413125" w:rsidP="00413125">
      <w:pPr>
        <w:ind w:left="436" w:firstLine="284"/>
        <w:rPr>
          <w:rFonts w:eastAsia="Arial Unicode MS" w:cs="Arial"/>
          <w:szCs w:val="22"/>
        </w:rPr>
      </w:pPr>
      <w:r w:rsidRPr="006B7DEB">
        <w:rPr>
          <w:rFonts w:cs="Arial"/>
          <w:szCs w:val="22"/>
        </w:rPr>
        <w:t>osoba odpovědná za technickou údržbu systému</w:t>
      </w:r>
    </w:p>
    <w:p w:rsidR="00413125" w:rsidRPr="006B7DEB" w:rsidRDefault="00413125" w:rsidP="00021557">
      <w:pPr>
        <w:pStyle w:val="Odstavecseseznamem"/>
        <w:numPr>
          <w:ilvl w:val="0"/>
          <w:numId w:val="3"/>
        </w:numPr>
        <w:rPr>
          <w:rFonts w:eastAsia="Arial Unicode MS" w:cs="Arial"/>
          <w:szCs w:val="22"/>
        </w:rPr>
      </w:pPr>
      <w:r w:rsidRPr="006B7DEB">
        <w:rPr>
          <w:rFonts w:cs="Arial"/>
          <w:szCs w:val="22"/>
        </w:rPr>
        <w:t>Obsluha systému:</w:t>
      </w:r>
    </w:p>
    <w:p w:rsidR="00413125" w:rsidRPr="006B7DEB" w:rsidRDefault="00413125" w:rsidP="00413125">
      <w:pPr>
        <w:ind w:left="436" w:firstLine="284"/>
        <w:rPr>
          <w:rFonts w:eastAsia="Arial Unicode MS" w:cs="Arial"/>
          <w:szCs w:val="22"/>
        </w:rPr>
      </w:pPr>
      <w:r w:rsidRPr="006B7DEB">
        <w:rPr>
          <w:rFonts w:cs="Arial"/>
          <w:szCs w:val="22"/>
        </w:rPr>
        <w:t>Osoba, která se systémem denně pracuje a má odpovídající pokyny</w:t>
      </w:r>
    </w:p>
    <w:p w:rsidR="00413125" w:rsidRDefault="00413125" w:rsidP="00413125">
      <w:pPr>
        <w:rPr>
          <w:sz w:val="14"/>
          <w:szCs w:val="14"/>
        </w:rPr>
      </w:pPr>
    </w:p>
    <w:p w:rsidR="00413125" w:rsidRDefault="00413125" w:rsidP="00413125">
      <w:r>
        <w:t>Zacházení se systémem je vysvětleno pomocí tohoto návodu k obsluze. Vytváří základ pro bezproblémový provoz a poskytuje pokyny pro postup při opravách veškerých poruch, které se mohou objevit. Výňatky z tohoto dokumentu lze poskytnout osobám, které mají pověření pro každodenní práci se systémem.</w:t>
      </w:r>
    </w:p>
    <w:p w:rsidR="00413125" w:rsidRDefault="00413125" w:rsidP="00413125">
      <w:r>
        <w:t>Je nutné, aby si obsluha přečetla tento návod k obsluze dříve, než začne se systémem pracovat, aby se mohla řídit bezpečnostními pokyny.</w:t>
      </w:r>
    </w:p>
    <w:p w:rsidR="00413125" w:rsidRDefault="00413125" w:rsidP="00413125">
      <w:r>
        <w:t>Doporučuje se uchovávat tento dokument v blízkosti automatického systému, aby byl po ruce.</w:t>
      </w:r>
    </w:p>
    <w:p w:rsidR="00413125" w:rsidRDefault="00413125" w:rsidP="003341F6">
      <w:pPr>
        <w:pStyle w:val="Nadpis2"/>
        <w:rPr>
          <w:lang w:val="en-US"/>
        </w:rPr>
      </w:pPr>
      <w:bookmarkStart w:id="3" w:name="_Toc41286782"/>
      <w:r>
        <w:t>Péče o dveře</w:t>
      </w:r>
      <w:bookmarkEnd w:id="3"/>
    </w:p>
    <w:p w:rsidR="00413125" w:rsidRDefault="00413125" w:rsidP="00413125">
      <w:r>
        <w:t>Celý systém včetně čidel a bezpečnostních zařízení lze čistit vlhkým hadříkem a běžnými komerčními čistidly (nesmí se používat hrubé čisticí prostředky a rozpouštědla). Nejprve čistič vyzkoušejte na skrytém (hůře viditelném) místě. Všechny vodicí lišty udržujte čisté.</w:t>
      </w:r>
    </w:p>
    <w:p w:rsidR="00413125" w:rsidRDefault="00413125" w:rsidP="00413125"/>
    <w:p w:rsidR="00413125" w:rsidRPr="00F756CB" w:rsidRDefault="00413125" w:rsidP="00413125">
      <w:pPr>
        <w:rPr>
          <w:sz w:val="20"/>
        </w:rPr>
      </w:pPr>
      <w:r w:rsidRPr="00F756CB">
        <w:rPr>
          <w:rFonts w:ascii="Arial Unicode MS" w:eastAsia="Arial Unicode MS" w:hAnsi="Arial Unicode MS" w:cs="Arial Unicode MS"/>
          <w:color w:val="FFFFFF" w:themeColor="background1"/>
          <w:sz w:val="20"/>
          <w:highlight w:val="darkGray"/>
        </w:rPr>
        <w:t>POZNÁMKA</w:t>
      </w:r>
      <w:r w:rsidRPr="00F756CB">
        <w:rPr>
          <w:sz w:val="20"/>
        </w:rPr>
        <w:tab/>
      </w:r>
    </w:p>
    <w:p w:rsidR="00413125" w:rsidRDefault="003341F6" w:rsidP="00413125">
      <w:r w:rsidRPr="001232FC">
        <w:rPr>
          <w:noProof/>
          <w:color w:val="FFFFFF" w:themeColor="background1"/>
          <w:highlight w:val="blue"/>
          <w:lang w:eastAsia="cs-CZ"/>
        </w:rPr>
        <w:drawing>
          <wp:anchor distT="0" distB="0" distL="0" distR="0" simplePos="0" relativeHeight="251786240" behindDoc="0" locked="0" layoutInCell="1" allowOverlap="1" wp14:anchorId="6011FE26" wp14:editId="2D4FCFD9">
            <wp:simplePos x="0" y="0"/>
            <wp:positionH relativeFrom="page">
              <wp:posOffset>906145</wp:posOffset>
            </wp:positionH>
            <wp:positionV relativeFrom="paragraph">
              <wp:posOffset>36195</wp:posOffset>
            </wp:positionV>
            <wp:extent cx="542290" cy="543560"/>
            <wp:effectExtent l="0" t="0" r="0" b="8890"/>
            <wp:wrapNone/>
            <wp:docPr id="1055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290" cy="543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3125" w:rsidRDefault="00413125" w:rsidP="00413125">
      <w:pPr>
        <w:ind w:left="1420"/>
      </w:pPr>
      <w:r w:rsidRPr="00413125">
        <w:t>Při provádění těchto prací se doporučuje přepnout na provozní režim</w:t>
      </w:r>
      <w:r w:rsidR="00C76F00">
        <w:t xml:space="preserve"> </w:t>
      </w:r>
      <w:r w:rsidRPr="00413125">
        <w:t>(zamčeno) nebo</w:t>
      </w:r>
      <w:r w:rsidR="00C703A2">
        <w:t xml:space="preserve"> </w:t>
      </w:r>
      <w:r w:rsidRPr="00413125">
        <w:t>použít (stále otevřeno), aby se zabránilo možným zraněním způsobených nechtěnými pohyby dveří.</w:t>
      </w:r>
    </w:p>
    <w:p w:rsidR="00413125" w:rsidRPr="00413125" w:rsidRDefault="00413125" w:rsidP="00413125"/>
    <w:p w:rsidR="00413125" w:rsidRPr="00413125" w:rsidRDefault="00413125" w:rsidP="00413125"/>
    <w:p w:rsidR="00F91346" w:rsidRDefault="00F91346" w:rsidP="00F91346">
      <w:pPr>
        <w:pStyle w:val="Nadpis2"/>
        <w:rPr>
          <w:lang w:val="en-US"/>
        </w:rPr>
      </w:pPr>
      <w:bookmarkStart w:id="4" w:name="_Toc41286783"/>
      <w:r>
        <w:t>Údržba a pravidelné kontroly</w:t>
      </w:r>
      <w:bookmarkEnd w:id="4"/>
    </w:p>
    <w:p w:rsidR="00F91346" w:rsidRDefault="00413125" w:rsidP="00F91346">
      <w:r>
        <w:rPr>
          <w:noProof/>
          <w:lang w:eastAsia="cs-CZ"/>
        </w:rPr>
        <mc:AlternateContent>
          <mc:Choice Requires="wpg">
            <w:drawing>
              <wp:anchor distT="0" distB="0" distL="114300" distR="114300" simplePos="0" relativeHeight="251789312" behindDoc="1" locked="0" layoutInCell="1" allowOverlap="1" wp14:anchorId="25887F0A" wp14:editId="007E706A">
                <wp:simplePos x="0" y="0"/>
                <wp:positionH relativeFrom="page">
                  <wp:posOffset>1004570</wp:posOffset>
                </wp:positionH>
                <wp:positionV relativeFrom="paragraph">
                  <wp:posOffset>6680200</wp:posOffset>
                </wp:positionV>
                <wp:extent cx="4681855" cy="583565"/>
                <wp:effectExtent l="4445" t="5080" r="0" b="1905"/>
                <wp:wrapNone/>
                <wp:docPr id="37" name="Skupina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1855" cy="583565"/>
                          <a:chOff x="3712" y="-82"/>
                          <a:chExt cx="7373" cy="919"/>
                        </a:xfrm>
                      </wpg:grpSpPr>
                      <wpg:grpSp>
                        <wpg:cNvPr id="38" name="Group 23"/>
                        <wpg:cNvGrpSpPr>
                          <a:grpSpLocks/>
                        </wpg:cNvGrpSpPr>
                        <wpg:grpSpPr bwMode="auto">
                          <a:xfrm>
                            <a:off x="3742" y="-79"/>
                            <a:ext cx="7314" cy="605"/>
                            <a:chOff x="3742" y="-79"/>
                            <a:chExt cx="7314" cy="605"/>
                          </a:xfrm>
                        </wpg:grpSpPr>
                        <wps:wsp>
                          <wps:cNvPr id="39" name="Freeform 24"/>
                          <wps:cNvSpPr>
                            <a:spLocks/>
                          </wps:cNvSpPr>
                          <wps:spPr bwMode="auto">
                            <a:xfrm>
                              <a:off x="3742" y="-79"/>
                              <a:ext cx="7314" cy="605"/>
                            </a:xfrm>
                            <a:custGeom>
                              <a:avLst/>
                              <a:gdLst>
                                <a:gd name="T0" fmla="+- 0 3742 3742"/>
                                <a:gd name="T1" fmla="*/ T0 w 7314"/>
                                <a:gd name="T2" fmla="+- 0 -79 -79"/>
                                <a:gd name="T3" fmla="*/ -79 h 605"/>
                                <a:gd name="T4" fmla="+- 0 11056 3742"/>
                                <a:gd name="T5" fmla="*/ T4 w 7314"/>
                                <a:gd name="T6" fmla="+- 0 -79 -79"/>
                                <a:gd name="T7" fmla="*/ -79 h 605"/>
                                <a:gd name="T8" fmla="+- 0 11056 3742"/>
                                <a:gd name="T9" fmla="*/ T8 w 7314"/>
                                <a:gd name="T10" fmla="+- 0 525 -79"/>
                                <a:gd name="T11" fmla="*/ 525 h 605"/>
                                <a:gd name="T12" fmla="+- 0 3742 3742"/>
                                <a:gd name="T13" fmla="*/ T12 w 7314"/>
                                <a:gd name="T14" fmla="+- 0 525 -79"/>
                                <a:gd name="T15" fmla="*/ 525 h 605"/>
                                <a:gd name="T16" fmla="+- 0 3742 3742"/>
                                <a:gd name="T17" fmla="*/ T16 w 7314"/>
                                <a:gd name="T18" fmla="+- 0 -79 -79"/>
                                <a:gd name="T19" fmla="*/ -79 h 605"/>
                              </a:gdLst>
                              <a:ahLst/>
                              <a:cxnLst>
                                <a:cxn ang="0">
                                  <a:pos x="T1" y="T3"/>
                                </a:cxn>
                                <a:cxn ang="0">
                                  <a:pos x="T5" y="T7"/>
                                </a:cxn>
                                <a:cxn ang="0">
                                  <a:pos x="T9" y="T11"/>
                                </a:cxn>
                                <a:cxn ang="0">
                                  <a:pos x="T13" y="T15"/>
                                </a:cxn>
                                <a:cxn ang="0">
                                  <a:pos x="T17" y="T19"/>
                                </a:cxn>
                              </a:cxnLst>
                              <a:rect l="0" t="0" r="r" b="b"/>
                              <a:pathLst>
                                <a:path w="7314" h="605">
                                  <a:moveTo>
                                    <a:pt x="0" y="0"/>
                                  </a:moveTo>
                                  <a:lnTo>
                                    <a:pt x="7314" y="0"/>
                                  </a:lnTo>
                                  <a:lnTo>
                                    <a:pt x="7314" y="604"/>
                                  </a:lnTo>
                                  <a:lnTo>
                                    <a:pt x="0" y="604"/>
                                  </a:lnTo>
                                  <a:lnTo>
                                    <a:pt x="0" y="0"/>
                                  </a:lnTo>
                                  <a:close/>
                                </a:path>
                              </a:pathLst>
                            </a:custGeom>
                            <a:solidFill>
                              <a:srgbClr val="0089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 name="Group 25"/>
                        <wpg:cNvGrpSpPr>
                          <a:grpSpLocks/>
                        </wpg:cNvGrpSpPr>
                        <wpg:grpSpPr bwMode="auto">
                          <a:xfrm>
                            <a:off x="3799" y="-22"/>
                            <a:ext cx="7199" cy="490"/>
                            <a:chOff x="3799" y="-22"/>
                            <a:chExt cx="7199" cy="490"/>
                          </a:xfrm>
                        </wpg:grpSpPr>
                        <wps:wsp>
                          <wps:cNvPr id="41" name="Freeform 26"/>
                          <wps:cNvSpPr>
                            <a:spLocks/>
                          </wps:cNvSpPr>
                          <wps:spPr bwMode="auto">
                            <a:xfrm>
                              <a:off x="3799" y="-22"/>
                              <a:ext cx="7199" cy="490"/>
                            </a:xfrm>
                            <a:custGeom>
                              <a:avLst/>
                              <a:gdLst>
                                <a:gd name="T0" fmla="+- 0 3799 3799"/>
                                <a:gd name="T1" fmla="*/ T0 w 7199"/>
                                <a:gd name="T2" fmla="+- 0 -22 -22"/>
                                <a:gd name="T3" fmla="*/ -22 h 490"/>
                                <a:gd name="T4" fmla="+- 0 10998 3799"/>
                                <a:gd name="T5" fmla="*/ T4 w 7199"/>
                                <a:gd name="T6" fmla="+- 0 -22 -22"/>
                                <a:gd name="T7" fmla="*/ -22 h 490"/>
                                <a:gd name="T8" fmla="+- 0 10998 3799"/>
                                <a:gd name="T9" fmla="*/ T8 w 7199"/>
                                <a:gd name="T10" fmla="+- 0 468 -22"/>
                                <a:gd name="T11" fmla="*/ 468 h 490"/>
                                <a:gd name="T12" fmla="+- 0 3799 3799"/>
                                <a:gd name="T13" fmla="*/ T12 w 7199"/>
                                <a:gd name="T14" fmla="+- 0 468 -22"/>
                                <a:gd name="T15" fmla="*/ 468 h 490"/>
                                <a:gd name="T16" fmla="+- 0 3799 3799"/>
                                <a:gd name="T17" fmla="*/ T16 w 7199"/>
                                <a:gd name="T18" fmla="+- 0 -22 -22"/>
                                <a:gd name="T19" fmla="*/ -22 h 490"/>
                              </a:gdLst>
                              <a:ahLst/>
                              <a:cxnLst>
                                <a:cxn ang="0">
                                  <a:pos x="T1" y="T3"/>
                                </a:cxn>
                                <a:cxn ang="0">
                                  <a:pos x="T5" y="T7"/>
                                </a:cxn>
                                <a:cxn ang="0">
                                  <a:pos x="T9" y="T11"/>
                                </a:cxn>
                                <a:cxn ang="0">
                                  <a:pos x="T13" y="T15"/>
                                </a:cxn>
                                <a:cxn ang="0">
                                  <a:pos x="T17" y="T19"/>
                                </a:cxn>
                              </a:cxnLst>
                              <a:rect l="0" t="0" r="r" b="b"/>
                              <a:pathLst>
                                <a:path w="7199" h="490">
                                  <a:moveTo>
                                    <a:pt x="0" y="0"/>
                                  </a:moveTo>
                                  <a:lnTo>
                                    <a:pt x="7199" y="0"/>
                                  </a:lnTo>
                                  <a:lnTo>
                                    <a:pt x="7199" y="490"/>
                                  </a:lnTo>
                                  <a:lnTo>
                                    <a:pt x="0" y="490"/>
                                  </a:lnTo>
                                  <a:lnTo>
                                    <a:pt x="0" y="0"/>
                                  </a:lnTo>
                                  <a:close/>
                                </a:path>
                              </a:pathLst>
                            </a:custGeom>
                            <a:solidFill>
                              <a:srgbClr val="0089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 name="Group 27"/>
                        <wpg:cNvGrpSpPr>
                          <a:grpSpLocks/>
                        </wpg:cNvGrpSpPr>
                        <wpg:grpSpPr bwMode="auto">
                          <a:xfrm>
                            <a:off x="3742" y="-51"/>
                            <a:ext cx="7313" cy="2"/>
                            <a:chOff x="3742" y="-51"/>
                            <a:chExt cx="7313" cy="2"/>
                          </a:xfrm>
                        </wpg:grpSpPr>
                        <wps:wsp>
                          <wps:cNvPr id="43" name="Freeform 28"/>
                          <wps:cNvSpPr>
                            <a:spLocks/>
                          </wps:cNvSpPr>
                          <wps:spPr bwMode="auto">
                            <a:xfrm>
                              <a:off x="3742" y="-51"/>
                              <a:ext cx="7313" cy="2"/>
                            </a:xfrm>
                            <a:custGeom>
                              <a:avLst/>
                              <a:gdLst>
                                <a:gd name="T0" fmla="+- 0 3742 3742"/>
                                <a:gd name="T1" fmla="*/ T0 w 7313"/>
                                <a:gd name="T2" fmla="+- 0 11054 3742"/>
                                <a:gd name="T3" fmla="*/ T2 w 7313"/>
                              </a:gdLst>
                              <a:ahLst/>
                              <a:cxnLst>
                                <a:cxn ang="0">
                                  <a:pos x="T1" y="0"/>
                                </a:cxn>
                                <a:cxn ang="0">
                                  <a:pos x="T3" y="0"/>
                                </a:cxn>
                              </a:cxnLst>
                              <a:rect l="0" t="0" r="r" b="b"/>
                              <a:pathLst>
                                <a:path w="7313">
                                  <a:moveTo>
                                    <a:pt x="0" y="0"/>
                                  </a:moveTo>
                                  <a:lnTo>
                                    <a:pt x="7312" y="0"/>
                                  </a:lnTo>
                                </a:path>
                              </a:pathLst>
                            </a:custGeom>
                            <a:noFill/>
                            <a:ln w="37846">
                              <a:solidFill>
                                <a:srgbClr val="0089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29"/>
                        <wpg:cNvGrpSpPr>
                          <a:grpSpLocks/>
                        </wpg:cNvGrpSpPr>
                        <wpg:grpSpPr bwMode="auto">
                          <a:xfrm>
                            <a:off x="3742" y="497"/>
                            <a:ext cx="7313" cy="2"/>
                            <a:chOff x="3742" y="497"/>
                            <a:chExt cx="7313" cy="2"/>
                          </a:xfrm>
                        </wpg:grpSpPr>
                        <wps:wsp>
                          <wps:cNvPr id="45" name="Freeform 30"/>
                          <wps:cNvSpPr>
                            <a:spLocks/>
                          </wps:cNvSpPr>
                          <wps:spPr bwMode="auto">
                            <a:xfrm>
                              <a:off x="3742" y="497"/>
                              <a:ext cx="7313" cy="2"/>
                            </a:xfrm>
                            <a:custGeom>
                              <a:avLst/>
                              <a:gdLst>
                                <a:gd name="T0" fmla="+- 0 3742 3742"/>
                                <a:gd name="T1" fmla="*/ T0 w 7313"/>
                                <a:gd name="T2" fmla="+- 0 11054 3742"/>
                                <a:gd name="T3" fmla="*/ T2 w 7313"/>
                              </a:gdLst>
                              <a:ahLst/>
                              <a:cxnLst>
                                <a:cxn ang="0">
                                  <a:pos x="T1" y="0"/>
                                </a:cxn>
                                <a:cxn ang="0">
                                  <a:pos x="T3" y="0"/>
                                </a:cxn>
                              </a:cxnLst>
                              <a:rect l="0" t="0" r="r" b="b"/>
                              <a:pathLst>
                                <a:path w="7313">
                                  <a:moveTo>
                                    <a:pt x="0" y="0"/>
                                  </a:moveTo>
                                  <a:lnTo>
                                    <a:pt x="7312" y="0"/>
                                  </a:lnTo>
                                </a:path>
                              </a:pathLst>
                            </a:custGeom>
                            <a:noFill/>
                            <a:ln w="37846">
                              <a:solidFill>
                                <a:srgbClr val="0089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958" y="596"/>
                              <a:ext cx="240" cy="24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Skupina 37" o:spid="_x0000_s1026" style="position:absolute;margin-left:79.1pt;margin-top:526pt;width:368.65pt;height:45.95pt;z-index:-251527168;mso-position-horizontal-relative:page" coordorigin="3712,-82" coordsize="7373,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">
                <v:group id="Group 23" o:spid="_x0000_s1027" style="position:absolute;left:3742;top:-79;width:7314;height:605" coordorigin="3742,-79" coordsize="7314,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24" o:spid="_x0000_s1028" style="position:absolute;left:3742;top:-79;width:7314;height:605;visibility:visible;mso-wrap-style:square;v-text-anchor:top" coordsize="7314,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dacQA&#10;AADbAAAADwAAAGRycy9kb3ducmV2LnhtbESPQYvCMBSE78L+h/AWvIimq6BuNYoIinhr3cMeH83b&#10;ttq8dJtY6783guBxmJlvmOW6M5VoqXGlZQVfowgEcWZ1ybmCn9NuOAfhPLLGyjIpuJOD9eqjt8RY&#10;2xsn1KY+FwHCLkYFhfd1LKXLCjLoRrYmDt6fbQz6IJtc6gZvAW4qOY6iqTRYclgosKZtQdklvRoF&#10;x9nl9zTY/9+3k/Mgve7TxLabRKn+Z7dZgPDU+Xf41T5oBZNveH4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bHWnEAAAA2wAAAA8AAAAAAAAAAAAAAAAAmAIAAGRycy9k&#10;b3ducmV2LnhtbFBLBQYAAAAABAAEAPUAAACJAwAAAAA=&#10;" path="m,l7314,r,604l,604,,xe" fillcolor="#0089d0" stroked="f">
                    <v:path arrowok="t" o:connecttype="custom" o:connectlocs="0,-79;7314,-79;7314,525;0,525;0,-79" o:connectangles="0,0,0,0,0"/>
                  </v:shape>
                </v:group>
                <v:group id="Group 25" o:spid="_x0000_s1029" style="position:absolute;left:3799;top:-22;width:7199;height:490" coordorigin="3799,-22" coordsize="7199,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26" o:spid="_x0000_s1030" style="position:absolute;left:3799;top:-22;width:7199;height:490;visibility:visible;mso-wrap-style:square;v-text-anchor:top" coordsize="719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K0y8IA&#10;AADbAAAADwAAAGRycy9kb3ducmV2LnhtbESPQWsCMRSE7wX/Q3iCt5q1StXVKFIQe6160Ntj89ys&#10;bl6WJLrrvzeFQo/DzHzDLNedrcWDfKgcKxgNMxDEhdMVlwqOh+37DESIyBprx6TgSQHWq97bEnPt&#10;Wv6hxz6WIkE45KjAxNjkUobCkMUwdA1x8i7OW4xJ+lJqj22C21p+ZNmntFhxWjDY0Jeh4ra/WwWF&#10;m5j2MLf+Wp2m5+udxufjZafUoN9tFiAidfE//Nf+1gomI/j9kn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rTLwgAAANsAAAAPAAAAAAAAAAAAAAAAAJgCAABkcnMvZG93&#10;bnJldi54bWxQSwUGAAAAAAQABAD1AAAAhwMAAAAA&#10;" path="m,l7199,r,490l,490,,xe" fillcolor="#0089d0" stroked="f">
                    <v:path arrowok="t" o:connecttype="custom" o:connectlocs="0,-22;7199,-22;7199,468;0,468;0,-22" o:connectangles="0,0,0,0,0"/>
                  </v:shape>
                </v:group>
                <v:group id="Group 27" o:spid="_x0000_s1031" style="position:absolute;left:3742;top:-51;width:7313;height:2" coordorigin="3742,-51" coordsize="73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28" o:spid="_x0000_s1032" style="position:absolute;left:3742;top:-51;width:7313;height:2;visibility:visible;mso-wrap-style:square;v-text-anchor:top" coordsize="73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4vOr4A&#10;AADbAAAADwAAAGRycy9kb3ducmV2LnhtbESPSwvCMBCE74L/IazgTVOfSDWKiKJXHwePS7O21WZT&#10;mqjVX28EweMwM98ws0VtCvGgyuWWFfS6EQjixOqcUwWn46YzAeE8ssbCMil4kYPFvNmYYaztk/f0&#10;OPhUBAi7GBVk3pexlC7JyKDr2pI4eBdbGfRBVqnUFT4D3BSyH0VjaTDnsJBhSauMktvhbgLlujqd&#10;R47wtU6OkRm8SW/fd6XarXo5BeGp9v/wr73TCoYD+H4JP0DO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eLzq+AAAA2wAAAA8AAAAAAAAAAAAAAAAAmAIAAGRycy9kb3ducmV2&#10;LnhtbFBLBQYAAAAABAAEAPUAAACDAwAAAAA=&#10;" path="m,l7312,e" filled="f" strokecolor="#0089d0" strokeweight="2.98pt">
                    <v:path arrowok="t" o:connecttype="custom" o:connectlocs="0,0;7312,0" o:connectangles="0,0"/>
                  </v:shape>
                </v:group>
                <v:group id="Group 29" o:spid="_x0000_s1033" style="position:absolute;left:3742;top:497;width:7313;height:2" coordorigin="3742,497" coordsize="73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30" o:spid="_x0000_s1034" style="position:absolute;left:3742;top:497;width:7313;height:2;visibility:visible;mso-wrap-style:square;v-text-anchor:top" coordsize="73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sS1b4A&#10;AADbAAAADwAAAGRycy9kb3ducmV2LnhtbESPSwvCMBCE74L/IazgTVOfSDWKiKJXHwePS7O21WZT&#10;mqjVX28EweMwM98ws0VtCvGgyuWWFfS6EQjixOqcUwWn46YzAeE8ssbCMil4kYPFvNmYYaztk/f0&#10;OPhUBAi7GBVk3pexlC7JyKDr2pI4eBdbGfRBVqnUFT4D3BSyH0VjaTDnsJBhSauMktvhbgLlujqd&#10;R47wtU6OkRm8SW/fd6XarXo5BeGp9v/wr73TCoYj+H4JP0DO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H7EtW+AAAA2wAAAA8AAAAAAAAAAAAAAAAAmAIAAGRycy9kb3ducmV2&#10;LnhtbFBLBQYAAAAABAAEAPUAAACDAwAAAAA=&#10;" path="m,l7312,e" filled="f" strokecolor="#0089d0" strokeweight="2.98pt">
                    <v:path arrowok="t" o:connecttype="custom" o:connectlocs="0,0;7312,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35" type="#_x0000_t75" style="position:absolute;left:9958;top:596;width:2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NYU/GAAAA2wAAAA8AAABkcnMvZG93bnJldi54bWxEj91qwkAUhO+FvsNyCr2RulFEbOoqxR8Q&#10;FMG0Unp3yJ5mQ7NnQ3abxLfvFgQvh5n5hlmseluJlhpfOlYwHiUgiHOnSy4UfLzvnucgfEDWWDkm&#10;BVfysFo+DBaYatfxmdosFCJC2KeowIRQp1L63JBFP3I1cfS+XWMxRNkUUjfYRbit5CRJZtJiyXHB&#10;YE1rQ/lP9msV8Ga4TuZf1+DabWuOn6fLy6G7KPX02L+9ggjUh3v41t5rBdMZ/H+JP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81hT8YAAADbAAAADwAAAAAAAAAAAAAA&#10;AACfAgAAZHJzL2Rvd25yZXYueG1sUEsFBgAAAAAEAAQA9wAAAJIDAAAAAA==&#10;">
                    <v:imagedata r:id="rId14" o:title=""/>
                  </v:shape>
                </v:group>
                <w10:wrap anchorx="page"/>
              </v:group>
            </w:pict>
          </mc:Fallback>
        </mc:AlternateContent>
      </w:r>
      <w:r>
        <w:rPr>
          <w:noProof/>
          <w:lang w:eastAsia="cs-CZ"/>
        </w:rPr>
        <mc:AlternateContent>
          <mc:Choice Requires="wpg">
            <w:drawing>
              <wp:anchor distT="0" distB="0" distL="114300" distR="114300" simplePos="0" relativeHeight="251788288" behindDoc="1" locked="0" layoutInCell="1" allowOverlap="1" wp14:anchorId="0DAB3474" wp14:editId="7C08047B">
                <wp:simplePos x="0" y="0"/>
                <wp:positionH relativeFrom="page">
                  <wp:posOffset>1004570</wp:posOffset>
                </wp:positionH>
                <wp:positionV relativeFrom="paragraph">
                  <wp:posOffset>6680200</wp:posOffset>
                </wp:positionV>
                <wp:extent cx="4681855" cy="583565"/>
                <wp:effectExtent l="4445" t="5080" r="0" b="1905"/>
                <wp:wrapNone/>
                <wp:docPr id="10555" name="Skupina 10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1855" cy="583565"/>
                          <a:chOff x="3712" y="-82"/>
                          <a:chExt cx="7373" cy="919"/>
                        </a:xfrm>
                      </wpg:grpSpPr>
                      <wpg:grpSp>
                        <wpg:cNvPr id="10556" name="Group 13"/>
                        <wpg:cNvGrpSpPr>
                          <a:grpSpLocks/>
                        </wpg:cNvGrpSpPr>
                        <wpg:grpSpPr bwMode="auto">
                          <a:xfrm>
                            <a:off x="3742" y="-79"/>
                            <a:ext cx="7314" cy="605"/>
                            <a:chOff x="3742" y="-79"/>
                            <a:chExt cx="7314" cy="605"/>
                          </a:xfrm>
                        </wpg:grpSpPr>
                        <wps:wsp>
                          <wps:cNvPr id="10557" name="Freeform 14"/>
                          <wps:cNvSpPr>
                            <a:spLocks/>
                          </wps:cNvSpPr>
                          <wps:spPr bwMode="auto">
                            <a:xfrm>
                              <a:off x="3742" y="-79"/>
                              <a:ext cx="7314" cy="605"/>
                            </a:xfrm>
                            <a:custGeom>
                              <a:avLst/>
                              <a:gdLst>
                                <a:gd name="T0" fmla="+- 0 3742 3742"/>
                                <a:gd name="T1" fmla="*/ T0 w 7314"/>
                                <a:gd name="T2" fmla="+- 0 -79 -79"/>
                                <a:gd name="T3" fmla="*/ -79 h 605"/>
                                <a:gd name="T4" fmla="+- 0 11056 3742"/>
                                <a:gd name="T5" fmla="*/ T4 w 7314"/>
                                <a:gd name="T6" fmla="+- 0 -79 -79"/>
                                <a:gd name="T7" fmla="*/ -79 h 605"/>
                                <a:gd name="T8" fmla="+- 0 11056 3742"/>
                                <a:gd name="T9" fmla="*/ T8 w 7314"/>
                                <a:gd name="T10" fmla="+- 0 525 -79"/>
                                <a:gd name="T11" fmla="*/ 525 h 605"/>
                                <a:gd name="T12" fmla="+- 0 3742 3742"/>
                                <a:gd name="T13" fmla="*/ T12 w 7314"/>
                                <a:gd name="T14" fmla="+- 0 525 -79"/>
                                <a:gd name="T15" fmla="*/ 525 h 605"/>
                                <a:gd name="T16" fmla="+- 0 3742 3742"/>
                                <a:gd name="T17" fmla="*/ T16 w 7314"/>
                                <a:gd name="T18" fmla="+- 0 -79 -79"/>
                                <a:gd name="T19" fmla="*/ -79 h 605"/>
                              </a:gdLst>
                              <a:ahLst/>
                              <a:cxnLst>
                                <a:cxn ang="0">
                                  <a:pos x="T1" y="T3"/>
                                </a:cxn>
                                <a:cxn ang="0">
                                  <a:pos x="T5" y="T7"/>
                                </a:cxn>
                                <a:cxn ang="0">
                                  <a:pos x="T9" y="T11"/>
                                </a:cxn>
                                <a:cxn ang="0">
                                  <a:pos x="T13" y="T15"/>
                                </a:cxn>
                                <a:cxn ang="0">
                                  <a:pos x="T17" y="T19"/>
                                </a:cxn>
                              </a:cxnLst>
                              <a:rect l="0" t="0" r="r" b="b"/>
                              <a:pathLst>
                                <a:path w="7314" h="605">
                                  <a:moveTo>
                                    <a:pt x="0" y="0"/>
                                  </a:moveTo>
                                  <a:lnTo>
                                    <a:pt x="7314" y="0"/>
                                  </a:lnTo>
                                  <a:lnTo>
                                    <a:pt x="7314" y="604"/>
                                  </a:lnTo>
                                  <a:lnTo>
                                    <a:pt x="0" y="604"/>
                                  </a:lnTo>
                                  <a:lnTo>
                                    <a:pt x="0" y="0"/>
                                  </a:lnTo>
                                  <a:close/>
                                </a:path>
                              </a:pathLst>
                            </a:custGeom>
                            <a:solidFill>
                              <a:srgbClr val="0089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58" name="Group 15"/>
                        <wpg:cNvGrpSpPr>
                          <a:grpSpLocks/>
                        </wpg:cNvGrpSpPr>
                        <wpg:grpSpPr bwMode="auto">
                          <a:xfrm>
                            <a:off x="3799" y="-22"/>
                            <a:ext cx="7199" cy="490"/>
                            <a:chOff x="3799" y="-22"/>
                            <a:chExt cx="7199" cy="490"/>
                          </a:xfrm>
                        </wpg:grpSpPr>
                        <wps:wsp>
                          <wps:cNvPr id="10559" name="Freeform 16"/>
                          <wps:cNvSpPr>
                            <a:spLocks/>
                          </wps:cNvSpPr>
                          <wps:spPr bwMode="auto">
                            <a:xfrm>
                              <a:off x="3799" y="-22"/>
                              <a:ext cx="7199" cy="490"/>
                            </a:xfrm>
                            <a:custGeom>
                              <a:avLst/>
                              <a:gdLst>
                                <a:gd name="T0" fmla="+- 0 3799 3799"/>
                                <a:gd name="T1" fmla="*/ T0 w 7199"/>
                                <a:gd name="T2" fmla="+- 0 -22 -22"/>
                                <a:gd name="T3" fmla="*/ -22 h 490"/>
                                <a:gd name="T4" fmla="+- 0 10998 3799"/>
                                <a:gd name="T5" fmla="*/ T4 w 7199"/>
                                <a:gd name="T6" fmla="+- 0 -22 -22"/>
                                <a:gd name="T7" fmla="*/ -22 h 490"/>
                                <a:gd name="T8" fmla="+- 0 10998 3799"/>
                                <a:gd name="T9" fmla="*/ T8 w 7199"/>
                                <a:gd name="T10" fmla="+- 0 468 -22"/>
                                <a:gd name="T11" fmla="*/ 468 h 490"/>
                                <a:gd name="T12" fmla="+- 0 3799 3799"/>
                                <a:gd name="T13" fmla="*/ T12 w 7199"/>
                                <a:gd name="T14" fmla="+- 0 468 -22"/>
                                <a:gd name="T15" fmla="*/ 468 h 490"/>
                                <a:gd name="T16" fmla="+- 0 3799 3799"/>
                                <a:gd name="T17" fmla="*/ T16 w 7199"/>
                                <a:gd name="T18" fmla="+- 0 -22 -22"/>
                                <a:gd name="T19" fmla="*/ -22 h 490"/>
                              </a:gdLst>
                              <a:ahLst/>
                              <a:cxnLst>
                                <a:cxn ang="0">
                                  <a:pos x="T1" y="T3"/>
                                </a:cxn>
                                <a:cxn ang="0">
                                  <a:pos x="T5" y="T7"/>
                                </a:cxn>
                                <a:cxn ang="0">
                                  <a:pos x="T9" y="T11"/>
                                </a:cxn>
                                <a:cxn ang="0">
                                  <a:pos x="T13" y="T15"/>
                                </a:cxn>
                                <a:cxn ang="0">
                                  <a:pos x="T17" y="T19"/>
                                </a:cxn>
                              </a:cxnLst>
                              <a:rect l="0" t="0" r="r" b="b"/>
                              <a:pathLst>
                                <a:path w="7199" h="490">
                                  <a:moveTo>
                                    <a:pt x="0" y="0"/>
                                  </a:moveTo>
                                  <a:lnTo>
                                    <a:pt x="7199" y="0"/>
                                  </a:lnTo>
                                  <a:lnTo>
                                    <a:pt x="7199" y="490"/>
                                  </a:lnTo>
                                  <a:lnTo>
                                    <a:pt x="0" y="490"/>
                                  </a:lnTo>
                                  <a:lnTo>
                                    <a:pt x="0" y="0"/>
                                  </a:lnTo>
                                  <a:close/>
                                </a:path>
                              </a:pathLst>
                            </a:custGeom>
                            <a:solidFill>
                              <a:srgbClr val="0089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17"/>
                        <wpg:cNvGrpSpPr>
                          <a:grpSpLocks/>
                        </wpg:cNvGrpSpPr>
                        <wpg:grpSpPr bwMode="auto">
                          <a:xfrm>
                            <a:off x="3742" y="-51"/>
                            <a:ext cx="7313" cy="2"/>
                            <a:chOff x="3742" y="-51"/>
                            <a:chExt cx="7313" cy="2"/>
                          </a:xfrm>
                        </wpg:grpSpPr>
                        <wps:wsp>
                          <wps:cNvPr id="33" name="Freeform 18"/>
                          <wps:cNvSpPr>
                            <a:spLocks/>
                          </wps:cNvSpPr>
                          <wps:spPr bwMode="auto">
                            <a:xfrm>
                              <a:off x="3742" y="-51"/>
                              <a:ext cx="7313" cy="2"/>
                            </a:xfrm>
                            <a:custGeom>
                              <a:avLst/>
                              <a:gdLst>
                                <a:gd name="T0" fmla="+- 0 3742 3742"/>
                                <a:gd name="T1" fmla="*/ T0 w 7313"/>
                                <a:gd name="T2" fmla="+- 0 11054 3742"/>
                                <a:gd name="T3" fmla="*/ T2 w 7313"/>
                              </a:gdLst>
                              <a:ahLst/>
                              <a:cxnLst>
                                <a:cxn ang="0">
                                  <a:pos x="T1" y="0"/>
                                </a:cxn>
                                <a:cxn ang="0">
                                  <a:pos x="T3" y="0"/>
                                </a:cxn>
                              </a:cxnLst>
                              <a:rect l="0" t="0" r="r" b="b"/>
                              <a:pathLst>
                                <a:path w="7313">
                                  <a:moveTo>
                                    <a:pt x="0" y="0"/>
                                  </a:moveTo>
                                  <a:lnTo>
                                    <a:pt x="7312" y="0"/>
                                  </a:lnTo>
                                </a:path>
                              </a:pathLst>
                            </a:custGeom>
                            <a:noFill/>
                            <a:ln w="37846">
                              <a:solidFill>
                                <a:srgbClr val="0089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19"/>
                        <wpg:cNvGrpSpPr>
                          <a:grpSpLocks/>
                        </wpg:cNvGrpSpPr>
                        <wpg:grpSpPr bwMode="auto">
                          <a:xfrm>
                            <a:off x="3742" y="497"/>
                            <a:ext cx="7313" cy="2"/>
                            <a:chOff x="3742" y="497"/>
                            <a:chExt cx="7313" cy="2"/>
                          </a:xfrm>
                        </wpg:grpSpPr>
                        <wps:wsp>
                          <wps:cNvPr id="35" name="Freeform 20"/>
                          <wps:cNvSpPr>
                            <a:spLocks/>
                          </wps:cNvSpPr>
                          <wps:spPr bwMode="auto">
                            <a:xfrm>
                              <a:off x="3742" y="497"/>
                              <a:ext cx="7313" cy="2"/>
                            </a:xfrm>
                            <a:custGeom>
                              <a:avLst/>
                              <a:gdLst>
                                <a:gd name="T0" fmla="+- 0 3742 3742"/>
                                <a:gd name="T1" fmla="*/ T0 w 7313"/>
                                <a:gd name="T2" fmla="+- 0 11054 3742"/>
                                <a:gd name="T3" fmla="*/ T2 w 7313"/>
                              </a:gdLst>
                              <a:ahLst/>
                              <a:cxnLst>
                                <a:cxn ang="0">
                                  <a:pos x="T1" y="0"/>
                                </a:cxn>
                                <a:cxn ang="0">
                                  <a:pos x="T3" y="0"/>
                                </a:cxn>
                              </a:cxnLst>
                              <a:rect l="0" t="0" r="r" b="b"/>
                              <a:pathLst>
                                <a:path w="7313">
                                  <a:moveTo>
                                    <a:pt x="0" y="0"/>
                                  </a:moveTo>
                                  <a:lnTo>
                                    <a:pt x="7312" y="0"/>
                                  </a:lnTo>
                                </a:path>
                              </a:pathLst>
                            </a:custGeom>
                            <a:noFill/>
                            <a:ln w="37846">
                              <a:solidFill>
                                <a:srgbClr val="0089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958" y="596"/>
                              <a:ext cx="240" cy="24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Skupina 10555" o:spid="_x0000_s1026" style="position:absolute;margin-left:79.1pt;margin-top:526pt;width:368.65pt;height:45.95pt;z-index:-251528192;mso-position-horizontal-relative:page" coordorigin="3712,-82" coordsize="7373,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">
                <v:group id="Group 13" o:spid="_x0000_s1027" style="position:absolute;left:3742;top:-79;width:7314;height:605" coordorigin="3742,-79" coordsize="7314,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XkKcQAAADeAAAADwAAAGRycy9kb3ducmV2LnhtbERPTYvCMBC9L/gfwgh7&#10;W9MqFalGEXFlDyKsCuJtaMa22ExKk23rvzeCsLd5vM9ZrHpTiZYaV1pWEI8iEMSZ1SXnCs6n768Z&#10;COeRNVaWScGDHKyWg48Fptp2/Evt0ecihLBLUUHhfZ1K6bKCDLqRrYkDd7ONQR9gk0vdYBfCTSXH&#10;UTSVBksODQXWtCkoux//jIJdh916Em/b/f22eVxPyeGyj0mpz2G/noPw1Pt/8dv9o8P8KEmm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vXkKcQAAADeAAAA&#10;DwAAAAAAAAAAAAAAAACqAgAAZHJzL2Rvd25yZXYueG1sUEsFBgAAAAAEAAQA+gAAAJsDAAAAAA==&#10;">
                  <v:shape id="Freeform 14" o:spid="_x0000_s1028" style="position:absolute;left:3742;top:-79;width:7314;height:605;visibility:visible;mso-wrap-style:square;v-text-anchor:top" coordsize="7314,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iO9MQA&#10;AADeAAAADwAAAGRycy9kb3ducmV2LnhtbERPS4vCMBC+L/gfwgheRFN38UE1iggrsrdWDx6HZmyr&#10;zaQ2sdZ/v1lY8DYf33NWm85UoqXGlZYVTMYRCOLM6pJzBafj92gBwnlkjZVlUvAiB5t172OFsbZP&#10;TqhNfS5CCLsYFRTe17GULivIoBvbmjhwF9sY9AE2udQNPkO4qeRnFM2kwZJDQ4E17QrKbunDKPiZ&#10;387H4f7+2n1dh+ljnya23SZKDfrddgnCU+ff4n/3QYf50XQ6h793w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4jvTEAAAA3gAAAA8AAAAAAAAAAAAAAAAAmAIAAGRycy9k&#10;b3ducmV2LnhtbFBLBQYAAAAABAAEAPUAAACJAwAAAAA=&#10;" path="m,l7314,r,604l,604,,xe" fillcolor="#0089d0" stroked="f">
                    <v:path arrowok="t" o:connecttype="custom" o:connectlocs="0,-79;7314,-79;7314,525;0,525;0,-79" o:connectangles="0,0,0,0,0"/>
                  </v:shape>
                </v:group>
                <v:group id="Group 15" o:spid="_x0000_s1029" style="position:absolute;left:3799;top:-22;width:7199;height:490" coordorigin="3799,-22" coordsize="7199,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CbVwMcAAADe&#10;AAAADwAAAAAAAAAAAAAAAACqAgAAZHJzL2Rvd25yZXYueG1sUEsFBgAAAAAEAAQA+gAAAJ4DAAAA&#10;AA==&#10;">
                  <v:shape id="Freeform 16" o:spid="_x0000_s1030" style="position:absolute;left:3799;top:-22;width:7199;height:490;visibility:visible;mso-wrap-style:square;v-text-anchor:top" coordsize="719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absMA&#10;AADeAAAADwAAAGRycy9kb3ducmV2LnhtbERPTWsCMRC9F/wPYQRvNautVVejSEHstepBb8Nm3Kxu&#10;JksS3fXfN4VCb/N4n7Ncd7YWD/KhcqxgNMxAEBdOV1wqOB62rzMQISJrrB2TgicFWK96L0vMtWv5&#10;mx77WIoUwiFHBSbGJpcyFIYshqFriBN3cd5iTNCXUntsU7it5TjLPqTFilODwYY+DRW3/d0qKNy7&#10;aQ9z66/VaXq+3untfLzslBr0u80CRKQu/ov/3F86zc8mkzn8vpNu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xabsMAAADeAAAADwAAAAAAAAAAAAAAAACYAgAAZHJzL2Rv&#10;d25yZXYueG1sUEsFBgAAAAAEAAQA9QAAAIgDAAAAAA==&#10;" path="m,l7199,r,490l,490,,xe" fillcolor="#0089d0" stroked="f">
                    <v:path arrowok="t" o:connecttype="custom" o:connectlocs="0,-22;7199,-22;7199,468;0,468;0,-22" o:connectangles="0,0,0,0,0"/>
                  </v:shape>
                </v:group>
                <v:group id="Group 17" o:spid="_x0000_s1031" style="position:absolute;left:3742;top:-51;width:7313;height:2" coordorigin="3742,-51" coordsize="73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18" o:spid="_x0000_s1032" style="position:absolute;left:3742;top:-51;width:7313;height:2;visibility:visible;mso-wrap-style:square;v-text-anchor:top" coordsize="73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hcR74A&#10;AADbAAAADwAAAGRycy9kb3ducmV2LnhtbESPzQrCMBCE74LvEFbwpqkWRapRRBS9+nPwuDRrW202&#10;pYlafXojCB6HmfmGmS0aU4oH1a6wrGDQj0AQp1YXnCk4HTe9CQjnkTWWlknBixws5u3WDBNtn7yn&#10;x8FnIkDYJagg975KpHRpTgZd31bEwbvY2qAPss6krvEZ4KaUwygaS4MFh4UcK1rllN4OdxMo19Xp&#10;PHKEr3V6jEz8Jr1935XqdprlFISnxv/Dv/ZOK4hj+H4JP0DO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lYXEe+AAAA2wAAAA8AAAAAAAAAAAAAAAAAmAIAAGRycy9kb3ducmV2&#10;LnhtbFBLBQYAAAAABAAEAPUAAACDAwAAAAA=&#10;" path="m,l7312,e" filled="f" strokecolor="#0089d0" strokeweight="2.98pt">
                    <v:path arrowok="t" o:connecttype="custom" o:connectlocs="0,0;7312,0" o:connectangles="0,0"/>
                  </v:shape>
                </v:group>
                <v:group id="Group 19" o:spid="_x0000_s1033" style="position:absolute;left:3742;top:497;width:7313;height:2" coordorigin="3742,497" coordsize="73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20" o:spid="_x0000_s1034" style="position:absolute;left:3742;top:497;width:7313;height:2;visibility:visible;mso-wrap-style:square;v-text-anchor:top" coordsize="73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1hqL0A&#10;AADbAAAADwAAAGRycy9kb3ducmV2LnhtbESPQQ/BQBSE7xL/YfMkbmwRImWJCOGKHhxfuk9bum+b&#10;7qL8eiuROE5m5pvMfNmYUjyodoVlBYN+BII4tbrgTEFy2vamIJxH1lhaJgUvcrBctFtzjLV98oEe&#10;R5+JAGEXo4Lc+yqW0qU5GXR9WxEH72Jrgz7IOpO6xmeAm1IOo2giDRYcFnKsaJ1TejveTaBc18l5&#10;7Ahfm/QUmdGb9O59V6rbaVYzEJ4a/w//2nutYDSG75fwA+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f1hqL0AAADbAAAADwAAAAAAAAAAAAAAAACYAgAAZHJzL2Rvd25yZXYu&#10;eG1sUEsFBgAAAAAEAAQA9QAAAIIDAAAAAA==&#10;" path="m,l7312,e" filled="f" strokecolor="#0089d0" strokeweight="2.98pt">
                    <v:path arrowok="t" o:connecttype="custom" o:connectlocs="0,0;7312,0" o:connectangles="0,0"/>
                  </v:shape>
                  <v:shape id="Picture 21" o:spid="_x0000_s1035" type="#_x0000_t75" style="position:absolute;left:9958;top:596;width:2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EjLGAAAA2wAAAA8AAABkcnMvZG93bnJldi54bWxEj91qwkAUhO+FvsNyCr2RulFBbOoqxR8Q&#10;FMG0Unp3yJ5mQ7NnQ3abxLfvFgQvh5n5hlmseluJlhpfOlYwHiUgiHOnSy4UfLzvnucgfEDWWDkm&#10;BVfysFo+DBaYatfxmdosFCJC2KeowIRQp1L63JBFP3I1cfS+XWMxRNkUUjfYRbit5CRJZtJiyXHB&#10;YE1rQ/lP9msV8Ga4TuZf1+DabWuOn6fLy6G7KPX02L+9ggjUh3v41t5rBdMZ/H+JP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8sSMsYAAADbAAAADwAAAAAAAAAAAAAA&#10;AACfAgAAZHJzL2Rvd25yZXYueG1sUEsFBgAAAAAEAAQA9wAAAJIDAAAAAA==&#10;">
                    <v:imagedata r:id="rId14" o:title=""/>
                  </v:shape>
                </v:group>
                <w10:wrap anchorx="page"/>
              </v:group>
            </w:pict>
          </mc:Fallback>
        </mc:AlternateContent>
      </w:r>
      <w:r w:rsidR="00F91346">
        <w:t>Před prvním uvedením do provozu a v případě potřeby a také podle platných předpisů – ale alespoň jednou ročně – musí zkušený servisní technik nebo autorizovaný partner provést technickou kontrolu. Doporučujeme, aby se současně provedla také údržba.</w:t>
      </w:r>
    </w:p>
    <w:p w:rsidR="00F91346" w:rsidRDefault="00F91346" w:rsidP="00F91346">
      <w:pPr>
        <w:pStyle w:val="Zkladntext"/>
        <w:spacing w:before="1"/>
        <w:ind w:right="173"/>
      </w:pPr>
      <w:r>
        <w:t>Pravidelná údržba a kontrola automatických dveří vyškoleným zaměstnancem, kterého autorizoval výrobce, poskytuje garanci dlouhé životnosti a bezproblémového provozu.</w:t>
      </w:r>
    </w:p>
    <w:p w:rsidR="00CC7615" w:rsidRPr="00F91346" w:rsidRDefault="00F91346" w:rsidP="00F91346">
      <w:pPr>
        <w:rPr>
          <w:b/>
        </w:rPr>
      </w:pPr>
      <w:r w:rsidRPr="00F91346">
        <w:rPr>
          <w:b/>
        </w:rPr>
        <w:t>Doporučujeme Vám uzavřít servisní smlouvu s příslušným servisním oddělením ve Vašem regionu</w:t>
      </w:r>
      <w:r>
        <w:rPr>
          <w:b/>
        </w:rPr>
        <w:t>.</w:t>
      </w:r>
    </w:p>
    <w:p w:rsidR="00CC7615" w:rsidRPr="003341F6" w:rsidRDefault="00CC7615" w:rsidP="00000BF5">
      <w:pPr>
        <w:pStyle w:val="Nadpis1"/>
        <w:numPr>
          <w:ilvl w:val="0"/>
          <w:numId w:val="0"/>
        </w:numPr>
        <w:ind w:firstLine="284"/>
        <w:rPr>
          <w:sz w:val="16"/>
          <w:szCs w:val="16"/>
        </w:rPr>
      </w:pPr>
    </w:p>
    <w:p w:rsidR="00154A1D" w:rsidRPr="00F756CB" w:rsidRDefault="00154A1D" w:rsidP="00154A1D">
      <w:pPr>
        <w:rPr>
          <w:sz w:val="20"/>
        </w:rPr>
      </w:pPr>
      <w:r w:rsidRPr="00F756CB">
        <w:rPr>
          <w:rFonts w:ascii="Arial Unicode MS" w:eastAsia="Arial Unicode MS" w:hAnsi="Arial Unicode MS" w:cs="Arial Unicode MS"/>
          <w:color w:val="FFFFFF" w:themeColor="background1"/>
          <w:sz w:val="20"/>
          <w:highlight w:val="darkGray"/>
        </w:rPr>
        <w:t>DŮLEŽITÉ</w:t>
      </w:r>
      <w:r w:rsidRPr="00F756CB">
        <w:rPr>
          <w:sz w:val="20"/>
        </w:rPr>
        <w:tab/>
      </w:r>
    </w:p>
    <w:p w:rsidR="00154A1D" w:rsidRDefault="00154A1D" w:rsidP="00154A1D">
      <w:r>
        <w:rPr>
          <w:noProof/>
          <w:lang w:eastAsia="cs-CZ"/>
        </w:rPr>
        <w:drawing>
          <wp:anchor distT="0" distB="0" distL="114300" distR="114300" simplePos="0" relativeHeight="251795456" behindDoc="0" locked="0" layoutInCell="1" allowOverlap="1" wp14:anchorId="5AA0CCD1" wp14:editId="65DE6655">
            <wp:simplePos x="0" y="0"/>
            <wp:positionH relativeFrom="column">
              <wp:posOffset>0</wp:posOffset>
            </wp:positionH>
            <wp:positionV relativeFrom="paragraph">
              <wp:posOffset>29210</wp:posOffset>
            </wp:positionV>
            <wp:extent cx="542925" cy="542925"/>
            <wp:effectExtent l="0" t="0" r="9525" b="9525"/>
            <wp:wrapNone/>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4A1D" w:rsidRPr="003341F6" w:rsidRDefault="00154A1D" w:rsidP="00154A1D">
      <w:pPr>
        <w:ind w:left="1420"/>
      </w:pPr>
      <w:r w:rsidRPr="003341F6">
        <w:t>Seznam doporučených náhradních dílů je uvedený v dodatku a na vyžádání je k dispozici ve vašem servisním oddělení.</w:t>
      </w:r>
    </w:p>
    <w:p w:rsidR="00CC7615" w:rsidRDefault="00413125" w:rsidP="00413125">
      <w:pPr>
        <w:pStyle w:val="Nadpis1"/>
        <w:numPr>
          <w:ilvl w:val="0"/>
          <w:numId w:val="0"/>
        </w:numPr>
        <w:tabs>
          <w:tab w:val="left" w:pos="3332"/>
        </w:tabs>
        <w:ind w:firstLine="284"/>
      </w:pPr>
      <w:r>
        <w:tab/>
      </w:r>
    </w:p>
    <w:p w:rsidR="00EE25C5" w:rsidRPr="00067E51" w:rsidRDefault="00EE25C5" w:rsidP="00537CB5">
      <w:pPr>
        <w:pStyle w:val="Nadpis1"/>
      </w:pPr>
      <w:bookmarkStart w:id="5" w:name="_Toc41286784"/>
      <w:r w:rsidRPr="00537CB5">
        <w:t>Bezpečnostní</w:t>
      </w:r>
      <w:r>
        <w:t xml:space="preserve"> pokyny</w:t>
      </w:r>
      <w:bookmarkEnd w:id="5"/>
    </w:p>
    <w:p w:rsidR="00EE25C5" w:rsidRPr="003341F6" w:rsidRDefault="00EE25C5" w:rsidP="00EE25C5">
      <w:pPr>
        <w:pStyle w:val="Odstavecseseznamem"/>
        <w:ind w:left="825"/>
        <w:rPr>
          <w:b/>
          <w:szCs w:val="16"/>
        </w:rPr>
      </w:pPr>
      <w:r w:rsidRPr="003341F6">
        <w:rPr>
          <w:b/>
          <w:noProof/>
          <w:szCs w:val="16"/>
          <w:lang w:eastAsia="cs-CZ"/>
        </w:rPr>
        <mc:AlternateContent>
          <mc:Choice Requires="wps">
            <w:drawing>
              <wp:anchor distT="0" distB="0" distL="114300" distR="114300" simplePos="0" relativeHeight="251797504" behindDoc="0" locked="0" layoutInCell="1" allowOverlap="1" wp14:anchorId="340E8E62" wp14:editId="2D791973">
                <wp:simplePos x="0" y="0"/>
                <wp:positionH relativeFrom="column">
                  <wp:posOffset>114407</wp:posOffset>
                </wp:positionH>
                <wp:positionV relativeFrom="paragraph">
                  <wp:posOffset>24226</wp:posOffset>
                </wp:positionV>
                <wp:extent cx="5943600" cy="0"/>
                <wp:effectExtent l="0" t="0" r="19050" b="19050"/>
                <wp:wrapNone/>
                <wp:docPr id="3" name="Přímá spojnice 3"/>
                <wp:cNvGraphicFramePr/>
                <a:graphic xmlns:a="http://schemas.openxmlformats.org/drawingml/2006/main">
                  <a:graphicData uri="http://schemas.microsoft.com/office/word/2010/wordprocessingShape">
                    <wps:wsp>
                      <wps:cNvCnPr/>
                      <wps:spPr>
                        <a:xfrm>
                          <a:off x="0" y="0"/>
                          <a:ext cx="594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Přímá spojnice 3"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9pt,1.9pt" to="477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" strokecolor="black [3213]"/>
            </w:pict>
          </mc:Fallback>
        </mc:AlternateContent>
      </w:r>
    </w:p>
    <w:p w:rsidR="003341F6" w:rsidRDefault="0014078E" w:rsidP="003341F6">
      <w:r>
        <w:t>Automatické pohony dveří</w:t>
      </w:r>
      <w:r w:rsidR="00EE25C5">
        <w:t xml:space="preserve"> byly vyvinuty s ohledem na stav umělecké technologie a uznávaným nařízením o technické bezpečnosti.</w:t>
      </w:r>
    </w:p>
    <w:p w:rsidR="00EE25C5" w:rsidRDefault="00EE25C5" w:rsidP="003341F6">
      <w:pPr>
        <w:pStyle w:val="Nadpis2"/>
      </w:pPr>
      <w:bookmarkStart w:id="6" w:name="_Toc41286785"/>
      <w:r>
        <w:t>Zamýšlený účel použití</w:t>
      </w:r>
      <w:bookmarkEnd w:id="6"/>
    </w:p>
    <w:p w:rsidR="00EE25C5" w:rsidRDefault="00EE25C5" w:rsidP="00EE25C5">
      <w:r>
        <w:t>Systém je navržený výhradně pro použití jako cesty pro pěší. Montáž se smí provádět jen na suchých místech. V případě odchylek je na místě potřeba řádná izolace proti vodě a otvory pro odvod vody.</w:t>
      </w:r>
    </w:p>
    <w:p w:rsidR="00EE25C5" w:rsidRDefault="00EE25C5" w:rsidP="00EE25C5">
      <w:r>
        <w:t>Jakékoli jiné upotřebení a užívání mimo tento účel se nepředpokládá. Výrobce nenese žádnou</w:t>
      </w:r>
      <w:r w:rsidR="003341F6">
        <w:t xml:space="preserve"> odpovědnost za případné škody. D</w:t>
      </w:r>
      <w:r>
        <w:t>oprovodné riziko nese samotná obsluha.</w:t>
      </w:r>
    </w:p>
    <w:p w:rsidR="00EE25C5" w:rsidRDefault="00EE25C5" w:rsidP="00EE25C5">
      <w:r>
        <w:t>Zamýšlený účel zahrnuje rovněž sledování provozních podmínek, které určil výrobce spolu s pravidelnou péčí, údržbou a opravami.</w:t>
      </w:r>
    </w:p>
    <w:p w:rsidR="00EE25C5" w:rsidRDefault="00EE25C5" w:rsidP="00EE25C5">
      <w:r>
        <w:t>Zásahy nebo změny provedené na automatických dveřích neautorizovanými provozními techniky zbavují výrobce odpovědnosti za následné škody.</w:t>
      </w:r>
    </w:p>
    <w:p w:rsidR="00EE25C5" w:rsidRDefault="00EE25C5" w:rsidP="003341F6">
      <w:pPr>
        <w:pStyle w:val="Nadpis2"/>
      </w:pPr>
      <w:bookmarkStart w:id="7" w:name="_Toc41286786"/>
      <w:r w:rsidRPr="00EE25C5">
        <w:t>Všeobecná bezpečnostní nařízení a prevence nehod</w:t>
      </w:r>
      <w:bookmarkEnd w:id="7"/>
    </w:p>
    <w:p w:rsidR="00EE25C5" w:rsidRPr="003341F6" w:rsidRDefault="00EE25C5" w:rsidP="00EE25C5">
      <w:pPr>
        <w:rPr>
          <w:sz w:val="20"/>
        </w:rPr>
      </w:pPr>
      <w:r w:rsidRPr="003341F6">
        <w:rPr>
          <w:rFonts w:ascii="Arial Unicode MS" w:eastAsia="Arial Unicode MS" w:hAnsi="Arial Unicode MS" w:cs="Arial Unicode MS"/>
          <w:color w:val="FFFFFF" w:themeColor="background1"/>
          <w:sz w:val="20"/>
          <w:highlight w:val="darkGray"/>
        </w:rPr>
        <w:t>DŮLEŽITÉ</w:t>
      </w:r>
      <w:r w:rsidRPr="003341F6">
        <w:rPr>
          <w:sz w:val="20"/>
        </w:rPr>
        <w:tab/>
      </w:r>
    </w:p>
    <w:p w:rsidR="003341F6" w:rsidRPr="003341F6" w:rsidRDefault="00EE25C5" w:rsidP="003341F6">
      <w:pPr>
        <w:ind w:left="1134"/>
      </w:pPr>
      <w:r w:rsidRPr="003341F6">
        <w:rPr>
          <w:noProof/>
          <w:lang w:eastAsia="cs-CZ"/>
        </w:rPr>
        <w:drawing>
          <wp:anchor distT="0" distB="0" distL="114300" distR="114300" simplePos="0" relativeHeight="251800576" behindDoc="0" locked="0" layoutInCell="1" allowOverlap="1" wp14:anchorId="40AFBED6" wp14:editId="31390164">
            <wp:simplePos x="0" y="0"/>
            <wp:positionH relativeFrom="column">
              <wp:posOffset>0</wp:posOffset>
            </wp:positionH>
            <wp:positionV relativeFrom="paragraph">
              <wp:posOffset>38735</wp:posOffset>
            </wp:positionV>
            <wp:extent cx="542925" cy="542925"/>
            <wp:effectExtent l="0" t="0" r="9525" b="9525"/>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41F6">
        <w:t xml:space="preserve">Při používání detektorů pohybu se musí zajistit, aby se v detekční oblasti </w:t>
      </w:r>
      <w:r w:rsidR="00FD1B28" w:rsidRPr="003341F6">
        <w:t>p</w:t>
      </w:r>
      <w:r w:rsidRPr="003341F6">
        <w:t>ohybových detektorů nepohybovaly žádné předměty, například vlajky, rostliny atd.</w:t>
      </w:r>
      <w:r w:rsidRPr="003341F6">
        <w:tab/>
      </w:r>
    </w:p>
    <w:p w:rsidR="003341F6" w:rsidRDefault="00BB2FD4" w:rsidP="003341F6">
      <w:pPr>
        <w:ind w:left="1134"/>
      </w:pPr>
      <w:r w:rsidRPr="003341F6">
        <w:t>Systém se NESMÍ přes noc odpojovat od elektrické sítě, aby se předešlo funkčním poruchám.</w:t>
      </w:r>
      <w:r w:rsidRPr="003341F6">
        <w:tab/>
      </w:r>
    </w:p>
    <w:p w:rsidR="003341F6" w:rsidRDefault="003341F6">
      <w:pPr>
        <w:suppressAutoHyphens w:val="0"/>
        <w:jc w:val="left"/>
      </w:pPr>
      <w:r>
        <w:br w:type="page"/>
      </w:r>
    </w:p>
    <w:p w:rsidR="003341F6" w:rsidRPr="00646751" w:rsidRDefault="003341F6" w:rsidP="003341F6">
      <w:pPr>
        <w:rPr>
          <w:sz w:val="20"/>
        </w:rPr>
      </w:pPr>
      <w:r w:rsidRPr="00646751">
        <w:rPr>
          <w:rFonts w:ascii="Arial Unicode MS" w:eastAsia="Arial Unicode MS" w:hAnsi="Arial Unicode MS" w:cs="Arial Unicode MS"/>
          <w:color w:val="FFFFFF" w:themeColor="background1"/>
          <w:sz w:val="20"/>
          <w:highlight w:val="darkGray"/>
        </w:rPr>
        <w:lastRenderedPageBreak/>
        <w:t>DŮLEŽITÉ</w:t>
      </w:r>
      <w:r w:rsidRPr="00646751">
        <w:rPr>
          <w:sz w:val="20"/>
        </w:rPr>
        <w:tab/>
      </w:r>
    </w:p>
    <w:p w:rsidR="003341F6" w:rsidRPr="00646751" w:rsidRDefault="003341F6" w:rsidP="003341F6">
      <w:pPr>
        <w:ind w:left="1420"/>
      </w:pPr>
      <w:r w:rsidRPr="00646751">
        <w:t>V případě, že se objeví porucha, která by mohla ohrozit bezpečnost zaměstnanců, musí se systém okamžitě vypnout. Znovu zapnout jej lze teprve po opravení poruchy správným technickým způsobem a po odstranění nebezpečí.</w:t>
      </w:r>
    </w:p>
    <w:p w:rsidR="003341F6" w:rsidRPr="00646751" w:rsidRDefault="003341F6" w:rsidP="003341F6">
      <w:r>
        <w:rPr>
          <w:noProof/>
          <w:lang w:eastAsia="cs-CZ"/>
        </w:rPr>
        <w:drawing>
          <wp:anchor distT="0" distB="0" distL="114300" distR="114300" simplePos="0" relativeHeight="251973632" behindDoc="0" locked="0" layoutInCell="1" allowOverlap="1" wp14:anchorId="3165073D" wp14:editId="0BD37359">
            <wp:simplePos x="0" y="0"/>
            <wp:positionH relativeFrom="column">
              <wp:posOffset>9525</wp:posOffset>
            </wp:positionH>
            <wp:positionV relativeFrom="paragraph">
              <wp:posOffset>38100</wp:posOffset>
            </wp:positionV>
            <wp:extent cx="542925" cy="542925"/>
            <wp:effectExtent l="0" t="0" r="9525" b="9525"/>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41F6" w:rsidRPr="00646751" w:rsidRDefault="003341F6" w:rsidP="003341F6">
      <w:pPr>
        <w:ind w:left="1420"/>
      </w:pPr>
      <w:r w:rsidRPr="00646751">
        <w:t>Žádné bezpečnostní zařízení (tj. čidla, ochranná křídla) se nesmí odmontovat.</w:t>
      </w:r>
    </w:p>
    <w:p w:rsidR="003341F6" w:rsidRPr="00646751" w:rsidRDefault="003341F6" w:rsidP="003341F6">
      <w:pPr>
        <w:ind w:left="1418"/>
        <w:rPr>
          <w:rFonts w:eastAsia="Arial Unicode MS"/>
        </w:rPr>
      </w:pPr>
    </w:p>
    <w:p w:rsidR="003341F6" w:rsidRPr="00646751" w:rsidRDefault="003341F6" w:rsidP="003341F6">
      <w:pPr>
        <w:ind w:left="1418"/>
        <w:rPr>
          <w:szCs w:val="22"/>
        </w:rPr>
      </w:pPr>
      <w:r w:rsidRPr="00646751">
        <w:rPr>
          <w:szCs w:val="22"/>
        </w:rPr>
        <w:t>Dostane-li se během zavírání dveří do prostoru pohybu křídel překážka, dojde k jejich okamžitému znovuotevření. Pokud dojde k najetí dveřních křídel na překážku, dveře se opět okamžitě otevřou a při dalším zavírání bude místo střetu projížděno sníženou rychlostí.</w:t>
      </w:r>
    </w:p>
    <w:p w:rsidR="003341F6" w:rsidRPr="00646751" w:rsidRDefault="003341F6" w:rsidP="003341F6">
      <w:pPr>
        <w:ind w:left="1418"/>
        <w:rPr>
          <w:rFonts w:eastAsia="Arial Unicode MS"/>
        </w:rPr>
      </w:pPr>
    </w:p>
    <w:p w:rsidR="003341F6" w:rsidRPr="00646751" w:rsidRDefault="003341F6" w:rsidP="003341F6">
      <w:pPr>
        <w:ind w:left="1418"/>
        <w:rPr>
          <w:szCs w:val="22"/>
        </w:rPr>
      </w:pPr>
      <w:r w:rsidRPr="00646751">
        <w:rPr>
          <w:szCs w:val="22"/>
        </w:rPr>
        <w:t xml:space="preserve">Jestliže jsou dveře opatřeny mechanickým (nebo elektromechanickým) zámkem pro mimo provozní uzamčení dveří, je nutno před uzamčením přepnout ovládací jednotku přednostně do režimu zamčeno popř. do ručního režimu! Obdobně před uvedením do aut. </w:t>
      </w:r>
      <w:proofErr w:type="gramStart"/>
      <w:r w:rsidRPr="00646751">
        <w:rPr>
          <w:szCs w:val="22"/>
        </w:rPr>
        <w:t>provozu</w:t>
      </w:r>
      <w:proofErr w:type="gramEnd"/>
      <w:r w:rsidRPr="00646751">
        <w:rPr>
          <w:szCs w:val="22"/>
        </w:rPr>
        <w:t xml:space="preserve"> je nutno nejdříve dveře odemknout!</w:t>
      </w:r>
    </w:p>
    <w:p w:rsidR="003341F6" w:rsidRPr="00771648" w:rsidRDefault="003341F6" w:rsidP="003341F6">
      <w:pPr>
        <w:rPr>
          <w:color w:val="FFFFFF" w:themeColor="background1"/>
          <w:sz w:val="20"/>
        </w:rPr>
      </w:pPr>
      <w:r w:rsidRPr="00771648">
        <w:rPr>
          <w:rFonts w:ascii="Arial Unicode MS" w:eastAsia="Arial Unicode MS" w:hAnsi="Arial Unicode MS" w:cs="Arial Unicode MS"/>
          <w:color w:val="FFFFFF" w:themeColor="background1"/>
          <w:sz w:val="20"/>
          <w:highlight w:val="lightGray"/>
        </w:rPr>
        <w:t>UPOZORNĚNÍ</w:t>
      </w:r>
    </w:p>
    <w:p w:rsidR="003341F6" w:rsidRDefault="003341F6" w:rsidP="003341F6"/>
    <w:p w:rsidR="003341F6" w:rsidRDefault="003341F6" w:rsidP="003341F6">
      <w:pPr>
        <w:ind w:left="1418"/>
        <w:rPr>
          <w:b/>
          <w:szCs w:val="22"/>
        </w:rPr>
      </w:pPr>
      <w:r w:rsidRPr="00D27CD0">
        <w:rPr>
          <w:rFonts w:eastAsiaTheme="minorHAnsi"/>
          <w:noProof/>
          <w:highlight w:val="lightGray"/>
          <w:lang w:eastAsia="cs-CZ"/>
        </w:rPr>
        <mc:AlternateContent>
          <mc:Choice Requires="wpg">
            <w:drawing>
              <wp:anchor distT="0" distB="0" distL="114300" distR="114300" simplePos="0" relativeHeight="251972608" behindDoc="1" locked="0" layoutInCell="1" allowOverlap="1" wp14:anchorId="49FCDC0C" wp14:editId="0492937A">
                <wp:simplePos x="0" y="0"/>
                <wp:positionH relativeFrom="margin">
                  <wp:posOffset>-49287</wp:posOffset>
                </wp:positionH>
                <wp:positionV relativeFrom="margin">
                  <wp:posOffset>2256914</wp:posOffset>
                </wp:positionV>
                <wp:extent cx="584835" cy="519430"/>
                <wp:effectExtent l="0" t="0" r="5715" b="13970"/>
                <wp:wrapNone/>
                <wp:docPr id="10587" name="Skupina 10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35" cy="519430"/>
                          <a:chOff x="2283" y="47"/>
                          <a:chExt cx="1214" cy="1058"/>
                        </a:xfrm>
                      </wpg:grpSpPr>
                      <wpg:grpSp>
                        <wpg:cNvPr id="10588" name="Group 3"/>
                        <wpg:cNvGrpSpPr>
                          <a:grpSpLocks/>
                        </wpg:cNvGrpSpPr>
                        <wpg:grpSpPr bwMode="auto">
                          <a:xfrm>
                            <a:off x="2291" y="56"/>
                            <a:ext cx="1197" cy="1046"/>
                            <a:chOff x="2291" y="56"/>
                            <a:chExt cx="1197" cy="1046"/>
                          </a:xfrm>
                        </wpg:grpSpPr>
                        <wps:wsp>
                          <wps:cNvPr id="10589" name="Freeform 4"/>
                          <wps:cNvSpPr>
                            <a:spLocks/>
                          </wps:cNvSpPr>
                          <wps:spPr bwMode="auto">
                            <a:xfrm>
                              <a:off x="2291" y="56"/>
                              <a:ext cx="1197" cy="1046"/>
                            </a:xfrm>
                            <a:custGeom>
                              <a:avLst/>
                              <a:gdLst>
                                <a:gd name="T0" fmla="+- 0 2886 2291"/>
                                <a:gd name="T1" fmla="*/ T0 w 1197"/>
                                <a:gd name="T2" fmla="+- 0 56 56"/>
                                <a:gd name="T3" fmla="*/ 56 h 1046"/>
                                <a:gd name="T4" fmla="+- 0 2293 2291"/>
                                <a:gd name="T5" fmla="*/ T4 w 1197"/>
                                <a:gd name="T6" fmla="+- 0 1039 56"/>
                                <a:gd name="T7" fmla="*/ 1039 h 1046"/>
                                <a:gd name="T8" fmla="+- 0 2291 2291"/>
                                <a:gd name="T9" fmla="*/ T8 w 1197"/>
                                <a:gd name="T10" fmla="+- 0 1047 56"/>
                                <a:gd name="T11" fmla="*/ 1047 h 1046"/>
                                <a:gd name="T12" fmla="+- 0 2291 2291"/>
                                <a:gd name="T13" fmla="*/ T12 w 1197"/>
                                <a:gd name="T14" fmla="+- 0 1061 56"/>
                                <a:gd name="T15" fmla="*/ 1061 h 1046"/>
                                <a:gd name="T16" fmla="+- 0 2292 2291"/>
                                <a:gd name="T17" fmla="*/ T16 w 1197"/>
                                <a:gd name="T18" fmla="+- 0 1066 56"/>
                                <a:gd name="T19" fmla="*/ 1066 h 1046"/>
                                <a:gd name="T20" fmla="+- 0 2294 2291"/>
                                <a:gd name="T21" fmla="*/ T20 w 1197"/>
                                <a:gd name="T22" fmla="+- 0 1072 56"/>
                                <a:gd name="T23" fmla="*/ 1072 h 1046"/>
                                <a:gd name="T24" fmla="+- 0 2296 2291"/>
                                <a:gd name="T25" fmla="*/ T24 w 1197"/>
                                <a:gd name="T26" fmla="+- 0 1077 56"/>
                                <a:gd name="T27" fmla="*/ 1077 h 1046"/>
                                <a:gd name="T28" fmla="+- 0 2298 2291"/>
                                <a:gd name="T29" fmla="*/ T28 w 1197"/>
                                <a:gd name="T30" fmla="+- 0 1082 56"/>
                                <a:gd name="T31" fmla="*/ 1082 h 1046"/>
                                <a:gd name="T32" fmla="+- 0 2302 2291"/>
                                <a:gd name="T33" fmla="*/ T32 w 1197"/>
                                <a:gd name="T34" fmla="+- 0 1087 56"/>
                                <a:gd name="T35" fmla="*/ 1087 h 1046"/>
                                <a:gd name="T36" fmla="+- 0 2309 2291"/>
                                <a:gd name="T37" fmla="*/ T36 w 1197"/>
                                <a:gd name="T38" fmla="+- 0 1094 56"/>
                                <a:gd name="T39" fmla="*/ 1094 h 1046"/>
                                <a:gd name="T40" fmla="+- 0 2323 2291"/>
                                <a:gd name="T41" fmla="*/ T40 w 1197"/>
                                <a:gd name="T42" fmla="+- 0 1101 56"/>
                                <a:gd name="T43" fmla="*/ 1101 h 1046"/>
                                <a:gd name="T44" fmla="+- 0 3455 2291"/>
                                <a:gd name="T45" fmla="*/ T44 w 1197"/>
                                <a:gd name="T46" fmla="+- 0 1101 56"/>
                                <a:gd name="T47" fmla="*/ 1101 h 1046"/>
                                <a:gd name="T48" fmla="+- 0 3461 2291"/>
                                <a:gd name="T49" fmla="*/ T48 w 1197"/>
                                <a:gd name="T50" fmla="+- 0 1100 56"/>
                                <a:gd name="T51" fmla="*/ 1100 h 1046"/>
                                <a:gd name="T52" fmla="+- 0 3466 2291"/>
                                <a:gd name="T53" fmla="*/ T52 w 1197"/>
                                <a:gd name="T54" fmla="+- 0 1097 56"/>
                                <a:gd name="T55" fmla="*/ 1097 h 1046"/>
                                <a:gd name="T56" fmla="+- 0 3480 2291"/>
                                <a:gd name="T57" fmla="*/ T56 w 1197"/>
                                <a:gd name="T58" fmla="+- 0 1085 56"/>
                                <a:gd name="T59" fmla="*/ 1085 h 1046"/>
                                <a:gd name="T60" fmla="+- 0 3487 2291"/>
                                <a:gd name="T61" fmla="*/ T60 w 1197"/>
                                <a:gd name="T62" fmla="+- 0 1066 56"/>
                                <a:gd name="T63" fmla="*/ 1066 h 1046"/>
                                <a:gd name="T64" fmla="+- 0 3485 2291"/>
                                <a:gd name="T65" fmla="*/ T64 w 1197"/>
                                <a:gd name="T66" fmla="+- 0 1043 56"/>
                                <a:gd name="T67" fmla="*/ 1043 h 1046"/>
                                <a:gd name="T68" fmla="+- 0 3480 2291"/>
                                <a:gd name="T69" fmla="*/ T68 w 1197"/>
                                <a:gd name="T70" fmla="+- 0 1031 56"/>
                                <a:gd name="T71" fmla="*/ 1031 h 1046"/>
                                <a:gd name="T72" fmla="+- 0 2932 2291"/>
                                <a:gd name="T73" fmla="*/ T72 w 1197"/>
                                <a:gd name="T74" fmla="+- 0 74 56"/>
                                <a:gd name="T75" fmla="*/ 74 h 1046"/>
                                <a:gd name="T76" fmla="+- 0 2929 2291"/>
                                <a:gd name="T77" fmla="*/ T76 w 1197"/>
                                <a:gd name="T78" fmla="+- 0 69 56"/>
                                <a:gd name="T79" fmla="*/ 69 h 1046"/>
                                <a:gd name="T80" fmla="+- 0 2924 2291"/>
                                <a:gd name="T81" fmla="*/ T80 w 1197"/>
                                <a:gd name="T82" fmla="+- 0 65 56"/>
                                <a:gd name="T83" fmla="*/ 65 h 1046"/>
                                <a:gd name="T84" fmla="+- 0 2907 2291"/>
                                <a:gd name="T85" fmla="*/ T84 w 1197"/>
                                <a:gd name="T86" fmla="+- 0 58 56"/>
                                <a:gd name="T87" fmla="*/ 58 h 1046"/>
                                <a:gd name="T88" fmla="+- 0 2886 2291"/>
                                <a:gd name="T89" fmla="*/ T88 w 1197"/>
                                <a:gd name="T90" fmla="+- 0 56 56"/>
                                <a:gd name="T91" fmla="*/ 56 h 1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97" h="1046">
                                  <a:moveTo>
                                    <a:pt x="595" y="0"/>
                                  </a:moveTo>
                                  <a:lnTo>
                                    <a:pt x="2" y="983"/>
                                  </a:lnTo>
                                  <a:lnTo>
                                    <a:pt x="0" y="991"/>
                                  </a:lnTo>
                                  <a:lnTo>
                                    <a:pt x="0" y="1005"/>
                                  </a:lnTo>
                                  <a:lnTo>
                                    <a:pt x="1" y="1010"/>
                                  </a:lnTo>
                                  <a:lnTo>
                                    <a:pt x="3" y="1016"/>
                                  </a:lnTo>
                                  <a:lnTo>
                                    <a:pt x="5" y="1021"/>
                                  </a:lnTo>
                                  <a:lnTo>
                                    <a:pt x="7" y="1026"/>
                                  </a:lnTo>
                                  <a:lnTo>
                                    <a:pt x="11" y="1031"/>
                                  </a:lnTo>
                                  <a:lnTo>
                                    <a:pt x="18" y="1038"/>
                                  </a:lnTo>
                                  <a:lnTo>
                                    <a:pt x="32" y="1045"/>
                                  </a:lnTo>
                                  <a:lnTo>
                                    <a:pt x="1164" y="1045"/>
                                  </a:lnTo>
                                  <a:lnTo>
                                    <a:pt x="1170" y="1044"/>
                                  </a:lnTo>
                                  <a:lnTo>
                                    <a:pt x="1175" y="1041"/>
                                  </a:lnTo>
                                  <a:lnTo>
                                    <a:pt x="1189" y="1029"/>
                                  </a:lnTo>
                                  <a:lnTo>
                                    <a:pt x="1196" y="1010"/>
                                  </a:lnTo>
                                  <a:lnTo>
                                    <a:pt x="1194" y="987"/>
                                  </a:lnTo>
                                  <a:lnTo>
                                    <a:pt x="1189" y="975"/>
                                  </a:lnTo>
                                  <a:lnTo>
                                    <a:pt x="641" y="18"/>
                                  </a:lnTo>
                                  <a:lnTo>
                                    <a:pt x="638" y="13"/>
                                  </a:lnTo>
                                  <a:lnTo>
                                    <a:pt x="633" y="9"/>
                                  </a:lnTo>
                                  <a:lnTo>
                                    <a:pt x="616" y="2"/>
                                  </a:lnTo>
                                  <a:lnTo>
                                    <a:pt x="595"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90" name="Group 5"/>
                        <wpg:cNvGrpSpPr>
                          <a:grpSpLocks/>
                        </wpg:cNvGrpSpPr>
                        <wpg:grpSpPr bwMode="auto">
                          <a:xfrm>
                            <a:off x="2928" y="71"/>
                            <a:ext cx="556" cy="963"/>
                            <a:chOff x="2928" y="71"/>
                            <a:chExt cx="556" cy="963"/>
                          </a:xfrm>
                        </wpg:grpSpPr>
                        <wps:wsp>
                          <wps:cNvPr id="10591" name="Freeform 6"/>
                          <wps:cNvSpPr>
                            <a:spLocks/>
                          </wps:cNvSpPr>
                          <wps:spPr bwMode="auto">
                            <a:xfrm>
                              <a:off x="2928" y="71"/>
                              <a:ext cx="556" cy="963"/>
                            </a:xfrm>
                            <a:custGeom>
                              <a:avLst/>
                              <a:gdLst>
                                <a:gd name="T0" fmla="+- 0 2936 2928"/>
                                <a:gd name="T1" fmla="*/ T0 w 556"/>
                                <a:gd name="T2" fmla="+- 0 71 71"/>
                                <a:gd name="T3" fmla="*/ 71 h 963"/>
                                <a:gd name="T4" fmla="+- 0 2928 2928"/>
                                <a:gd name="T5" fmla="*/ T4 w 556"/>
                                <a:gd name="T6" fmla="+- 0 76 71"/>
                                <a:gd name="T7" fmla="*/ 76 h 963"/>
                                <a:gd name="T8" fmla="+- 0 3475 2928"/>
                                <a:gd name="T9" fmla="*/ T8 w 556"/>
                                <a:gd name="T10" fmla="+- 0 1034 71"/>
                                <a:gd name="T11" fmla="*/ 1034 h 963"/>
                                <a:gd name="T12" fmla="+- 0 3484 2928"/>
                                <a:gd name="T13" fmla="*/ T12 w 556"/>
                                <a:gd name="T14" fmla="+- 0 1029 71"/>
                                <a:gd name="T15" fmla="*/ 1029 h 963"/>
                                <a:gd name="T16" fmla="+- 0 2936 2928"/>
                                <a:gd name="T17" fmla="*/ T16 w 556"/>
                                <a:gd name="T18" fmla="+- 0 71 71"/>
                                <a:gd name="T19" fmla="*/ 71 h 963"/>
                              </a:gdLst>
                              <a:ahLst/>
                              <a:cxnLst>
                                <a:cxn ang="0">
                                  <a:pos x="T1" y="T3"/>
                                </a:cxn>
                                <a:cxn ang="0">
                                  <a:pos x="T5" y="T7"/>
                                </a:cxn>
                                <a:cxn ang="0">
                                  <a:pos x="T9" y="T11"/>
                                </a:cxn>
                                <a:cxn ang="0">
                                  <a:pos x="T13" y="T15"/>
                                </a:cxn>
                                <a:cxn ang="0">
                                  <a:pos x="T17" y="T19"/>
                                </a:cxn>
                              </a:cxnLst>
                              <a:rect l="0" t="0" r="r" b="b"/>
                              <a:pathLst>
                                <a:path w="556" h="963">
                                  <a:moveTo>
                                    <a:pt x="8" y="0"/>
                                  </a:moveTo>
                                  <a:lnTo>
                                    <a:pt x="0" y="5"/>
                                  </a:lnTo>
                                  <a:lnTo>
                                    <a:pt x="547" y="963"/>
                                  </a:lnTo>
                                  <a:lnTo>
                                    <a:pt x="556" y="958"/>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92" name="Group 7"/>
                        <wpg:cNvGrpSpPr>
                          <a:grpSpLocks/>
                        </wpg:cNvGrpSpPr>
                        <wpg:grpSpPr bwMode="auto">
                          <a:xfrm>
                            <a:off x="2845" y="51"/>
                            <a:ext cx="92" cy="26"/>
                            <a:chOff x="2845" y="51"/>
                            <a:chExt cx="92" cy="26"/>
                          </a:xfrm>
                        </wpg:grpSpPr>
                        <wps:wsp>
                          <wps:cNvPr id="10593" name="Freeform 8"/>
                          <wps:cNvSpPr>
                            <a:spLocks/>
                          </wps:cNvSpPr>
                          <wps:spPr bwMode="auto">
                            <a:xfrm>
                              <a:off x="2845" y="51"/>
                              <a:ext cx="92" cy="26"/>
                            </a:xfrm>
                            <a:custGeom>
                              <a:avLst/>
                              <a:gdLst>
                                <a:gd name="T0" fmla="+- 0 2867 2845"/>
                                <a:gd name="T1" fmla="*/ T0 w 92"/>
                                <a:gd name="T2" fmla="+- 0 51 51"/>
                                <a:gd name="T3" fmla="*/ 51 h 26"/>
                                <a:gd name="T4" fmla="+- 0 2854 2845"/>
                                <a:gd name="T5" fmla="*/ T4 w 92"/>
                                <a:gd name="T6" fmla="+- 0 62 51"/>
                                <a:gd name="T7" fmla="*/ 62 h 26"/>
                                <a:gd name="T8" fmla="+- 0 2849 2845"/>
                                <a:gd name="T9" fmla="*/ T8 w 92"/>
                                <a:gd name="T10" fmla="+- 0 65 51"/>
                                <a:gd name="T11" fmla="*/ 65 h 26"/>
                                <a:gd name="T12" fmla="+- 0 2845 2845"/>
                                <a:gd name="T13" fmla="*/ T12 w 92"/>
                                <a:gd name="T14" fmla="+- 0 70 51"/>
                                <a:gd name="T15" fmla="*/ 70 h 26"/>
                                <a:gd name="T16" fmla="+- 0 2854 2845"/>
                                <a:gd name="T17" fmla="*/ T16 w 92"/>
                                <a:gd name="T18" fmla="+- 0 76 51"/>
                                <a:gd name="T19" fmla="*/ 76 h 26"/>
                                <a:gd name="T20" fmla="+- 0 2856 2845"/>
                                <a:gd name="T21" fmla="*/ T20 w 92"/>
                                <a:gd name="T22" fmla="+- 0 73 51"/>
                                <a:gd name="T23" fmla="*/ 73 h 26"/>
                                <a:gd name="T24" fmla="+- 0 2872 2845"/>
                                <a:gd name="T25" fmla="*/ T24 w 92"/>
                                <a:gd name="T26" fmla="+- 0 63 51"/>
                                <a:gd name="T27" fmla="*/ 63 h 26"/>
                                <a:gd name="T28" fmla="+- 0 2893 2845"/>
                                <a:gd name="T29" fmla="*/ T28 w 92"/>
                                <a:gd name="T30" fmla="+- 0 60 51"/>
                                <a:gd name="T31" fmla="*/ 60 h 26"/>
                                <a:gd name="T32" fmla="+- 0 2926 2845"/>
                                <a:gd name="T33" fmla="*/ T32 w 92"/>
                                <a:gd name="T34" fmla="+- 0 60 51"/>
                                <a:gd name="T35" fmla="*/ 60 h 26"/>
                                <a:gd name="T36" fmla="+- 0 2920 2845"/>
                                <a:gd name="T37" fmla="*/ T36 w 92"/>
                                <a:gd name="T38" fmla="+- 0 55 51"/>
                                <a:gd name="T39" fmla="*/ 55 h 26"/>
                                <a:gd name="T40" fmla="+- 0 2867 2845"/>
                                <a:gd name="T41" fmla="*/ T40 w 92"/>
                                <a:gd name="T42" fmla="+- 0 55 51"/>
                                <a:gd name="T43" fmla="*/ 55 h 26"/>
                                <a:gd name="T44" fmla="+- 0 2867 2845"/>
                                <a:gd name="T45" fmla="*/ T44 w 92"/>
                                <a:gd name="T46" fmla="+- 0 51 51"/>
                                <a:gd name="T47" fmla="*/ 51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2" h="26">
                                  <a:moveTo>
                                    <a:pt x="22" y="0"/>
                                  </a:moveTo>
                                  <a:lnTo>
                                    <a:pt x="9" y="11"/>
                                  </a:lnTo>
                                  <a:lnTo>
                                    <a:pt x="4" y="14"/>
                                  </a:lnTo>
                                  <a:lnTo>
                                    <a:pt x="0" y="19"/>
                                  </a:lnTo>
                                  <a:lnTo>
                                    <a:pt x="9" y="25"/>
                                  </a:lnTo>
                                  <a:lnTo>
                                    <a:pt x="11" y="22"/>
                                  </a:lnTo>
                                  <a:lnTo>
                                    <a:pt x="27" y="12"/>
                                  </a:lnTo>
                                  <a:lnTo>
                                    <a:pt x="48" y="9"/>
                                  </a:lnTo>
                                  <a:lnTo>
                                    <a:pt x="81" y="9"/>
                                  </a:lnTo>
                                  <a:lnTo>
                                    <a:pt x="75" y="4"/>
                                  </a:lnTo>
                                  <a:lnTo>
                                    <a:pt x="22" y="4"/>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4" name="Freeform 9"/>
                          <wps:cNvSpPr>
                            <a:spLocks/>
                          </wps:cNvSpPr>
                          <wps:spPr bwMode="auto">
                            <a:xfrm>
                              <a:off x="2845" y="51"/>
                              <a:ext cx="92" cy="26"/>
                            </a:xfrm>
                            <a:custGeom>
                              <a:avLst/>
                              <a:gdLst>
                                <a:gd name="T0" fmla="+- 0 2926 2845"/>
                                <a:gd name="T1" fmla="*/ T0 w 92"/>
                                <a:gd name="T2" fmla="+- 0 60 51"/>
                                <a:gd name="T3" fmla="*/ 60 h 26"/>
                                <a:gd name="T4" fmla="+- 0 2893 2845"/>
                                <a:gd name="T5" fmla="*/ T4 w 92"/>
                                <a:gd name="T6" fmla="+- 0 60 51"/>
                                <a:gd name="T7" fmla="*/ 60 h 26"/>
                                <a:gd name="T8" fmla="+- 0 2914 2845"/>
                                <a:gd name="T9" fmla="*/ T8 w 92"/>
                                <a:gd name="T10" fmla="+- 0 65 51"/>
                                <a:gd name="T11" fmla="*/ 65 h 26"/>
                                <a:gd name="T12" fmla="+- 0 2928 2845"/>
                                <a:gd name="T13" fmla="*/ T12 w 92"/>
                                <a:gd name="T14" fmla="+- 0 76 51"/>
                                <a:gd name="T15" fmla="*/ 76 h 26"/>
                                <a:gd name="T16" fmla="+- 0 2936 2845"/>
                                <a:gd name="T17" fmla="*/ T16 w 92"/>
                                <a:gd name="T18" fmla="+- 0 71 51"/>
                                <a:gd name="T19" fmla="*/ 71 h 26"/>
                                <a:gd name="T20" fmla="+- 0 2933 2845"/>
                                <a:gd name="T21" fmla="*/ T20 w 92"/>
                                <a:gd name="T22" fmla="+- 0 67 51"/>
                                <a:gd name="T23" fmla="*/ 67 h 26"/>
                                <a:gd name="T24" fmla="+- 0 2928 2845"/>
                                <a:gd name="T25" fmla="*/ T24 w 92"/>
                                <a:gd name="T26" fmla="+- 0 62 51"/>
                                <a:gd name="T27" fmla="*/ 62 h 26"/>
                                <a:gd name="T28" fmla="+- 0 2926 2845"/>
                                <a:gd name="T29" fmla="*/ T28 w 92"/>
                                <a:gd name="T30" fmla="+- 0 60 51"/>
                                <a:gd name="T31" fmla="*/ 60 h 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 h="26">
                                  <a:moveTo>
                                    <a:pt x="81" y="9"/>
                                  </a:moveTo>
                                  <a:lnTo>
                                    <a:pt x="48" y="9"/>
                                  </a:lnTo>
                                  <a:lnTo>
                                    <a:pt x="69" y="14"/>
                                  </a:lnTo>
                                  <a:lnTo>
                                    <a:pt x="83" y="25"/>
                                  </a:lnTo>
                                  <a:lnTo>
                                    <a:pt x="91" y="20"/>
                                  </a:lnTo>
                                  <a:lnTo>
                                    <a:pt x="88" y="16"/>
                                  </a:lnTo>
                                  <a:lnTo>
                                    <a:pt x="83" y="11"/>
                                  </a:lnTo>
                                  <a:lnTo>
                                    <a:pt x="81"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5" name="Freeform 10"/>
                          <wps:cNvSpPr>
                            <a:spLocks/>
                          </wps:cNvSpPr>
                          <wps:spPr bwMode="auto">
                            <a:xfrm>
                              <a:off x="2845" y="51"/>
                              <a:ext cx="92" cy="26"/>
                            </a:xfrm>
                            <a:custGeom>
                              <a:avLst/>
                              <a:gdLst>
                                <a:gd name="T0" fmla="+- 0 2897 2845"/>
                                <a:gd name="T1" fmla="*/ T0 w 92"/>
                                <a:gd name="T2" fmla="+- 0 51 51"/>
                                <a:gd name="T3" fmla="*/ 51 h 26"/>
                                <a:gd name="T4" fmla="+- 0 2884 2845"/>
                                <a:gd name="T5" fmla="*/ T4 w 92"/>
                                <a:gd name="T6" fmla="+- 0 51 51"/>
                                <a:gd name="T7" fmla="*/ 51 h 26"/>
                                <a:gd name="T8" fmla="+- 0 2867 2845"/>
                                <a:gd name="T9" fmla="*/ T8 w 92"/>
                                <a:gd name="T10" fmla="+- 0 55 51"/>
                                <a:gd name="T11" fmla="*/ 55 h 26"/>
                                <a:gd name="T12" fmla="+- 0 2920 2845"/>
                                <a:gd name="T13" fmla="*/ T12 w 92"/>
                                <a:gd name="T14" fmla="+- 0 55 51"/>
                                <a:gd name="T15" fmla="*/ 55 h 26"/>
                                <a:gd name="T16" fmla="+- 0 2919 2845"/>
                                <a:gd name="T17" fmla="*/ T16 w 92"/>
                                <a:gd name="T18" fmla="+- 0 54 51"/>
                                <a:gd name="T19" fmla="*/ 54 h 26"/>
                                <a:gd name="T20" fmla="+- 0 2908 2845"/>
                                <a:gd name="T21" fmla="*/ T20 w 92"/>
                                <a:gd name="T22" fmla="+- 0 53 51"/>
                                <a:gd name="T23" fmla="*/ 53 h 26"/>
                                <a:gd name="T24" fmla="+- 0 2897 2845"/>
                                <a:gd name="T25" fmla="*/ T24 w 92"/>
                                <a:gd name="T26" fmla="+- 0 51 51"/>
                                <a:gd name="T27" fmla="*/ 51 h 26"/>
                              </a:gdLst>
                              <a:ahLst/>
                              <a:cxnLst>
                                <a:cxn ang="0">
                                  <a:pos x="T1" y="T3"/>
                                </a:cxn>
                                <a:cxn ang="0">
                                  <a:pos x="T5" y="T7"/>
                                </a:cxn>
                                <a:cxn ang="0">
                                  <a:pos x="T9" y="T11"/>
                                </a:cxn>
                                <a:cxn ang="0">
                                  <a:pos x="T13" y="T15"/>
                                </a:cxn>
                                <a:cxn ang="0">
                                  <a:pos x="T17" y="T19"/>
                                </a:cxn>
                                <a:cxn ang="0">
                                  <a:pos x="T21" y="T23"/>
                                </a:cxn>
                                <a:cxn ang="0">
                                  <a:pos x="T25" y="T27"/>
                                </a:cxn>
                              </a:cxnLst>
                              <a:rect l="0" t="0" r="r" b="b"/>
                              <a:pathLst>
                                <a:path w="92" h="26">
                                  <a:moveTo>
                                    <a:pt x="52" y="0"/>
                                  </a:moveTo>
                                  <a:lnTo>
                                    <a:pt x="39" y="0"/>
                                  </a:lnTo>
                                  <a:lnTo>
                                    <a:pt x="22" y="4"/>
                                  </a:lnTo>
                                  <a:lnTo>
                                    <a:pt x="75" y="4"/>
                                  </a:lnTo>
                                  <a:lnTo>
                                    <a:pt x="74" y="3"/>
                                  </a:lnTo>
                                  <a:lnTo>
                                    <a:pt x="63" y="2"/>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96" name="Group 11"/>
                        <wpg:cNvGrpSpPr>
                          <a:grpSpLocks/>
                        </wpg:cNvGrpSpPr>
                        <wpg:grpSpPr bwMode="auto">
                          <a:xfrm>
                            <a:off x="2290" y="70"/>
                            <a:ext cx="564" cy="971"/>
                            <a:chOff x="2290" y="70"/>
                            <a:chExt cx="564" cy="971"/>
                          </a:xfrm>
                        </wpg:grpSpPr>
                        <wps:wsp>
                          <wps:cNvPr id="10597" name="Freeform 12"/>
                          <wps:cNvSpPr>
                            <a:spLocks/>
                          </wps:cNvSpPr>
                          <wps:spPr bwMode="auto">
                            <a:xfrm>
                              <a:off x="2290" y="70"/>
                              <a:ext cx="564" cy="971"/>
                            </a:xfrm>
                            <a:custGeom>
                              <a:avLst/>
                              <a:gdLst>
                                <a:gd name="T0" fmla="+- 0 2845 2290"/>
                                <a:gd name="T1" fmla="*/ T0 w 564"/>
                                <a:gd name="T2" fmla="+- 0 70 70"/>
                                <a:gd name="T3" fmla="*/ 70 h 971"/>
                                <a:gd name="T4" fmla="+- 0 2290 2290"/>
                                <a:gd name="T5" fmla="*/ T4 w 564"/>
                                <a:gd name="T6" fmla="+- 0 1036 70"/>
                                <a:gd name="T7" fmla="*/ 1036 h 971"/>
                                <a:gd name="T8" fmla="+- 0 2298 2290"/>
                                <a:gd name="T9" fmla="*/ T8 w 564"/>
                                <a:gd name="T10" fmla="+- 0 1041 70"/>
                                <a:gd name="T11" fmla="*/ 1041 h 971"/>
                                <a:gd name="T12" fmla="+- 0 2854 2290"/>
                                <a:gd name="T13" fmla="*/ T12 w 564"/>
                                <a:gd name="T14" fmla="+- 0 76 70"/>
                                <a:gd name="T15" fmla="*/ 76 h 971"/>
                                <a:gd name="T16" fmla="+- 0 2845 2290"/>
                                <a:gd name="T17" fmla="*/ T16 w 564"/>
                                <a:gd name="T18" fmla="+- 0 70 70"/>
                                <a:gd name="T19" fmla="*/ 70 h 971"/>
                              </a:gdLst>
                              <a:ahLst/>
                              <a:cxnLst>
                                <a:cxn ang="0">
                                  <a:pos x="T1" y="T3"/>
                                </a:cxn>
                                <a:cxn ang="0">
                                  <a:pos x="T5" y="T7"/>
                                </a:cxn>
                                <a:cxn ang="0">
                                  <a:pos x="T9" y="T11"/>
                                </a:cxn>
                                <a:cxn ang="0">
                                  <a:pos x="T13" y="T15"/>
                                </a:cxn>
                                <a:cxn ang="0">
                                  <a:pos x="T17" y="T19"/>
                                </a:cxn>
                              </a:cxnLst>
                              <a:rect l="0" t="0" r="r" b="b"/>
                              <a:pathLst>
                                <a:path w="564" h="971">
                                  <a:moveTo>
                                    <a:pt x="555" y="0"/>
                                  </a:moveTo>
                                  <a:lnTo>
                                    <a:pt x="0" y="966"/>
                                  </a:lnTo>
                                  <a:lnTo>
                                    <a:pt x="8" y="971"/>
                                  </a:lnTo>
                                  <a:lnTo>
                                    <a:pt x="564" y="6"/>
                                  </a:lnTo>
                                  <a:lnTo>
                                    <a:pt x="5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98" name="Group 13"/>
                        <wpg:cNvGrpSpPr>
                          <a:grpSpLocks/>
                        </wpg:cNvGrpSpPr>
                        <wpg:grpSpPr bwMode="auto">
                          <a:xfrm>
                            <a:off x="2286" y="1036"/>
                            <a:ext cx="42" cy="65"/>
                            <a:chOff x="2286" y="1036"/>
                            <a:chExt cx="42" cy="65"/>
                          </a:xfrm>
                        </wpg:grpSpPr>
                        <wps:wsp>
                          <wps:cNvPr id="10599" name="Freeform 14"/>
                          <wps:cNvSpPr>
                            <a:spLocks/>
                          </wps:cNvSpPr>
                          <wps:spPr bwMode="auto">
                            <a:xfrm>
                              <a:off x="2286" y="1036"/>
                              <a:ext cx="42" cy="65"/>
                            </a:xfrm>
                            <a:custGeom>
                              <a:avLst/>
                              <a:gdLst>
                                <a:gd name="T0" fmla="+- 0 2290 2286"/>
                                <a:gd name="T1" fmla="*/ T0 w 42"/>
                                <a:gd name="T2" fmla="+- 0 1036 1036"/>
                                <a:gd name="T3" fmla="*/ 1036 h 65"/>
                                <a:gd name="T4" fmla="+- 0 2287 2286"/>
                                <a:gd name="T5" fmla="*/ T4 w 42"/>
                                <a:gd name="T6" fmla="+- 0 1041 1036"/>
                                <a:gd name="T7" fmla="*/ 1041 h 65"/>
                                <a:gd name="T8" fmla="+- 0 2286 2286"/>
                                <a:gd name="T9" fmla="*/ T8 w 42"/>
                                <a:gd name="T10" fmla="+- 0 1061 1036"/>
                                <a:gd name="T11" fmla="*/ 1061 h 65"/>
                                <a:gd name="T12" fmla="+- 0 2292 2286"/>
                                <a:gd name="T13" fmla="*/ T12 w 42"/>
                                <a:gd name="T14" fmla="+- 0 1080 1036"/>
                                <a:gd name="T15" fmla="*/ 1080 h 65"/>
                                <a:gd name="T16" fmla="+- 0 2304 2286"/>
                                <a:gd name="T17" fmla="*/ T16 w 42"/>
                                <a:gd name="T18" fmla="+- 0 1096 1036"/>
                                <a:gd name="T19" fmla="*/ 1096 h 65"/>
                                <a:gd name="T20" fmla="+- 0 2313 2286"/>
                                <a:gd name="T21" fmla="*/ T20 w 42"/>
                                <a:gd name="T22" fmla="+- 0 1101 1036"/>
                                <a:gd name="T23" fmla="*/ 1101 h 65"/>
                                <a:gd name="T24" fmla="+- 0 2328 2286"/>
                                <a:gd name="T25" fmla="*/ T24 w 42"/>
                                <a:gd name="T26" fmla="+- 0 1101 1036"/>
                                <a:gd name="T27" fmla="*/ 1101 h 65"/>
                                <a:gd name="T28" fmla="+- 0 2328 2286"/>
                                <a:gd name="T29" fmla="*/ T28 w 42"/>
                                <a:gd name="T30" fmla="+- 0 1096 1036"/>
                                <a:gd name="T31" fmla="*/ 1096 h 65"/>
                                <a:gd name="T32" fmla="+- 0 2323 2286"/>
                                <a:gd name="T33" fmla="*/ T32 w 42"/>
                                <a:gd name="T34" fmla="+- 0 1096 1036"/>
                                <a:gd name="T35" fmla="*/ 1096 h 65"/>
                                <a:gd name="T36" fmla="+- 0 2320 2286"/>
                                <a:gd name="T37" fmla="*/ T36 w 42"/>
                                <a:gd name="T38" fmla="+- 0 1094 1036"/>
                                <a:gd name="T39" fmla="*/ 1094 h 65"/>
                                <a:gd name="T40" fmla="+- 0 2299 2286"/>
                                <a:gd name="T41" fmla="*/ T40 w 42"/>
                                <a:gd name="T42" fmla="+- 0 1071 1036"/>
                                <a:gd name="T43" fmla="*/ 1071 h 65"/>
                                <a:gd name="T44" fmla="+- 0 2294 2286"/>
                                <a:gd name="T45" fmla="*/ T44 w 42"/>
                                <a:gd name="T46" fmla="+- 0 1063 1036"/>
                                <a:gd name="T47" fmla="*/ 1063 h 65"/>
                                <a:gd name="T48" fmla="+- 0 2296 2286"/>
                                <a:gd name="T49" fmla="*/ T48 w 42"/>
                                <a:gd name="T50" fmla="+- 0 1058 1036"/>
                                <a:gd name="T51" fmla="*/ 1058 h 65"/>
                                <a:gd name="T52" fmla="+- 0 2296 2286"/>
                                <a:gd name="T53" fmla="*/ T52 w 42"/>
                                <a:gd name="T54" fmla="+- 0 1048 1036"/>
                                <a:gd name="T55" fmla="*/ 1048 h 65"/>
                                <a:gd name="T56" fmla="+- 0 2298 2286"/>
                                <a:gd name="T57" fmla="*/ T56 w 42"/>
                                <a:gd name="T58" fmla="+- 0 1041 1036"/>
                                <a:gd name="T59" fmla="*/ 1041 h 65"/>
                                <a:gd name="T60" fmla="+- 0 2290 2286"/>
                                <a:gd name="T61" fmla="*/ T60 w 42"/>
                                <a:gd name="T62" fmla="+- 0 1036 1036"/>
                                <a:gd name="T63" fmla="*/ 1036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2" h="65">
                                  <a:moveTo>
                                    <a:pt x="4" y="0"/>
                                  </a:moveTo>
                                  <a:lnTo>
                                    <a:pt x="1" y="5"/>
                                  </a:lnTo>
                                  <a:lnTo>
                                    <a:pt x="0" y="25"/>
                                  </a:lnTo>
                                  <a:lnTo>
                                    <a:pt x="6" y="44"/>
                                  </a:lnTo>
                                  <a:lnTo>
                                    <a:pt x="18" y="60"/>
                                  </a:lnTo>
                                  <a:lnTo>
                                    <a:pt x="27" y="65"/>
                                  </a:lnTo>
                                  <a:lnTo>
                                    <a:pt x="42" y="65"/>
                                  </a:lnTo>
                                  <a:lnTo>
                                    <a:pt x="42" y="60"/>
                                  </a:lnTo>
                                  <a:lnTo>
                                    <a:pt x="37" y="60"/>
                                  </a:lnTo>
                                  <a:lnTo>
                                    <a:pt x="34" y="58"/>
                                  </a:lnTo>
                                  <a:lnTo>
                                    <a:pt x="13" y="35"/>
                                  </a:lnTo>
                                  <a:lnTo>
                                    <a:pt x="8" y="27"/>
                                  </a:lnTo>
                                  <a:lnTo>
                                    <a:pt x="10" y="22"/>
                                  </a:lnTo>
                                  <a:lnTo>
                                    <a:pt x="10" y="12"/>
                                  </a:lnTo>
                                  <a:lnTo>
                                    <a:pt x="12" y="5"/>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00" name="Group 15"/>
                        <wpg:cNvGrpSpPr>
                          <a:grpSpLocks/>
                        </wpg:cNvGrpSpPr>
                        <wpg:grpSpPr bwMode="auto">
                          <a:xfrm>
                            <a:off x="2328" y="1099"/>
                            <a:ext cx="1121" cy="2"/>
                            <a:chOff x="2328" y="1099"/>
                            <a:chExt cx="1121" cy="2"/>
                          </a:xfrm>
                        </wpg:grpSpPr>
                        <wps:wsp>
                          <wps:cNvPr id="10601" name="Freeform 16"/>
                          <wps:cNvSpPr>
                            <a:spLocks/>
                          </wps:cNvSpPr>
                          <wps:spPr bwMode="auto">
                            <a:xfrm>
                              <a:off x="2328" y="1099"/>
                              <a:ext cx="1121" cy="2"/>
                            </a:xfrm>
                            <a:custGeom>
                              <a:avLst/>
                              <a:gdLst>
                                <a:gd name="T0" fmla="+- 0 2328 2328"/>
                                <a:gd name="T1" fmla="*/ T0 w 1121"/>
                                <a:gd name="T2" fmla="+- 0 3449 2328"/>
                                <a:gd name="T3" fmla="*/ T2 w 1121"/>
                              </a:gdLst>
                              <a:ahLst/>
                              <a:cxnLst>
                                <a:cxn ang="0">
                                  <a:pos x="T1" y="0"/>
                                </a:cxn>
                                <a:cxn ang="0">
                                  <a:pos x="T3" y="0"/>
                                </a:cxn>
                              </a:cxnLst>
                              <a:rect l="0" t="0" r="r" b="b"/>
                              <a:pathLst>
                                <a:path w="1121">
                                  <a:moveTo>
                                    <a:pt x="0" y="0"/>
                                  </a:moveTo>
                                  <a:lnTo>
                                    <a:pt x="1121"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02" name="Group 17"/>
                        <wpg:cNvGrpSpPr>
                          <a:grpSpLocks/>
                        </wpg:cNvGrpSpPr>
                        <wpg:grpSpPr bwMode="auto">
                          <a:xfrm>
                            <a:off x="3449" y="1029"/>
                            <a:ext cx="44" cy="72"/>
                            <a:chOff x="3449" y="1029"/>
                            <a:chExt cx="44" cy="72"/>
                          </a:xfrm>
                        </wpg:grpSpPr>
                        <wps:wsp>
                          <wps:cNvPr id="10603" name="Freeform 18"/>
                          <wps:cNvSpPr>
                            <a:spLocks/>
                          </wps:cNvSpPr>
                          <wps:spPr bwMode="auto">
                            <a:xfrm>
                              <a:off x="3449" y="1029"/>
                              <a:ext cx="44" cy="72"/>
                            </a:xfrm>
                            <a:custGeom>
                              <a:avLst/>
                              <a:gdLst>
                                <a:gd name="T0" fmla="+- 0 3484 3449"/>
                                <a:gd name="T1" fmla="*/ T0 w 44"/>
                                <a:gd name="T2" fmla="+- 0 1029 1029"/>
                                <a:gd name="T3" fmla="*/ 1029 h 72"/>
                                <a:gd name="T4" fmla="+- 0 3475 3449"/>
                                <a:gd name="T5" fmla="*/ T4 w 44"/>
                                <a:gd name="T6" fmla="+- 0 1034 1029"/>
                                <a:gd name="T7" fmla="*/ 1034 h 72"/>
                                <a:gd name="T8" fmla="+- 0 3478 3449"/>
                                <a:gd name="T9" fmla="*/ T8 w 44"/>
                                <a:gd name="T10" fmla="+- 0 1040 1029"/>
                                <a:gd name="T11" fmla="*/ 1040 h 72"/>
                                <a:gd name="T12" fmla="+- 0 3482 3449"/>
                                <a:gd name="T13" fmla="*/ T12 w 44"/>
                                <a:gd name="T14" fmla="+- 0 1059 1029"/>
                                <a:gd name="T15" fmla="*/ 1059 h 72"/>
                                <a:gd name="T16" fmla="+- 0 3478 3449"/>
                                <a:gd name="T17" fmla="*/ T16 w 44"/>
                                <a:gd name="T18" fmla="+- 0 1078 1029"/>
                                <a:gd name="T19" fmla="*/ 1078 h 72"/>
                                <a:gd name="T20" fmla="+- 0 3465 3449"/>
                                <a:gd name="T21" fmla="*/ T20 w 44"/>
                                <a:gd name="T22" fmla="+- 0 1092 1029"/>
                                <a:gd name="T23" fmla="*/ 1092 h 72"/>
                                <a:gd name="T24" fmla="+- 0 3449 3449"/>
                                <a:gd name="T25" fmla="*/ T24 w 44"/>
                                <a:gd name="T26" fmla="+- 0 1096 1029"/>
                                <a:gd name="T27" fmla="*/ 1096 h 72"/>
                                <a:gd name="T28" fmla="+- 0 3449 3449"/>
                                <a:gd name="T29" fmla="*/ T28 w 44"/>
                                <a:gd name="T30" fmla="+- 0 1101 1029"/>
                                <a:gd name="T31" fmla="*/ 1101 h 72"/>
                                <a:gd name="T32" fmla="+- 0 3468 3449"/>
                                <a:gd name="T33" fmla="*/ T32 w 44"/>
                                <a:gd name="T34" fmla="+- 0 1101 1029"/>
                                <a:gd name="T35" fmla="*/ 1101 h 72"/>
                                <a:gd name="T36" fmla="+- 0 3475 3449"/>
                                <a:gd name="T37" fmla="*/ T36 w 44"/>
                                <a:gd name="T38" fmla="+- 0 1098 1029"/>
                                <a:gd name="T39" fmla="*/ 1098 h 72"/>
                                <a:gd name="T40" fmla="+- 0 3487 3449"/>
                                <a:gd name="T41" fmla="*/ T40 w 44"/>
                                <a:gd name="T42" fmla="+- 0 1084 1029"/>
                                <a:gd name="T43" fmla="*/ 1084 h 72"/>
                                <a:gd name="T44" fmla="+- 0 3492 3449"/>
                                <a:gd name="T45" fmla="*/ T44 w 44"/>
                                <a:gd name="T46" fmla="+- 0 1066 1029"/>
                                <a:gd name="T47" fmla="*/ 1066 h 72"/>
                                <a:gd name="T48" fmla="+- 0 3491 3449"/>
                                <a:gd name="T49" fmla="*/ T48 w 44"/>
                                <a:gd name="T50" fmla="+- 0 1046 1029"/>
                                <a:gd name="T51" fmla="*/ 1046 h 72"/>
                                <a:gd name="T52" fmla="+- 0 3484 3449"/>
                                <a:gd name="T53" fmla="*/ T52 w 44"/>
                                <a:gd name="T54" fmla="+- 0 1029 1029"/>
                                <a:gd name="T55" fmla="*/ 1029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4" h="72">
                                  <a:moveTo>
                                    <a:pt x="35" y="0"/>
                                  </a:moveTo>
                                  <a:lnTo>
                                    <a:pt x="26" y="5"/>
                                  </a:lnTo>
                                  <a:lnTo>
                                    <a:pt x="29" y="11"/>
                                  </a:lnTo>
                                  <a:lnTo>
                                    <a:pt x="33" y="30"/>
                                  </a:lnTo>
                                  <a:lnTo>
                                    <a:pt x="29" y="49"/>
                                  </a:lnTo>
                                  <a:lnTo>
                                    <a:pt x="16" y="63"/>
                                  </a:lnTo>
                                  <a:lnTo>
                                    <a:pt x="0" y="67"/>
                                  </a:lnTo>
                                  <a:lnTo>
                                    <a:pt x="0" y="72"/>
                                  </a:lnTo>
                                  <a:lnTo>
                                    <a:pt x="19" y="72"/>
                                  </a:lnTo>
                                  <a:lnTo>
                                    <a:pt x="26" y="69"/>
                                  </a:lnTo>
                                  <a:lnTo>
                                    <a:pt x="38" y="55"/>
                                  </a:lnTo>
                                  <a:lnTo>
                                    <a:pt x="43" y="37"/>
                                  </a:lnTo>
                                  <a:lnTo>
                                    <a:pt x="42" y="17"/>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04" name="Group 19"/>
                        <wpg:cNvGrpSpPr>
                          <a:grpSpLocks/>
                        </wpg:cNvGrpSpPr>
                        <wpg:grpSpPr bwMode="auto">
                          <a:xfrm>
                            <a:off x="2322" y="77"/>
                            <a:ext cx="1133" cy="1000"/>
                            <a:chOff x="2322" y="77"/>
                            <a:chExt cx="1133" cy="1000"/>
                          </a:xfrm>
                        </wpg:grpSpPr>
                        <wps:wsp>
                          <wps:cNvPr id="10605" name="Freeform 20"/>
                          <wps:cNvSpPr>
                            <a:spLocks/>
                          </wps:cNvSpPr>
                          <wps:spPr bwMode="auto">
                            <a:xfrm>
                              <a:off x="2322" y="77"/>
                              <a:ext cx="1133" cy="1000"/>
                            </a:xfrm>
                            <a:custGeom>
                              <a:avLst/>
                              <a:gdLst>
                                <a:gd name="T0" fmla="+- 0 2891 2322"/>
                                <a:gd name="T1" fmla="*/ T0 w 1133"/>
                                <a:gd name="T2" fmla="+- 0 77 77"/>
                                <a:gd name="T3" fmla="*/ 77 h 1000"/>
                                <a:gd name="T4" fmla="+- 0 2879 2322"/>
                                <a:gd name="T5" fmla="*/ T4 w 1133"/>
                                <a:gd name="T6" fmla="+- 0 82 77"/>
                                <a:gd name="T7" fmla="*/ 82 h 1000"/>
                                <a:gd name="T8" fmla="+- 0 2875 2322"/>
                                <a:gd name="T9" fmla="*/ T8 w 1133"/>
                                <a:gd name="T10" fmla="+- 0 83 77"/>
                                <a:gd name="T11" fmla="*/ 83 h 1000"/>
                                <a:gd name="T12" fmla="+- 0 2868 2322"/>
                                <a:gd name="T13" fmla="*/ T12 w 1133"/>
                                <a:gd name="T14" fmla="+- 0 88 77"/>
                                <a:gd name="T15" fmla="*/ 88 h 1000"/>
                                <a:gd name="T16" fmla="+- 0 2864 2322"/>
                                <a:gd name="T17" fmla="*/ T16 w 1133"/>
                                <a:gd name="T18" fmla="+- 0 92 77"/>
                                <a:gd name="T19" fmla="*/ 92 h 1000"/>
                                <a:gd name="T20" fmla="+- 0 2862 2322"/>
                                <a:gd name="T21" fmla="*/ T20 w 1133"/>
                                <a:gd name="T22" fmla="+- 0 97 77"/>
                                <a:gd name="T23" fmla="*/ 97 h 1000"/>
                                <a:gd name="T24" fmla="+- 0 2326 2322"/>
                                <a:gd name="T25" fmla="*/ T24 w 1133"/>
                                <a:gd name="T26" fmla="+- 0 1041 77"/>
                                <a:gd name="T27" fmla="*/ 1041 h 1000"/>
                                <a:gd name="T28" fmla="+- 0 2324 2322"/>
                                <a:gd name="T29" fmla="*/ T28 w 1133"/>
                                <a:gd name="T30" fmla="+- 0 1045 77"/>
                                <a:gd name="T31" fmla="*/ 1045 h 1000"/>
                                <a:gd name="T32" fmla="+- 0 2323 2322"/>
                                <a:gd name="T33" fmla="*/ T32 w 1133"/>
                                <a:gd name="T34" fmla="+- 0 1047 77"/>
                                <a:gd name="T35" fmla="*/ 1047 h 1000"/>
                                <a:gd name="T36" fmla="+- 0 2322 2322"/>
                                <a:gd name="T37" fmla="*/ T36 w 1133"/>
                                <a:gd name="T38" fmla="+- 0 1051 77"/>
                                <a:gd name="T39" fmla="*/ 1051 h 1000"/>
                                <a:gd name="T40" fmla="+- 0 2322 2322"/>
                                <a:gd name="T41" fmla="*/ T40 w 1133"/>
                                <a:gd name="T42" fmla="+- 0 1057 77"/>
                                <a:gd name="T43" fmla="*/ 1057 h 1000"/>
                                <a:gd name="T44" fmla="+- 0 2323 2322"/>
                                <a:gd name="T45" fmla="*/ T44 w 1133"/>
                                <a:gd name="T46" fmla="+- 0 1060 77"/>
                                <a:gd name="T47" fmla="*/ 1060 h 1000"/>
                                <a:gd name="T48" fmla="+- 0 2326 2322"/>
                                <a:gd name="T49" fmla="*/ T48 w 1133"/>
                                <a:gd name="T50" fmla="+- 0 1065 77"/>
                                <a:gd name="T51" fmla="*/ 1065 h 1000"/>
                                <a:gd name="T52" fmla="+- 0 2330 2322"/>
                                <a:gd name="T53" fmla="*/ T52 w 1133"/>
                                <a:gd name="T54" fmla="+- 0 1070 77"/>
                                <a:gd name="T55" fmla="*/ 1070 h 1000"/>
                                <a:gd name="T56" fmla="+- 0 2334 2322"/>
                                <a:gd name="T57" fmla="*/ T56 w 1133"/>
                                <a:gd name="T58" fmla="+- 0 1071 77"/>
                                <a:gd name="T59" fmla="*/ 1071 h 1000"/>
                                <a:gd name="T60" fmla="+- 0 2336 2322"/>
                                <a:gd name="T61" fmla="*/ T60 w 1133"/>
                                <a:gd name="T62" fmla="+- 0 1073 77"/>
                                <a:gd name="T63" fmla="*/ 1073 h 1000"/>
                                <a:gd name="T64" fmla="+- 0 2340 2322"/>
                                <a:gd name="T65" fmla="*/ T64 w 1133"/>
                                <a:gd name="T66" fmla="+- 0 1075 77"/>
                                <a:gd name="T67" fmla="*/ 1075 h 1000"/>
                                <a:gd name="T68" fmla="+- 0 3416 2322"/>
                                <a:gd name="T69" fmla="*/ T68 w 1133"/>
                                <a:gd name="T70" fmla="+- 0 1076 77"/>
                                <a:gd name="T71" fmla="*/ 1076 h 1000"/>
                                <a:gd name="T72" fmla="+- 0 3430 2322"/>
                                <a:gd name="T73" fmla="*/ T72 w 1133"/>
                                <a:gd name="T74" fmla="+- 0 1076 77"/>
                                <a:gd name="T75" fmla="*/ 1076 h 1000"/>
                                <a:gd name="T76" fmla="+- 0 3436 2322"/>
                                <a:gd name="T77" fmla="*/ T76 w 1133"/>
                                <a:gd name="T78" fmla="+- 0 1075 77"/>
                                <a:gd name="T79" fmla="*/ 1075 h 1000"/>
                                <a:gd name="T80" fmla="+- 0 3453 2322"/>
                                <a:gd name="T81" fmla="*/ T80 w 1133"/>
                                <a:gd name="T82" fmla="+- 0 1067 77"/>
                                <a:gd name="T83" fmla="*/ 1067 h 1000"/>
                                <a:gd name="T84" fmla="+- 0 3454 2322"/>
                                <a:gd name="T85" fmla="*/ T84 w 1133"/>
                                <a:gd name="T86" fmla="+- 0 1049 77"/>
                                <a:gd name="T87" fmla="*/ 1049 h 1000"/>
                                <a:gd name="T88" fmla="+- 0 3451 2322"/>
                                <a:gd name="T89" fmla="*/ T88 w 1133"/>
                                <a:gd name="T90" fmla="+- 0 1042 77"/>
                                <a:gd name="T91" fmla="*/ 1042 h 1000"/>
                                <a:gd name="T92" fmla="+- 0 3449 2322"/>
                                <a:gd name="T93" fmla="*/ T92 w 1133"/>
                                <a:gd name="T94" fmla="+- 0 1036 77"/>
                                <a:gd name="T95" fmla="*/ 1036 h 1000"/>
                                <a:gd name="T96" fmla="+- 0 3446 2322"/>
                                <a:gd name="T97" fmla="*/ T96 w 1133"/>
                                <a:gd name="T98" fmla="+- 0 1031 77"/>
                                <a:gd name="T99" fmla="*/ 1031 h 1000"/>
                                <a:gd name="T100" fmla="+- 0 2921 2322"/>
                                <a:gd name="T101" fmla="*/ T100 w 1133"/>
                                <a:gd name="T102" fmla="+- 0 95 77"/>
                                <a:gd name="T103" fmla="*/ 95 h 1000"/>
                                <a:gd name="T104" fmla="+- 0 2917 2322"/>
                                <a:gd name="T105" fmla="*/ T104 w 1133"/>
                                <a:gd name="T106" fmla="+- 0 92 77"/>
                                <a:gd name="T107" fmla="*/ 92 h 1000"/>
                                <a:gd name="T108" fmla="+- 0 2915 2322"/>
                                <a:gd name="T109" fmla="*/ T108 w 1133"/>
                                <a:gd name="T110" fmla="+- 0 88 77"/>
                                <a:gd name="T111" fmla="*/ 88 h 1000"/>
                                <a:gd name="T112" fmla="+- 0 2905 2322"/>
                                <a:gd name="T113" fmla="*/ T112 w 1133"/>
                                <a:gd name="T114" fmla="+- 0 79 77"/>
                                <a:gd name="T115" fmla="*/ 79 h 1000"/>
                                <a:gd name="T116" fmla="+- 0 2891 2322"/>
                                <a:gd name="T117" fmla="*/ T116 w 1133"/>
                                <a:gd name="T118" fmla="+- 0 77 77"/>
                                <a:gd name="T119" fmla="*/ 77 h 1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33" h="1000">
                                  <a:moveTo>
                                    <a:pt x="569" y="0"/>
                                  </a:moveTo>
                                  <a:lnTo>
                                    <a:pt x="557" y="5"/>
                                  </a:lnTo>
                                  <a:lnTo>
                                    <a:pt x="553" y="6"/>
                                  </a:lnTo>
                                  <a:lnTo>
                                    <a:pt x="546" y="11"/>
                                  </a:lnTo>
                                  <a:lnTo>
                                    <a:pt x="542" y="15"/>
                                  </a:lnTo>
                                  <a:lnTo>
                                    <a:pt x="540" y="20"/>
                                  </a:lnTo>
                                  <a:lnTo>
                                    <a:pt x="4" y="964"/>
                                  </a:lnTo>
                                  <a:lnTo>
                                    <a:pt x="2" y="968"/>
                                  </a:lnTo>
                                  <a:lnTo>
                                    <a:pt x="1" y="970"/>
                                  </a:lnTo>
                                  <a:lnTo>
                                    <a:pt x="0" y="974"/>
                                  </a:lnTo>
                                  <a:lnTo>
                                    <a:pt x="0" y="980"/>
                                  </a:lnTo>
                                  <a:lnTo>
                                    <a:pt x="1" y="983"/>
                                  </a:lnTo>
                                  <a:lnTo>
                                    <a:pt x="4" y="988"/>
                                  </a:lnTo>
                                  <a:lnTo>
                                    <a:pt x="8" y="993"/>
                                  </a:lnTo>
                                  <a:lnTo>
                                    <a:pt x="12" y="994"/>
                                  </a:lnTo>
                                  <a:lnTo>
                                    <a:pt x="14" y="996"/>
                                  </a:lnTo>
                                  <a:lnTo>
                                    <a:pt x="18" y="998"/>
                                  </a:lnTo>
                                  <a:lnTo>
                                    <a:pt x="1094" y="999"/>
                                  </a:lnTo>
                                  <a:lnTo>
                                    <a:pt x="1108" y="999"/>
                                  </a:lnTo>
                                  <a:lnTo>
                                    <a:pt x="1114" y="998"/>
                                  </a:lnTo>
                                  <a:lnTo>
                                    <a:pt x="1131" y="990"/>
                                  </a:lnTo>
                                  <a:lnTo>
                                    <a:pt x="1132" y="972"/>
                                  </a:lnTo>
                                  <a:lnTo>
                                    <a:pt x="1129" y="965"/>
                                  </a:lnTo>
                                  <a:lnTo>
                                    <a:pt x="1127" y="959"/>
                                  </a:lnTo>
                                  <a:lnTo>
                                    <a:pt x="1124" y="954"/>
                                  </a:lnTo>
                                  <a:lnTo>
                                    <a:pt x="599" y="18"/>
                                  </a:lnTo>
                                  <a:lnTo>
                                    <a:pt x="595" y="15"/>
                                  </a:lnTo>
                                  <a:lnTo>
                                    <a:pt x="593" y="11"/>
                                  </a:lnTo>
                                  <a:lnTo>
                                    <a:pt x="583" y="2"/>
                                  </a:lnTo>
                                  <a:lnTo>
                                    <a:pt x="5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06" name="Group 21"/>
                        <wpg:cNvGrpSpPr>
                          <a:grpSpLocks/>
                        </wpg:cNvGrpSpPr>
                        <wpg:grpSpPr bwMode="auto">
                          <a:xfrm>
                            <a:off x="2414" y="193"/>
                            <a:ext cx="950" cy="821"/>
                            <a:chOff x="2414" y="193"/>
                            <a:chExt cx="950" cy="821"/>
                          </a:xfrm>
                        </wpg:grpSpPr>
                        <wps:wsp>
                          <wps:cNvPr id="10607" name="Freeform 22"/>
                          <wps:cNvSpPr>
                            <a:spLocks/>
                          </wps:cNvSpPr>
                          <wps:spPr bwMode="auto">
                            <a:xfrm>
                              <a:off x="2414" y="193"/>
                              <a:ext cx="950" cy="821"/>
                            </a:xfrm>
                            <a:custGeom>
                              <a:avLst/>
                              <a:gdLst>
                                <a:gd name="T0" fmla="+- 0 2888 2414"/>
                                <a:gd name="T1" fmla="*/ T0 w 950"/>
                                <a:gd name="T2" fmla="+- 0 193 193"/>
                                <a:gd name="T3" fmla="*/ 193 h 821"/>
                                <a:gd name="T4" fmla="+- 0 2414 2414"/>
                                <a:gd name="T5" fmla="*/ T4 w 950"/>
                                <a:gd name="T6" fmla="+- 0 1013 193"/>
                                <a:gd name="T7" fmla="*/ 1013 h 821"/>
                                <a:gd name="T8" fmla="+- 0 3364 2414"/>
                                <a:gd name="T9" fmla="*/ T8 w 950"/>
                                <a:gd name="T10" fmla="+- 0 1013 193"/>
                                <a:gd name="T11" fmla="*/ 1013 h 821"/>
                                <a:gd name="T12" fmla="+- 0 2888 2414"/>
                                <a:gd name="T13" fmla="*/ T12 w 950"/>
                                <a:gd name="T14" fmla="+- 0 193 193"/>
                                <a:gd name="T15" fmla="*/ 193 h 821"/>
                              </a:gdLst>
                              <a:ahLst/>
                              <a:cxnLst>
                                <a:cxn ang="0">
                                  <a:pos x="T1" y="T3"/>
                                </a:cxn>
                                <a:cxn ang="0">
                                  <a:pos x="T5" y="T7"/>
                                </a:cxn>
                                <a:cxn ang="0">
                                  <a:pos x="T9" y="T11"/>
                                </a:cxn>
                                <a:cxn ang="0">
                                  <a:pos x="T13" y="T15"/>
                                </a:cxn>
                              </a:cxnLst>
                              <a:rect l="0" t="0" r="r" b="b"/>
                              <a:pathLst>
                                <a:path w="950" h="821">
                                  <a:moveTo>
                                    <a:pt x="474" y="0"/>
                                  </a:moveTo>
                                  <a:lnTo>
                                    <a:pt x="0" y="820"/>
                                  </a:lnTo>
                                  <a:lnTo>
                                    <a:pt x="950" y="820"/>
                                  </a:lnTo>
                                  <a:lnTo>
                                    <a:pt x="474"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08" name="Group 23"/>
                        <wpg:cNvGrpSpPr>
                          <a:grpSpLocks/>
                        </wpg:cNvGrpSpPr>
                        <wpg:grpSpPr bwMode="auto">
                          <a:xfrm>
                            <a:off x="2831" y="397"/>
                            <a:ext cx="124" cy="375"/>
                            <a:chOff x="2831" y="397"/>
                            <a:chExt cx="124" cy="375"/>
                          </a:xfrm>
                        </wpg:grpSpPr>
                        <wps:wsp>
                          <wps:cNvPr id="10609" name="Freeform 24"/>
                          <wps:cNvSpPr>
                            <a:spLocks/>
                          </wps:cNvSpPr>
                          <wps:spPr bwMode="auto">
                            <a:xfrm>
                              <a:off x="2831" y="397"/>
                              <a:ext cx="124" cy="375"/>
                            </a:xfrm>
                            <a:custGeom>
                              <a:avLst/>
                              <a:gdLst>
                                <a:gd name="T0" fmla="+- 0 2897 2831"/>
                                <a:gd name="T1" fmla="*/ T0 w 124"/>
                                <a:gd name="T2" fmla="+- 0 397 397"/>
                                <a:gd name="T3" fmla="*/ 397 h 375"/>
                                <a:gd name="T4" fmla="+- 0 2884 2831"/>
                                <a:gd name="T5" fmla="*/ T4 w 124"/>
                                <a:gd name="T6" fmla="+- 0 397 397"/>
                                <a:gd name="T7" fmla="*/ 397 h 375"/>
                                <a:gd name="T8" fmla="+- 0 2872 2831"/>
                                <a:gd name="T9" fmla="*/ T8 w 124"/>
                                <a:gd name="T10" fmla="+- 0 399 397"/>
                                <a:gd name="T11" fmla="*/ 399 h 375"/>
                                <a:gd name="T12" fmla="+- 0 2853 2831"/>
                                <a:gd name="T13" fmla="*/ T12 w 124"/>
                                <a:gd name="T14" fmla="+- 0 410 397"/>
                                <a:gd name="T15" fmla="*/ 410 h 375"/>
                                <a:gd name="T16" fmla="+- 0 2840 2831"/>
                                <a:gd name="T17" fmla="*/ T16 w 124"/>
                                <a:gd name="T18" fmla="+- 0 425 397"/>
                                <a:gd name="T19" fmla="*/ 425 h 375"/>
                                <a:gd name="T20" fmla="+- 0 2833 2831"/>
                                <a:gd name="T21" fmla="*/ T20 w 124"/>
                                <a:gd name="T22" fmla="+- 0 442 397"/>
                                <a:gd name="T23" fmla="*/ 442 h 375"/>
                                <a:gd name="T24" fmla="+- 0 2831 2831"/>
                                <a:gd name="T25" fmla="*/ T24 w 124"/>
                                <a:gd name="T26" fmla="+- 0 461 397"/>
                                <a:gd name="T27" fmla="*/ 461 h 375"/>
                                <a:gd name="T28" fmla="+- 0 2833 2831"/>
                                <a:gd name="T29" fmla="*/ T28 w 124"/>
                                <a:gd name="T30" fmla="+- 0 482 397"/>
                                <a:gd name="T31" fmla="*/ 482 h 375"/>
                                <a:gd name="T32" fmla="+- 0 2836 2831"/>
                                <a:gd name="T33" fmla="*/ T32 w 124"/>
                                <a:gd name="T34" fmla="+- 0 496 397"/>
                                <a:gd name="T35" fmla="*/ 496 h 375"/>
                                <a:gd name="T36" fmla="+- 0 2836 2831"/>
                                <a:gd name="T37" fmla="*/ T36 w 124"/>
                                <a:gd name="T38" fmla="+- 0 505 397"/>
                                <a:gd name="T39" fmla="*/ 505 h 375"/>
                                <a:gd name="T40" fmla="+- 0 2841 2831"/>
                                <a:gd name="T41" fmla="*/ T40 w 124"/>
                                <a:gd name="T42" fmla="+- 0 564 397"/>
                                <a:gd name="T43" fmla="*/ 564 h 375"/>
                                <a:gd name="T44" fmla="+- 0 2846 2831"/>
                                <a:gd name="T45" fmla="*/ T44 w 124"/>
                                <a:gd name="T46" fmla="+- 0 624 397"/>
                                <a:gd name="T47" fmla="*/ 624 h 375"/>
                                <a:gd name="T48" fmla="+- 0 2847 2831"/>
                                <a:gd name="T49" fmla="*/ T48 w 124"/>
                                <a:gd name="T50" fmla="+- 0 644 397"/>
                                <a:gd name="T51" fmla="*/ 644 h 375"/>
                                <a:gd name="T52" fmla="+- 0 2849 2831"/>
                                <a:gd name="T53" fmla="*/ T52 w 124"/>
                                <a:gd name="T54" fmla="+- 0 659 397"/>
                                <a:gd name="T55" fmla="*/ 659 h 375"/>
                                <a:gd name="T56" fmla="+- 0 2849 2831"/>
                                <a:gd name="T57" fmla="*/ T56 w 124"/>
                                <a:gd name="T58" fmla="+- 0 669 397"/>
                                <a:gd name="T59" fmla="*/ 669 h 375"/>
                                <a:gd name="T60" fmla="+- 0 2850 2831"/>
                                <a:gd name="T61" fmla="*/ T60 w 124"/>
                                <a:gd name="T62" fmla="+- 0 677 397"/>
                                <a:gd name="T63" fmla="*/ 677 h 375"/>
                                <a:gd name="T64" fmla="+- 0 2851 2831"/>
                                <a:gd name="T65" fmla="*/ T64 w 124"/>
                                <a:gd name="T66" fmla="+- 0 687 397"/>
                                <a:gd name="T67" fmla="*/ 687 h 375"/>
                                <a:gd name="T68" fmla="+- 0 2851 2831"/>
                                <a:gd name="T69" fmla="*/ T68 w 124"/>
                                <a:gd name="T70" fmla="+- 0 697 397"/>
                                <a:gd name="T71" fmla="*/ 697 h 375"/>
                                <a:gd name="T72" fmla="+- 0 2854 2831"/>
                                <a:gd name="T73" fmla="*/ T72 w 124"/>
                                <a:gd name="T74" fmla="+- 0 717 397"/>
                                <a:gd name="T75" fmla="*/ 717 h 375"/>
                                <a:gd name="T76" fmla="+- 0 2856 2831"/>
                                <a:gd name="T77" fmla="*/ T76 w 124"/>
                                <a:gd name="T78" fmla="+- 0 736 397"/>
                                <a:gd name="T79" fmla="*/ 736 h 375"/>
                                <a:gd name="T80" fmla="+- 0 2858 2831"/>
                                <a:gd name="T81" fmla="*/ T80 w 124"/>
                                <a:gd name="T82" fmla="+- 0 753 397"/>
                                <a:gd name="T83" fmla="*/ 753 h 375"/>
                                <a:gd name="T84" fmla="+- 0 2860 2831"/>
                                <a:gd name="T85" fmla="*/ T84 w 124"/>
                                <a:gd name="T86" fmla="+- 0 754 397"/>
                                <a:gd name="T87" fmla="*/ 754 h 375"/>
                                <a:gd name="T88" fmla="+- 0 2862 2831"/>
                                <a:gd name="T89" fmla="*/ T88 w 124"/>
                                <a:gd name="T90" fmla="+- 0 760 397"/>
                                <a:gd name="T91" fmla="*/ 760 h 375"/>
                                <a:gd name="T92" fmla="+- 0 2868 2831"/>
                                <a:gd name="T93" fmla="*/ T92 w 124"/>
                                <a:gd name="T94" fmla="+- 0 762 397"/>
                                <a:gd name="T95" fmla="*/ 762 h 375"/>
                                <a:gd name="T96" fmla="+- 0 2872 2831"/>
                                <a:gd name="T97" fmla="*/ T96 w 124"/>
                                <a:gd name="T98" fmla="+- 0 765 397"/>
                                <a:gd name="T99" fmla="*/ 765 h 375"/>
                                <a:gd name="T100" fmla="+- 0 2876 2831"/>
                                <a:gd name="T101" fmla="*/ T100 w 124"/>
                                <a:gd name="T102" fmla="+- 0 767 397"/>
                                <a:gd name="T103" fmla="*/ 767 h 375"/>
                                <a:gd name="T104" fmla="+- 0 2880 2831"/>
                                <a:gd name="T105" fmla="*/ T104 w 124"/>
                                <a:gd name="T106" fmla="+- 0 769 397"/>
                                <a:gd name="T107" fmla="*/ 769 h 375"/>
                                <a:gd name="T108" fmla="+- 0 2899 2831"/>
                                <a:gd name="T109" fmla="*/ T108 w 124"/>
                                <a:gd name="T110" fmla="+- 0 771 397"/>
                                <a:gd name="T111" fmla="*/ 771 h 375"/>
                                <a:gd name="T112" fmla="+- 0 2917 2831"/>
                                <a:gd name="T113" fmla="*/ T112 w 124"/>
                                <a:gd name="T114" fmla="+- 0 764 397"/>
                                <a:gd name="T115" fmla="*/ 764 h 375"/>
                                <a:gd name="T116" fmla="+- 0 2924 2831"/>
                                <a:gd name="T117" fmla="*/ T116 w 124"/>
                                <a:gd name="T118" fmla="+- 0 758 397"/>
                                <a:gd name="T119" fmla="*/ 758 h 375"/>
                                <a:gd name="T120" fmla="+- 0 2926 2831"/>
                                <a:gd name="T121" fmla="*/ T120 w 124"/>
                                <a:gd name="T122" fmla="+- 0 755 397"/>
                                <a:gd name="T123" fmla="*/ 755 h 375"/>
                                <a:gd name="T124" fmla="+- 0 2928 2831"/>
                                <a:gd name="T125" fmla="*/ T124 w 124"/>
                                <a:gd name="T126" fmla="+- 0 754 397"/>
                                <a:gd name="T127" fmla="*/ 754 h 375"/>
                                <a:gd name="T128" fmla="+- 0 2928 2831"/>
                                <a:gd name="T129" fmla="*/ T128 w 124"/>
                                <a:gd name="T130" fmla="+- 0 752 397"/>
                                <a:gd name="T131" fmla="*/ 752 h 375"/>
                                <a:gd name="T132" fmla="+- 0 2929 2831"/>
                                <a:gd name="T133" fmla="*/ T132 w 124"/>
                                <a:gd name="T134" fmla="+- 0 751 397"/>
                                <a:gd name="T135" fmla="*/ 751 h 375"/>
                                <a:gd name="T136" fmla="+- 0 2931 2831"/>
                                <a:gd name="T137" fmla="*/ T136 w 124"/>
                                <a:gd name="T138" fmla="+- 0 731 397"/>
                                <a:gd name="T139" fmla="*/ 731 h 375"/>
                                <a:gd name="T140" fmla="+- 0 2936 2831"/>
                                <a:gd name="T141" fmla="*/ T140 w 124"/>
                                <a:gd name="T142" fmla="+- 0 669 397"/>
                                <a:gd name="T143" fmla="*/ 669 h 375"/>
                                <a:gd name="T144" fmla="+- 0 2943 2831"/>
                                <a:gd name="T145" fmla="*/ T144 w 124"/>
                                <a:gd name="T146" fmla="+- 0 591 397"/>
                                <a:gd name="T147" fmla="*/ 591 h 375"/>
                                <a:gd name="T148" fmla="+- 0 2945 2831"/>
                                <a:gd name="T149" fmla="*/ T148 w 124"/>
                                <a:gd name="T150" fmla="+- 0 571 397"/>
                                <a:gd name="T151" fmla="*/ 571 h 375"/>
                                <a:gd name="T152" fmla="+- 0 2946 2831"/>
                                <a:gd name="T153" fmla="*/ T152 w 124"/>
                                <a:gd name="T154" fmla="+- 0 551 397"/>
                                <a:gd name="T155" fmla="*/ 551 h 375"/>
                                <a:gd name="T156" fmla="+- 0 2948 2831"/>
                                <a:gd name="T157" fmla="*/ T156 w 124"/>
                                <a:gd name="T158" fmla="+- 0 531 397"/>
                                <a:gd name="T159" fmla="*/ 531 h 375"/>
                                <a:gd name="T160" fmla="+- 0 2949 2831"/>
                                <a:gd name="T161" fmla="*/ T160 w 124"/>
                                <a:gd name="T162" fmla="+- 0 512 397"/>
                                <a:gd name="T163" fmla="*/ 512 h 375"/>
                                <a:gd name="T164" fmla="+- 0 2951 2831"/>
                                <a:gd name="T165" fmla="*/ T164 w 124"/>
                                <a:gd name="T166" fmla="+- 0 500 397"/>
                                <a:gd name="T167" fmla="*/ 500 h 375"/>
                                <a:gd name="T168" fmla="+- 0 2952 2831"/>
                                <a:gd name="T169" fmla="*/ T168 w 124"/>
                                <a:gd name="T170" fmla="+- 0 491 397"/>
                                <a:gd name="T171" fmla="*/ 491 h 375"/>
                                <a:gd name="T172" fmla="+- 0 2954 2831"/>
                                <a:gd name="T173" fmla="*/ T172 w 124"/>
                                <a:gd name="T174" fmla="+- 0 468 397"/>
                                <a:gd name="T175" fmla="*/ 468 h 375"/>
                                <a:gd name="T176" fmla="+- 0 2954 2831"/>
                                <a:gd name="T177" fmla="*/ T176 w 124"/>
                                <a:gd name="T178" fmla="+- 0 448 397"/>
                                <a:gd name="T179" fmla="*/ 448 h 375"/>
                                <a:gd name="T180" fmla="+- 0 2949 2831"/>
                                <a:gd name="T181" fmla="*/ T180 w 124"/>
                                <a:gd name="T182" fmla="+- 0 430 397"/>
                                <a:gd name="T183" fmla="*/ 430 h 375"/>
                                <a:gd name="T184" fmla="+- 0 2937 2831"/>
                                <a:gd name="T185" fmla="*/ T184 w 124"/>
                                <a:gd name="T186" fmla="+- 0 416 397"/>
                                <a:gd name="T187" fmla="*/ 416 h 375"/>
                                <a:gd name="T188" fmla="+- 0 2918 2831"/>
                                <a:gd name="T189" fmla="*/ T188 w 124"/>
                                <a:gd name="T190" fmla="+- 0 404 397"/>
                                <a:gd name="T191" fmla="*/ 404 h 375"/>
                                <a:gd name="T192" fmla="+- 0 2897 2831"/>
                                <a:gd name="T193" fmla="*/ T192 w 124"/>
                                <a:gd name="T194" fmla="+- 0 397 397"/>
                                <a:gd name="T195" fmla="*/ 397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4" h="375">
                                  <a:moveTo>
                                    <a:pt x="66" y="0"/>
                                  </a:moveTo>
                                  <a:lnTo>
                                    <a:pt x="53" y="0"/>
                                  </a:lnTo>
                                  <a:lnTo>
                                    <a:pt x="41" y="2"/>
                                  </a:lnTo>
                                  <a:lnTo>
                                    <a:pt x="22" y="13"/>
                                  </a:lnTo>
                                  <a:lnTo>
                                    <a:pt x="9" y="28"/>
                                  </a:lnTo>
                                  <a:lnTo>
                                    <a:pt x="2" y="45"/>
                                  </a:lnTo>
                                  <a:lnTo>
                                    <a:pt x="0" y="64"/>
                                  </a:lnTo>
                                  <a:lnTo>
                                    <a:pt x="2" y="85"/>
                                  </a:lnTo>
                                  <a:lnTo>
                                    <a:pt x="5" y="99"/>
                                  </a:lnTo>
                                  <a:lnTo>
                                    <a:pt x="5" y="108"/>
                                  </a:lnTo>
                                  <a:lnTo>
                                    <a:pt x="10" y="167"/>
                                  </a:lnTo>
                                  <a:lnTo>
                                    <a:pt x="15" y="227"/>
                                  </a:lnTo>
                                  <a:lnTo>
                                    <a:pt x="16" y="247"/>
                                  </a:lnTo>
                                  <a:lnTo>
                                    <a:pt x="18" y="262"/>
                                  </a:lnTo>
                                  <a:lnTo>
                                    <a:pt x="18" y="272"/>
                                  </a:lnTo>
                                  <a:lnTo>
                                    <a:pt x="19" y="280"/>
                                  </a:lnTo>
                                  <a:lnTo>
                                    <a:pt x="20" y="290"/>
                                  </a:lnTo>
                                  <a:lnTo>
                                    <a:pt x="20" y="300"/>
                                  </a:lnTo>
                                  <a:lnTo>
                                    <a:pt x="23" y="320"/>
                                  </a:lnTo>
                                  <a:lnTo>
                                    <a:pt x="25" y="339"/>
                                  </a:lnTo>
                                  <a:lnTo>
                                    <a:pt x="27" y="356"/>
                                  </a:lnTo>
                                  <a:lnTo>
                                    <a:pt x="29" y="357"/>
                                  </a:lnTo>
                                  <a:lnTo>
                                    <a:pt x="31" y="363"/>
                                  </a:lnTo>
                                  <a:lnTo>
                                    <a:pt x="37" y="365"/>
                                  </a:lnTo>
                                  <a:lnTo>
                                    <a:pt x="41" y="368"/>
                                  </a:lnTo>
                                  <a:lnTo>
                                    <a:pt x="45" y="370"/>
                                  </a:lnTo>
                                  <a:lnTo>
                                    <a:pt x="49" y="372"/>
                                  </a:lnTo>
                                  <a:lnTo>
                                    <a:pt x="68" y="374"/>
                                  </a:lnTo>
                                  <a:lnTo>
                                    <a:pt x="86" y="367"/>
                                  </a:lnTo>
                                  <a:lnTo>
                                    <a:pt x="93" y="361"/>
                                  </a:lnTo>
                                  <a:lnTo>
                                    <a:pt x="95" y="358"/>
                                  </a:lnTo>
                                  <a:lnTo>
                                    <a:pt x="97" y="357"/>
                                  </a:lnTo>
                                  <a:lnTo>
                                    <a:pt x="97" y="355"/>
                                  </a:lnTo>
                                  <a:lnTo>
                                    <a:pt x="98" y="354"/>
                                  </a:lnTo>
                                  <a:lnTo>
                                    <a:pt x="100" y="334"/>
                                  </a:lnTo>
                                  <a:lnTo>
                                    <a:pt x="105" y="272"/>
                                  </a:lnTo>
                                  <a:lnTo>
                                    <a:pt x="112" y="194"/>
                                  </a:lnTo>
                                  <a:lnTo>
                                    <a:pt x="114" y="174"/>
                                  </a:lnTo>
                                  <a:lnTo>
                                    <a:pt x="115" y="154"/>
                                  </a:lnTo>
                                  <a:lnTo>
                                    <a:pt x="117" y="134"/>
                                  </a:lnTo>
                                  <a:lnTo>
                                    <a:pt x="118" y="115"/>
                                  </a:lnTo>
                                  <a:lnTo>
                                    <a:pt x="120" y="103"/>
                                  </a:lnTo>
                                  <a:lnTo>
                                    <a:pt x="121" y="94"/>
                                  </a:lnTo>
                                  <a:lnTo>
                                    <a:pt x="123" y="71"/>
                                  </a:lnTo>
                                  <a:lnTo>
                                    <a:pt x="123" y="51"/>
                                  </a:lnTo>
                                  <a:lnTo>
                                    <a:pt x="118" y="33"/>
                                  </a:lnTo>
                                  <a:lnTo>
                                    <a:pt x="106" y="19"/>
                                  </a:lnTo>
                                  <a:lnTo>
                                    <a:pt x="87" y="7"/>
                                  </a:lnTo>
                                  <a:lnTo>
                                    <a:pt x="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10" name="Group 25"/>
                        <wpg:cNvGrpSpPr>
                          <a:grpSpLocks/>
                        </wpg:cNvGrpSpPr>
                        <wpg:grpSpPr bwMode="auto">
                          <a:xfrm>
                            <a:off x="2832" y="825"/>
                            <a:ext cx="108" cy="107"/>
                            <a:chOff x="2832" y="825"/>
                            <a:chExt cx="108" cy="107"/>
                          </a:xfrm>
                        </wpg:grpSpPr>
                        <wps:wsp>
                          <wps:cNvPr id="10611" name="Freeform 26"/>
                          <wps:cNvSpPr>
                            <a:spLocks/>
                          </wps:cNvSpPr>
                          <wps:spPr bwMode="auto">
                            <a:xfrm>
                              <a:off x="2832" y="825"/>
                              <a:ext cx="108" cy="107"/>
                            </a:xfrm>
                            <a:custGeom>
                              <a:avLst/>
                              <a:gdLst>
                                <a:gd name="T0" fmla="+- 0 2891 2832"/>
                                <a:gd name="T1" fmla="*/ T0 w 108"/>
                                <a:gd name="T2" fmla="+- 0 825 825"/>
                                <a:gd name="T3" fmla="*/ 825 h 107"/>
                                <a:gd name="T4" fmla="+- 0 2880 2832"/>
                                <a:gd name="T5" fmla="*/ T4 w 108"/>
                                <a:gd name="T6" fmla="+- 0 825 825"/>
                                <a:gd name="T7" fmla="*/ 825 h 107"/>
                                <a:gd name="T8" fmla="+- 0 2871 2832"/>
                                <a:gd name="T9" fmla="*/ T8 w 108"/>
                                <a:gd name="T10" fmla="+- 0 827 825"/>
                                <a:gd name="T11" fmla="*/ 827 h 107"/>
                                <a:gd name="T12" fmla="+- 0 2853 2832"/>
                                <a:gd name="T13" fmla="*/ T12 w 108"/>
                                <a:gd name="T14" fmla="+- 0 835 825"/>
                                <a:gd name="T15" fmla="*/ 835 h 107"/>
                                <a:gd name="T16" fmla="+- 0 2841 2832"/>
                                <a:gd name="T17" fmla="*/ T16 w 108"/>
                                <a:gd name="T18" fmla="+- 0 849 825"/>
                                <a:gd name="T19" fmla="*/ 849 h 107"/>
                                <a:gd name="T20" fmla="+- 0 2834 2832"/>
                                <a:gd name="T21" fmla="*/ T20 w 108"/>
                                <a:gd name="T22" fmla="+- 0 865 825"/>
                                <a:gd name="T23" fmla="*/ 865 h 107"/>
                                <a:gd name="T24" fmla="+- 0 2832 2832"/>
                                <a:gd name="T25" fmla="*/ T24 w 108"/>
                                <a:gd name="T26" fmla="+- 0 882 825"/>
                                <a:gd name="T27" fmla="*/ 882 h 107"/>
                                <a:gd name="T28" fmla="+- 0 2836 2832"/>
                                <a:gd name="T29" fmla="*/ T28 w 108"/>
                                <a:gd name="T30" fmla="+- 0 900 825"/>
                                <a:gd name="T31" fmla="*/ 900 h 107"/>
                                <a:gd name="T32" fmla="+- 0 2846 2832"/>
                                <a:gd name="T33" fmla="*/ T32 w 108"/>
                                <a:gd name="T34" fmla="+- 0 915 825"/>
                                <a:gd name="T35" fmla="*/ 915 h 107"/>
                                <a:gd name="T36" fmla="+- 0 2860 2832"/>
                                <a:gd name="T37" fmla="*/ T36 w 108"/>
                                <a:gd name="T38" fmla="+- 0 926 825"/>
                                <a:gd name="T39" fmla="*/ 926 h 107"/>
                                <a:gd name="T40" fmla="+- 0 2880 2832"/>
                                <a:gd name="T41" fmla="*/ T40 w 108"/>
                                <a:gd name="T42" fmla="+- 0 932 825"/>
                                <a:gd name="T43" fmla="*/ 932 h 107"/>
                                <a:gd name="T44" fmla="+- 0 2896 2832"/>
                                <a:gd name="T45" fmla="*/ T44 w 108"/>
                                <a:gd name="T46" fmla="+- 0 931 825"/>
                                <a:gd name="T47" fmla="*/ 931 h 107"/>
                                <a:gd name="T48" fmla="+- 0 2915 2832"/>
                                <a:gd name="T49" fmla="*/ T48 w 108"/>
                                <a:gd name="T50" fmla="+- 0 924 825"/>
                                <a:gd name="T51" fmla="*/ 924 h 107"/>
                                <a:gd name="T52" fmla="+- 0 2928 2832"/>
                                <a:gd name="T53" fmla="*/ T52 w 108"/>
                                <a:gd name="T54" fmla="+- 0 912 825"/>
                                <a:gd name="T55" fmla="*/ 912 h 107"/>
                                <a:gd name="T56" fmla="+- 0 2936 2832"/>
                                <a:gd name="T57" fmla="*/ T56 w 108"/>
                                <a:gd name="T58" fmla="+- 0 896 825"/>
                                <a:gd name="T59" fmla="*/ 896 h 107"/>
                                <a:gd name="T60" fmla="+- 0 2939 2832"/>
                                <a:gd name="T61" fmla="*/ T60 w 108"/>
                                <a:gd name="T62" fmla="+- 0 879 825"/>
                                <a:gd name="T63" fmla="*/ 879 h 107"/>
                                <a:gd name="T64" fmla="+- 0 2937 2832"/>
                                <a:gd name="T65" fmla="*/ T64 w 108"/>
                                <a:gd name="T66" fmla="+- 0 862 825"/>
                                <a:gd name="T67" fmla="*/ 862 h 107"/>
                                <a:gd name="T68" fmla="+- 0 2929 2832"/>
                                <a:gd name="T69" fmla="*/ T68 w 108"/>
                                <a:gd name="T70" fmla="+- 0 847 825"/>
                                <a:gd name="T71" fmla="*/ 847 h 107"/>
                                <a:gd name="T72" fmla="+- 0 2916 2832"/>
                                <a:gd name="T73" fmla="*/ T72 w 108"/>
                                <a:gd name="T74" fmla="+- 0 834 825"/>
                                <a:gd name="T75" fmla="*/ 834 h 107"/>
                                <a:gd name="T76" fmla="+- 0 2897 2832"/>
                                <a:gd name="T77" fmla="*/ T76 w 108"/>
                                <a:gd name="T78" fmla="+- 0 826 825"/>
                                <a:gd name="T79" fmla="*/ 826 h 107"/>
                                <a:gd name="T80" fmla="+- 0 2891 2832"/>
                                <a:gd name="T81" fmla="*/ T80 w 108"/>
                                <a:gd name="T82" fmla="+- 0 825 825"/>
                                <a:gd name="T83" fmla="*/ 825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 h="107">
                                  <a:moveTo>
                                    <a:pt x="59" y="0"/>
                                  </a:moveTo>
                                  <a:lnTo>
                                    <a:pt x="48" y="0"/>
                                  </a:lnTo>
                                  <a:lnTo>
                                    <a:pt x="39" y="2"/>
                                  </a:lnTo>
                                  <a:lnTo>
                                    <a:pt x="21" y="10"/>
                                  </a:lnTo>
                                  <a:lnTo>
                                    <a:pt x="9" y="24"/>
                                  </a:lnTo>
                                  <a:lnTo>
                                    <a:pt x="2" y="40"/>
                                  </a:lnTo>
                                  <a:lnTo>
                                    <a:pt x="0" y="57"/>
                                  </a:lnTo>
                                  <a:lnTo>
                                    <a:pt x="4" y="75"/>
                                  </a:lnTo>
                                  <a:lnTo>
                                    <a:pt x="14" y="90"/>
                                  </a:lnTo>
                                  <a:lnTo>
                                    <a:pt x="28" y="101"/>
                                  </a:lnTo>
                                  <a:lnTo>
                                    <a:pt x="48" y="107"/>
                                  </a:lnTo>
                                  <a:lnTo>
                                    <a:pt x="64" y="106"/>
                                  </a:lnTo>
                                  <a:lnTo>
                                    <a:pt x="83" y="99"/>
                                  </a:lnTo>
                                  <a:lnTo>
                                    <a:pt x="96" y="87"/>
                                  </a:lnTo>
                                  <a:lnTo>
                                    <a:pt x="104" y="71"/>
                                  </a:lnTo>
                                  <a:lnTo>
                                    <a:pt x="107" y="54"/>
                                  </a:lnTo>
                                  <a:lnTo>
                                    <a:pt x="105" y="37"/>
                                  </a:lnTo>
                                  <a:lnTo>
                                    <a:pt x="97" y="22"/>
                                  </a:lnTo>
                                  <a:lnTo>
                                    <a:pt x="84" y="9"/>
                                  </a:lnTo>
                                  <a:lnTo>
                                    <a:pt x="65" y="1"/>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Skupina 10587" o:spid="_x0000_s1026" style="position:absolute;margin-left:-3.9pt;margin-top:177.7pt;width:46.05pt;height:40.9pt;z-index:-251343872;mso-position-horizontal-relative:margin;mso-position-vertical-relative:margin" coordorigin="2283,47" coordsize="1214,1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">
                <v:group id="Group 3" o:spid="_x0000_s1027" style="position:absolute;left:2291;top:56;width:1197;height:1046" coordorigin="2291,56" coordsize="1197,1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kb5h8cAAADe&#10;AAAADwAAAAAAAAAAAAAAAACqAgAAZHJzL2Rvd25yZXYueG1sUEsFBgAAAAAEAAQA+gAAAJ4DAAAA&#10;AA==&#10;">
                  <v:shape id="Freeform 4" o:spid="_x0000_s1028" style="position:absolute;left:2291;top:56;width:1197;height:1046;visibility:visible;mso-wrap-style:square;v-text-anchor:top" coordsize="1197,1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q5xMcA&#10;AADeAAAADwAAAGRycy9kb3ducmV2LnhtbERPS2vCQBC+C/6HZQq9lLqxUB+pq0ihIvTUNVZ6G7LT&#10;JJidDdk1Rn99tyB4m4/vOYtVb2vRUesrxwrGowQEce5MxYWCbPfxPAPhA7LB2jEpuJCH1XI4WGBq&#10;3Jm/qNOhEDGEfYoKyhCaVEqfl2TRj1xDHLlf11oMEbaFNC2eY7it5UuSTKTFimNDiQ29l5Qf9ckq&#10;6DaXbHzY667S30/XyfHnU2+uU6UeH/r1G4hAfbiLb+6tifOT19kc/t+JN8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KucTHAAAA3gAAAA8AAAAAAAAAAAAAAAAAmAIAAGRy&#10;cy9kb3ducmV2LnhtbFBLBQYAAAAABAAEAPUAAACMAwAAAAA=&#10;" path="m595,l2,983,,991r,14l1,1010r2,6l5,1021r2,5l11,1031r7,7l32,1045r1132,l1170,1044r5,-3l1189,1029r7,-19l1194,987r-5,-12l641,18r-3,-5l633,9,616,2,595,xe" fillcolor="yellow" stroked="f">
                    <v:path arrowok="t" o:connecttype="custom" o:connectlocs="595,56;2,1039;0,1047;0,1061;1,1066;3,1072;5,1077;7,1082;11,1087;18,1094;32,1101;1164,1101;1170,1100;1175,1097;1189,1085;1196,1066;1194,1043;1189,1031;641,74;638,69;633,65;616,58;595,56" o:connectangles="0,0,0,0,0,0,0,0,0,0,0,0,0,0,0,0,0,0,0,0,0,0,0"/>
                  </v:shape>
                </v:group>
                <v:group id="Group 5" o:spid="_x0000_s1029" style="position:absolute;left:2928;top:71;width:556;height:963" coordorigin="2928,71" coordsize="556,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eljXMcAAADe&#10;AAAADwAAAAAAAAAAAAAAAACqAgAAZHJzL2Rvd25yZXYueG1sUEsFBgAAAAAEAAQA+gAAAJ4DAAAA&#10;AA==&#10;">
                  <v:shape id="Freeform 6" o:spid="_x0000_s1030" style="position:absolute;left:2928;top:71;width:556;height:963;visibility:visible;mso-wrap-style:square;v-text-anchor:top" coordsize="556,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0dMQA&#10;AADeAAAADwAAAGRycy9kb3ducmV2LnhtbERPzYrCMBC+C/sOYRa8iKYKym41iqwKInjYrg8wNGNb&#10;2kxKk62tT28Ewdt8fL+z2nSmEi01rrCsYDqJQBCnVhecKbj8HcZfIJxH1lhZJgU9OdisPwYrjLW9&#10;8S+1ic9ECGEXo4Lc+zqW0qU5GXQTWxMH7mobgz7AJpO6wVsIN5WcRdFCGiw4NORY009OaZn8GwX3&#10;dmfK7bWanU5lvx8l52J/oV6p4We3XYLw1Pm3+OU+6jA/mn9P4flOuEG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QdHTEAAAA3gAAAA8AAAAAAAAAAAAAAAAAmAIAAGRycy9k&#10;b3ducmV2LnhtbFBLBQYAAAAABAAEAPUAAACJAwAAAAA=&#10;" path="m8,l,5,547,963r9,-5l8,xe" fillcolor="black" stroked="f">
                    <v:path arrowok="t" o:connecttype="custom" o:connectlocs="8,71;0,76;547,1034;556,1029;8,71" o:connectangles="0,0,0,0,0"/>
                  </v:shape>
                </v:group>
                <v:group id="Group 7" o:spid="_x0000_s1031" style="position:absolute;left:2845;top:51;width:92;height:26" coordorigin="2845,51" coordsize="9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YsMQAAADeAAAADwAAAGRycy9kb3ducmV2LnhtbERPTYvCMBC9C/sfwgh7&#10;07QuiluNIrIuexBBXRBvQzO2xWZSmtjWf28Ewds83ufMl50pRUO1KywriIcRCOLU6oIzBf/HzWAK&#10;wnlkjaVlUnAnB8vFR2+OibYt76k5+EyEEHYJKsi9rxIpXZqTQTe0FXHgLrY26AOsM6lrbEO4KeUo&#10;iibSYMGhIceK1jml18PNKPhtsV19xT/N9npZ38/H8e60jUmpz363moHw1Pm3+OX+02F+NP4e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dYsMQAAADeAAAA&#10;DwAAAAAAAAAAAAAAAACqAgAAZHJzL2Rvd25yZXYueG1sUEsFBgAAAAAEAAQA+gAAAJsDAAAAAA==&#10;">
                  <v:shape id="Freeform 8" o:spid="_x0000_s1032" style="position:absolute;left:2845;top:51;width:92;height:26;visibility:visible;mso-wrap-style:square;v-text-anchor:top" coordsize="9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DXMUA&#10;AADeAAAADwAAAGRycy9kb3ducmV2LnhtbERPzWrCQBC+C32HZQq96W4rlTZ1E4rQYKEXTR9gzI5J&#10;MDsbs2uMPn23IHibj+93ltloWzFQ7xvHGp5nCgRx6UzDlYbf4mv6BsIHZIOtY9JwIQ9Z+jBZYmLc&#10;mTc0bEMlYgj7BDXUIXSJlL6syaKfuY44cnvXWwwR9pU0PZ5juG3li1ILabHh2FBjR6uaysP2ZDXs&#10;zLy87PxpvC6uP8X62+bKH3Otnx7Hzw8QgcZwF9/caxPnq9f3Ofy/E2+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AsNcxQAAAN4AAAAPAAAAAAAAAAAAAAAAAJgCAABkcnMv&#10;ZG93bnJldi54bWxQSwUGAAAAAAQABAD1AAAAigMAAAAA&#10;" path="m22,l9,11,4,14,,19r9,6l11,22,27,12,48,9r33,l75,4,22,4,22,xe" fillcolor="black" stroked="f">
                    <v:path arrowok="t" o:connecttype="custom" o:connectlocs="22,51;9,62;4,65;0,70;9,76;11,73;27,63;48,60;81,60;75,55;22,55;22,51" o:connectangles="0,0,0,0,0,0,0,0,0,0,0,0"/>
                  </v:shape>
                  <v:shape id="Freeform 9" o:spid="_x0000_s1033" style="position:absolute;left:2845;top:51;width:92;height:26;visibility:visible;mso-wrap-style:square;v-text-anchor:top" coordsize="9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tbKMMA&#10;AADeAAAADwAAAGRycy9kb3ducmV2LnhtbERP24rCMBB9F/Yfwiz4psl6Q6tRFkFR8GV1P2BsxrZs&#10;M+k2UatfbwTBtzmc68wWjS3FhWpfONbw1VUgiFNnCs40/B5WnTEIH5ANlo5Jw408LOYfrRkmxl35&#10;hy77kIkYwj5BDXkIVSKlT3Oy6LuuIo7cydUWQ4R1Jk2N1xhuS9lTaiQtFhwbcqxomVP6tz9bDUfT&#10;T29Hf27uo/vusNnatfL/a63bn833FESgJrzFL/fGxPlqOBnA8514g5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tbKMMAAADeAAAADwAAAAAAAAAAAAAAAACYAgAAZHJzL2Rv&#10;d25yZXYueG1sUEsFBgAAAAAEAAQA9QAAAIgDAAAAAA==&#10;" path="m81,9l48,9r21,5l83,25r8,-5l88,16,83,11,81,9xe" fillcolor="black" stroked="f">
                    <v:path arrowok="t" o:connecttype="custom" o:connectlocs="81,60;48,60;69,65;83,76;91,71;88,67;83,62;81,60" o:connectangles="0,0,0,0,0,0,0,0"/>
                  </v:shape>
                  <v:shape id="Freeform 10" o:spid="_x0000_s1034" style="position:absolute;left:2845;top:51;width:92;height:26;visibility:visible;mso-wrap-style:square;v-text-anchor:top" coordsize="9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f+s8QA&#10;AADeAAAADwAAAGRycy9kb3ducmV2LnhtbERPzWrCQBC+F3yHZQRvddeKYlPXIIVKCr1UfYAxOybB&#10;7GyaXWPM03cLBW/z8f3OOu1tLTpqfeVYw2yqQBDnzlRcaDgePp5XIHxANlg7Jg138pBuRk9rTIy7&#10;8Td1+1CIGMI+QQ1lCE0ipc9LsuinriGO3Nm1FkOEbSFNi7cYbmv5otRSWqw4NpTY0HtJ+WV/tRpO&#10;Zp7fT/7aD8vh65B92p3yPzutJ+N++wYiUB8e4n93ZuJ8tXhdwN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n/rPEAAAA3gAAAA8AAAAAAAAAAAAAAAAAmAIAAGRycy9k&#10;b3ducmV2LnhtbFBLBQYAAAAABAAEAPUAAACJAwAAAAA=&#10;" path="m52,l39,,22,4r53,l74,3,63,2,52,xe" fillcolor="black" stroked="f">
                    <v:path arrowok="t" o:connecttype="custom" o:connectlocs="52,51;39,51;22,55;75,55;74,54;63,53;52,51" o:connectangles="0,0,0,0,0,0,0"/>
                  </v:shape>
                </v:group>
                <v:group id="Group 11" o:spid="_x0000_s1035" style="position:absolute;left:2290;top:70;width:564;height:971" coordorigin="2290,70" coordsize="564,9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xes8QAAADeAAAADwAAAGRycy9kb3ducmV2LnhtbERPTYvCMBC9C/sfwgh7&#10;07S7KG41ioi7eBBBXRBvQzO2xWZSmtjWf28Ewds83ufMFp0pRUO1KywriIcRCOLU6oIzBf/H38EE&#10;hPPIGkvLpOBODhbzj94ME21b3lNz8JkIIewSVJB7XyVSujQng25oK+LAXWxt0AdYZ1LX2IZwU8qv&#10;KBpLgwWHhhwrWuWUXg83o+CvxXb5Ha+b7fWyup+Po91pG5NSn/1uOQXhqfNv8cu90WF+NPoZw/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xes8QAAADeAAAA&#10;DwAAAAAAAAAAAAAAAACqAgAAZHJzL2Rvd25yZXYueG1sUEsFBgAAAAAEAAQA+gAAAJsDAAAAAA==&#10;">
                  <v:shape id="Freeform 12" o:spid="_x0000_s1036" style="position:absolute;left:2290;top:70;width:564;height:971;visibility:visible;mso-wrap-style:square;v-text-anchor:top" coordsize="564,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z3MUA&#10;AADeAAAADwAAAGRycy9kb3ducmV2LnhtbERPTWvCQBC9F/wPywje6saA1qauQQShFyG1Feltmh2T&#10;xexsyG5N9Nd3C4Xe5vE+Z5UPthFX6rxxrGA2TUAQl04brhR8vO8elyB8QNbYOCYFN/KQr0cPK8y0&#10;6/mNrodQiRjCPkMFdQhtJqUva7Lop64ljtzZdRZDhF0ldYd9DLeNTJNkIS0ajg01trStqbwcvq0C&#10;s0iL46czRu7u88u++Dp54pNSk/GweQERaAj/4j/3q47zk/nzE/y+E2+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PPcxQAAAN4AAAAPAAAAAAAAAAAAAAAAAJgCAABkcnMv&#10;ZG93bnJldi54bWxQSwUGAAAAAAQABAD1AAAAigMAAAAA&#10;" path="m555,l,966r8,5l564,6,555,xe" fillcolor="black" stroked="f">
                    <v:path arrowok="t" o:connecttype="custom" o:connectlocs="555,70;0,1036;8,1041;564,76;555,70" o:connectangles="0,0,0,0,0"/>
                  </v:shape>
                </v:group>
                <v:group id="Group 13" o:spid="_x0000_s1037" style="position:absolute;left:2286;top:1036;width:42;height:65" coordorigin="2286,1036" coordsize="4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59vWscAAADe&#10;AAAADwAAAAAAAAAAAAAAAACqAgAAZHJzL2Rvd25yZXYueG1sUEsFBgAAAAAEAAQA+gAAAJ4DAAAA&#10;AA==&#10;">
                  <v:shape id="Freeform 14" o:spid="_x0000_s1038" style="position:absolute;left:2286;top:1036;width:42;height:65;visibility:visible;mso-wrap-style:square;v-text-anchor:top" coordsize="4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scMUA&#10;AADeAAAADwAAAGRycy9kb3ducmV2LnhtbERP32vCMBB+F/wfwgm+zUSdUjujqDA2BoPphuLb0dza&#10;YnMpTVa7/34RBr7dx/fzluvOVqKlxpeONYxHCgRx5kzJuYavz+eHBIQPyAYrx6ThlzysV/3eElPj&#10;rryn9hByEUPYp6ihCKFOpfRZQRb9yNXEkft2jcUQYZNL0+A1httKTpSaS4slx4YCa9oVlF0OP1bD&#10;6WPaJjs1dY/tVnXvdHw509tJ6+Gg2zyBCNSFu/jf/WrifDVbLOD2Trx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6ixwxQAAAN4AAAAPAAAAAAAAAAAAAAAAAJgCAABkcnMv&#10;ZG93bnJldi54bWxQSwUGAAAAAAQABAD1AAAAigMAAAAA&#10;" path="m4,l1,5,,25,6,44,18,60r9,5l42,65r,-5l37,60,34,58,13,35,8,27r2,-5l10,12,12,5,4,xe" fillcolor="black" stroked="f">
                    <v:path arrowok="t" o:connecttype="custom" o:connectlocs="4,1036;1,1041;0,1061;6,1080;18,1096;27,1101;42,1101;42,1096;37,1096;34,1094;13,1071;8,1063;10,1058;10,1048;12,1041;4,1036" o:connectangles="0,0,0,0,0,0,0,0,0,0,0,0,0,0,0,0"/>
                  </v:shape>
                </v:group>
                <v:group id="Group 15" o:spid="_x0000_s1039" style="position:absolute;left:2328;top:1099;width:1121;height:2" coordorigin="2328,1099" coordsize="11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saXp8cAAADe&#10;AAAADwAAAAAAAAAAAAAAAACqAgAAZHJzL2Rvd25yZXYueG1sUEsFBgAAAAAEAAQA+gAAAJ4DAAAA&#10;AA==&#10;">
                  <v:shape id="Freeform 16" o:spid="_x0000_s1040" style="position:absolute;left:2328;top:1099;width:1121;height:2;visibility:visible;mso-wrap-style:square;v-text-anchor:top" coordsize="1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mh9sUA&#10;AADeAAAADwAAAGRycy9kb3ducmV2LnhtbERPTWsCMRC9F/ofwgjearJKVVajlEKLtJeqe/A4bsbN&#10;spvJskl1+++bQsHbPN7nrLeDa8WV+lB71pBNFAji0puaKw3F8e1pCSJEZIOtZ9LwQwG2m8eHNebG&#10;33hP10OsRArhkKMGG2OXSxlKSw7DxHfEibv43mFMsK+k6fGWwl0rp0rNpcOaU4PFjl4tlc3h22l4&#10;XrQ2a85N8XmaFfuvWTE9f2TvWo9Hw8sKRKQh3sX/7p1J89VcZfD3Trp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aH2xQAAAN4AAAAPAAAAAAAAAAAAAAAAAJgCAABkcnMv&#10;ZG93bnJldi54bWxQSwUGAAAAAAQABAD1AAAAigMAAAAA&#10;" path="m,l1121,e" filled="f" strokeweight=".34pt">
                    <v:path arrowok="t" o:connecttype="custom" o:connectlocs="0,0;1121,0" o:connectangles="0,0"/>
                  </v:shape>
                </v:group>
                <v:group id="Group 17" o:spid="_x0000_s1041" style="position:absolute;left:3449;top:1029;width:44;height:72" coordorigin="3449,1029" coordsize="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VisS8QAAADeAAAA&#10;DwAAAAAAAAAAAAAAAACqAgAAZHJzL2Rvd25yZXYueG1sUEsFBgAAAAAEAAQA+gAAAJsDAAAAAA==&#10;">
                  <v:shape id="Freeform 18" o:spid="_x0000_s1042" style="position:absolute;left:3449;top:1029;width:44;height:72;visibility:visible;mso-wrap-style:square;v-text-anchor:top" coordsize="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E16cYA&#10;AADeAAAADwAAAGRycy9kb3ducmV2LnhtbERP20oDMRB9F/yHMEJfpE1cSytr06JCUSwIvQg+jpvp&#10;ZnEzWZK0Xf/eFAq+zeFcZ7boXSuOFGLjWcPdSIEgrrxpuNaw2y6HDyBiQjbYeiYNvxRhMb++mmFp&#10;/InXdNykWuQQjiVqsCl1pZSxsuQwjnxHnLm9Dw5ThqGWJuAph7tWFkpNpMOGc4PFjl4sVT+bg9Pw&#10;9XkbP+xq//1eFF2Yrp799PUw1npw0z89gkjUp3/xxf1m8nw1Ufdwfiff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E16cYAAADeAAAADwAAAAAAAAAAAAAAAACYAgAAZHJz&#10;L2Rvd25yZXYueG1sUEsFBgAAAAAEAAQA9QAAAIsDAAAAAA==&#10;" path="m35,l26,5r3,6l33,30,29,49,16,63,,67r,5l19,72r7,-3l38,55,43,37,42,17,35,xe" fillcolor="black" stroked="f">
                    <v:path arrowok="t" o:connecttype="custom" o:connectlocs="35,1029;26,1034;29,1040;33,1059;29,1078;16,1092;0,1096;0,1101;19,1101;26,1098;38,1084;43,1066;42,1046;35,1029" o:connectangles="0,0,0,0,0,0,0,0,0,0,0,0,0,0"/>
                  </v:shape>
                </v:group>
                <v:group id="Group 19" o:spid="_x0000_s1043" style="position:absolute;left:2322;top:77;width:1133;height:1000" coordorigin="2322,77" coordsize="1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n9kaTFAAAA3gAA&#10;AA8AAAAAAAAAAAAAAAAAqgIAAGRycy9kb3ducmV2LnhtbFBLBQYAAAAABAAEAPoAAACcAwAAAAA=&#10;">
                  <v:shape id="Freeform 20" o:spid="_x0000_s1044" style="position:absolute;left:2322;top:77;width:1133;height:1000;visibility:visible;mso-wrap-style:square;v-text-anchor:top" coordsize="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88UA&#10;AADeAAAADwAAAGRycy9kb3ducmV2LnhtbERPTWvCQBC9C/0PyxS86ayCNo2uUgSl0EPRemhvY3ZM&#10;QrOzIbtq+u+7hYK3ebzPWa5716grd6H2YmAy1qBYCm9rKQ0cP7ajDFSIJJYaL2zghwOsVw+DJeXW&#10;32TP10MsVQqRkJOBKsY2RwxFxY7C2LcsiTv7zlFMsCvRdnRL4a7BqdZzdFRLaqio5U3Fxffh4gyc&#10;yyI77S84+XrG4+xt9/S++2zRmOFj/7IAFbmPd/G/+9Wm+XquZ/D3TroB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L/zxQAAAN4AAAAPAAAAAAAAAAAAAAAAAJgCAABkcnMv&#10;ZG93bnJldi54bWxQSwUGAAAAAAQABAD1AAAAigMAAAAA&#10;" path="m569,l557,5r-4,1l546,11r-4,4l540,20,4,964r-2,4l1,970,,974r,6l1,983r3,5l8,993r4,1l14,996r4,2l1094,999r14,l1114,998r17,-8l1132,972r-3,-7l1127,959r-3,-5l599,18r-4,-3l593,11,583,2,569,xe" fillcolor="black" stroked="f">
                    <v:path arrowok="t" o:connecttype="custom" o:connectlocs="569,77;557,82;553,83;546,88;542,92;540,97;4,1041;2,1045;1,1047;0,1051;0,1057;1,1060;4,1065;8,1070;12,1071;14,1073;18,1075;1094,1076;1108,1076;1114,1075;1131,1067;1132,1049;1129,1042;1127,1036;1124,1031;599,95;595,92;593,88;583,79;569,77" o:connectangles="0,0,0,0,0,0,0,0,0,0,0,0,0,0,0,0,0,0,0,0,0,0,0,0,0,0,0,0,0,0"/>
                  </v:shape>
                </v:group>
                <v:group id="Group 21" o:spid="_x0000_s1045" style="position:absolute;left:2414;top:193;width:950;height:821" coordorigin="2414,193" coordsize="950,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mOqSMQAAADeAAAA&#10;DwAAAAAAAAAAAAAAAACqAgAAZHJzL2Rvd25yZXYueG1sUEsFBgAAAAAEAAQA+gAAAJsDAAAAAA==&#10;">
                  <v:shape id="Freeform 22" o:spid="_x0000_s1046" style="position:absolute;left:2414;top:193;width:950;height:821;visibility:visible;mso-wrap-style:square;v-text-anchor:top" coordsize="950,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gfssUA&#10;AADeAAAADwAAAGRycy9kb3ducmV2LnhtbERPTWvCQBC9F/wPywi9iO5W2kSiq4hY6KUHTQ4eh+yY&#10;BLOzIbs1sb++Wyj0No/3OZvdaFtxp943jjW8LBQI4tKZhisNRf4+X4HwAdlg65g0PMjDbjt52mBm&#10;3MAnup9DJWII+ww11CF0mZS+rMmiX7iOOHJX11sMEfaVND0OMdy2cqlUIi02HBtq7OhQU3k7f1kN&#10;1XFWppfZ9xDyx+fp9U3xcihY6+fpuF+DCDSGf/Gf+8PE+SpRKfy+E2+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B+yxQAAAN4AAAAPAAAAAAAAAAAAAAAAAJgCAABkcnMv&#10;ZG93bnJldi54bWxQSwUGAAAAAAQABAD1AAAAigMAAAAA&#10;" path="m474,l,820r950,l474,xe" fillcolor="yellow" stroked="f">
                    <v:path arrowok="t" o:connecttype="custom" o:connectlocs="474,193;0,1013;950,1013;474,193" o:connectangles="0,0,0,0"/>
                  </v:shape>
                </v:group>
                <v:group id="Group 23" o:spid="_x0000_s1047" style="position:absolute;left:2831;top:397;width:124;height:375" coordorigin="2831,397" coordsize="124,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LCboccAAADe&#10;AAAADwAAAAAAAAAAAAAAAACqAgAAZHJzL2Rvd25yZXYueG1sUEsFBgAAAAAEAAQA+gAAAJ4DAAAA&#10;AA==&#10;">
                  <v:shape id="Freeform 24" o:spid="_x0000_s1048" style="position:absolute;left:2831;top:397;width:124;height:375;visibility:visible;mso-wrap-style:square;v-text-anchor:top" coordsize="124,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gD8QA&#10;AADeAAAADwAAAGRycy9kb3ducmV2LnhtbERPTWsCMRC9C/6HMEJvmrQH290apQi11ktxFc/DZtwN&#10;3UzWTdS1v74pFLzN433ObNG7RlyoC9azhseJAkFcemO50rDfvY9fQISIbLDxTBpuFGAxHw5mmBt/&#10;5S1diliJFMIhRw11jG0uZShrchgmviVO3NF3DmOCXSVNh9cU7hr5pNRUOrScGmpsaVlT+V2cnYbQ&#10;f2abZvVz2HzssmM8PBf262S1fhj1b68gIvXxLv53r02ar6Yqg7930g1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oYA/EAAAA3gAAAA8AAAAAAAAAAAAAAAAAmAIAAGRycy9k&#10;b3ducmV2LnhtbFBLBQYAAAAABAAEAPUAAACJAwAAAAA=&#10;" path="m66,l53,,41,2,22,13,9,28,2,45,,64,2,85,5,99r,9l10,167r5,60l16,247r2,15l18,272r1,8l20,290r,10l23,320r2,19l27,356r2,1l31,363r6,2l41,368r4,2l49,372r19,2l86,367r7,-6l95,358r2,-1l97,355r1,-1l100,334r5,-62l112,194r2,-20l115,154r2,-20l118,115r2,-12l121,94r2,-23l123,51,118,33,106,19,87,7,66,xe" fillcolor="black" stroked="f">
                    <v:path arrowok="t" o:connecttype="custom" o:connectlocs="66,397;53,397;41,399;22,410;9,425;2,442;0,461;2,482;5,496;5,505;10,564;15,624;16,644;18,659;18,669;19,677;20,687;20,697;23,717;25,736;27,753;29,754;31,760;37,762;41,765;45,767;49,769;68,771;86,764;93,758;95,755;97,754;97,752;98,751;100,731;105,669;112,591;114,571;115,551;117,531;118,512;120,500;121,491;123,468;123,448;118,430;106,416;87,404;66,397" o:connectangles="0,0,0,0,0,0,0,0,0,0,0,0,0,0,0,0,0,0,0,0,0,0,0,0,0,0,0,0,0,0,0,0,0,0,0,0,0,0,0,0,0,0,0,0,0,0,0,0,0"/>
                  </v:shape>
                </v:group>
                <v:group id="Group 25" o:spid="_x0000_s1049" style="position:absolute;left:2832;top:825;width:108;height:107" coordorigin="2832,825" coordsize="108,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x8BescAAADe&#10;AAAADwAAAAAAAAAAAAAAAACqAgAAZHJzL2Rvd25yZXYueG1sUEsFBgAAAAAEAAQA+gAAAJ4DAAAA&#10;AA==&#10;">
                  <v:shape id="Freeform 26" o:spid="_x0000_s1050" style="position:absolute;left:2832;top:825;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MiPsIA&#10;AADeAAAADwAAAGRycy9kb3ducmV2LnhtbERP3WrCMBS+F3yHcITdaVrBMqpRdENwxZu5PcChObbF&#10;5iQmUevbL4PB7s7H93tWm8H04k4+dJYV5LMMBHFtdceNgu+v/fQVRIjIGnvLpOBJATbr8WiFpbYP&#10;/qT7KTYihXAoUUEboyulDHVLBsPMOuLEna03GBP0jdQeHync9HKeZYU02HFqaNHRW0v15XQzCqrq&#10;Y5BhTsf36uqeC3csfLOrlHqZDNsliEhD/Bf/uQ86zc+KPIffd9IN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yI+wgAAAN4AAAAPAAAAAAAAAAAAAAAAAJgCAABkcnMvZG93&#10;bnJldi54bWxQSwUGAAAAAAQABAD1AAAAhwMAAAAA&#10;" path="m59,l48,,39,2,21,10,9,24,2,40,,57,4,75,14,90r14,11l48,107r16,-1l83,99,96,87r8,-16l107,54,105,37,97,22,84,9,65,1,59,xe" fillcolor="black" stroked="f">
                    <v:path arrowok="t" o:connecttype="custom" o:connectlocs="59,825;48,825;39,827;21,835;9,849;2,865;0,882;4,900;14,915;28,926;48,932;64,931;83,924;96,912;104,896;107,879;105,862;97,847;84,834;65,826;59,825" o:connectangles="0,0,0,0,0,0,0,0,0,0,0,0,0,0,0,0,0,0,0,0,0"/>
                  </v:shape>
                </v:group>
                <w10:wrap anchorx="margin" anchory="margin"/>
              </v:group>
            </w:pict>
          </mc:Fallback>
        </mc:AlternateContent>
      </w:r>
      <w:r>
        <w:rPr>
          <w:b/>
          <w:szCs w:val="22"/>
        </w:rPr>
        <w:t>Riziko p</w:t>
      </w:r>
      <w:r w:rsidRPr="002E699E">
        <w:rPr>
          <w:b/>
          <w:szCs w:val="22"/>
        </w:rPr>
        <w:t>rovozní poruchy a nebezpečí pádu kvůli nahromaděným nečistotám</w:t>
      </w:r>
      <w:r>
        <w:rPr>
          <w:b/>
          <w:szCs w:val="22"/>
        </w:rPr>
        <w:t xml:space="preserve"> na podlaze.</w:t>
      </w:r>
    </w:p>
    <w:p w:rsidR="003341F6" w:rsidRPr="00771648" w:rsidRDefault="003341F6" w:rsidP="003341F6">
      <w:pPr>
        <w:pStyle w:val="Odstavecseseznamem"/>
        <w:numPr>
          <w:ilvl w:val="0"/>
          <w:numId w:val="3"/>
        </w:numPr>
        <w:ind w:left="1418"/>
        <w:rPr>
          <w:b/>
          <w:szCs w:val="22"/>
        </w:rPr>
      </w:pPr>
      <w:r w:rsidRPr="00462EE0">
        <w:rPr>
          <w:rFonts w:cs="Arial"/>
          <w:szCs w:val="22"/>
        </w:rPr>
        <w:t xml:space="preserve">Podlahová krytina nebo podlahový materiál musí být rovný, pevný a tvarově stálý. Nahromaděné nečistoty na podlaze se musí </w:t>
      </w:r>
      <w:r w:rsidRPr="00462EE0">
        <w:rPr>
          <w:rFonts w:cs="Arial"/>
          <w:b/>
          <w:szCs w:val="22"/>
        </w:rPr>
        <w:t>pravidelně</w:t>
      </w:r>
      <w:r w:rsidRPr="00462EE0">
        <w:rPr>
          <w:rFonts w:cs="Arial"/>
          <w:szCs w:val="22"/>
        </w:rPr>
        <w:t xml:space="preserve"> odstraňovat.</w:t>
      </w:r>
    </w:p>
    <w:p w:rsidR="003341F6" w:rsidRPr="00462EE0" w:rsidRDefault="003341F6" w:rsidP="003341F6">
      <w:pPr>
        <w:pStyle w:val="Odstavecseseznamem"/>
        <w:ind w:left="1418"/>
        <w:rPr>
          <w:b/>
          <w:szCs w:val="22"/>
        </w:rPr>
      </w:pPr>
    </w:p>
    <w:p w:rsidR="003341F6" w:rsidRPr="00462EE0" w:rsidRDefault="003341F6" w:rsidP="003341F6">
      <w:pPr>
        <w:ind w:left="1418"/>
        <w:rPr>
          <w:b/>
        </w:rPr>
      </w:pPr>
      <w:r w:rsidRPr="000369B2">
        <w:rPr>
          <w:b/>
        </w:rPr>
        <w:t>Nečekané OTVÍRÁNÍ, ZAVÍRÁNÍ, OTÁČENÍ</w:t>
      </w:r>
    </w:p>
    <w:p w:rsidR="003341F6" w:rsidRDefault="003341F6" w:rsidP="003341F6">
      <w:pPr>
        <w:pStyle w:val="Odstavecseseznamem"/>
        <w:numPr>
          <w:ilvl w:val="0"/>
          <w:numId w:val="3"/>
        </w:numPr>
        <w:ind w:left="1418"/>
      </w:pPr>
      <w:r>
        <w:t>V otvíracím prostoru dveří nesmí být žádné osoby ani předměty.</w:t>
      </w:r>
    </w:p>
    <w:p w:rsidR="003341F6" w:rsidRDefault="003341F6" w:rsidP="003341F6">
      <w:pPr>
        <w:pStyle w:val="Odstavecseseznamem"/>
        <w:numPr>
          <w:ilvl w:val="0"/>
          <w:numId w:val="3"/>
        </w:numPr>
        <w:ind w:left="1418"/>
      </w:pPr>
      <w:r>
        <w:t>Nesmí se odstraňovat nebo odpojovat žádná bezpečnostní zařízení (čidla).</w:t>
      </w:r>
    </w:p>
    <w:p w:rsidR="003341F6" w:rsidRDefault="003341F6" w:rsidP="003341F6">
      <w:pPr>
        <w:pStyle w:val="Odstavecseseznamem"/>
        <w:numPr>
          <w:ilvl w:val="0"/>
          <w:numId w:val="3"/>
        </w:numPr>
        <w:ind w:left="1418"/>
      </w:pPr>
      <w:r>
        <w:t>Neprobíhejte dveřmi, které se zavírají.</w:t>
      </w:r>
    </w:p>
    <w:p w:rsidR="003341F6" w:rsidRPr="00303BFF" w:rsidRDefault="003341F6" w:rsidP="003341F6">
      <w:pPr>
        <w:suppressAutoHyphens w:val="0"/>
        <w:jc w:val="left"/>
        <w:rPr>
          <w:rFonts w:eastAsiaTheme="majorEastAsia" w:cstheme="majorBidi"/>
          <w:b/>
          <w:bCs/>
          <w:szCs w:val="16"/>
        </w:rPr>
      </w:pPr>
    </w:p>
    <w:p w:rsidR="003341F6" w:rsidRDefault="003341F6" w:rsidP="003341F6">
      <w:pPr>
        <w:pStyle w:val="Nadpis2"/>
        <w:spacing w:before="60"/>
      </w:pPr>
      <w:bookmarkStart w:id="8" w:name="_Toc40779400"/>
      <w:bookmarkStart w:id="9" w:name="_Toc41286787"/>
      <w:r>
        <w:t>Kontrola bezpečnostních zařízení</w:t>
      </w:r>
      <w:bookmarkEnd w:id="8"/>
      <w:bookmarkEnd w:id="9"/>
    </w:p>
    <w:p w:rsidR="003341F6" w:rsidRDefault="003341F6" w:rsidP="003341F6">
      <w:r>
        <w:t>Vedle údržby, kterou provádí servisní technik nebo pověřená osoba v pravidelných intervalech, se pro zvýšení bezpečnosti doporučuje, aby obsluha pravidelně kontrolovala základní prvky dveří. Na konci tohoto dokumentu najdete seznam funkcí, které by se měly kontrolovat každý měsíc.</w:t>
      </w:r>
    </w:p>
    <w:p w:rsidR="003341F6" w:rsidRDefault="003341F6" w:rsidP="003341F6">
      <w:pPr>
        <w:pStyle w:val="Nadpis2"/>
        <w:spacing w:before="60"/>
      </w:pPr>
      <w:bookmarkStart w:id="10" w:name="_Toc40779401"/>
      <w:bookmarkStart w:id="11" w:name="_Toc41286788"/>
      <w:r>
        <w:t>Uchování návodu</w:t>
      </w:r>
      <w:bookmarkEnd w:id="10"/>
      <w:bookmarkEnd w:id="11"/>
    </w:p>
    <w:p w:rsidR="003341F6" w:rsidRDefault="003341F6" w:rsidP="003341F6">
      <w:pPr>
        <w:spacing w:line="314" w:lineRule="exact"/>
      </w:pPr>
      <w:r>
        <w:t>Po namontování dveří by se měl tento návod uložit na dostupné a suché místo.</w:t>
      </w:r>
    </w:p>
    <w:p w:rsidR="003341F6" w:rsidRDefault="003341F6">
      <w:pPr>
        <w:suppressAutoHyphens w:val="0"/>
        <w:jc w:val="left"/>
        <w:rPr>
          <w:rFonts w:eastAsiaTheme="majorEastAsia" w:cstheme="majorBidi"/>
          <w:b/>
          <w:bCs/>
          <w:sz w:val="20"/>
          <w:szCs w:val="26"/>
        </w:rPr>
      </w:pPr>
    </w:p>
    <w:p w:rsidR="00637560" w:rsidRPr="00067E51" w:rsidRDefault="0057053C" w:rsidP="00537CB5">
      <w:pPr>
        <w:pStyle w:val="Nadpis1"/>
      </w:pPr>
      <w:bookmarkStart w:id="12" w:name="_Toc41286789"/>
      <w:r w:rsidRPr="00537CB5">
        <w:t>Provoz</w:t>
      </w:r>
      <w:r w:rsidR="00637560" w:rsidRPr="00537CB5">
        <w:t>ní</w:t>
      </w:r>
      <w:r w:rsidR="00637560">
        <w:t xml:space="preserve"> pokyny</w:t>
      </w:r>
      <w:bookmarkEnd w:id="12"/>
    </w:p>
    <w:p w:rsidR="00637560" w:rsidRPr="00067E51" w:rsidRDefault="00637560" w:rsidP="00637560">
      <w:pPr>
        <w:pStyle w:val="Odstavecseseznamem"/>
        <w:ind w:left="825"/>
        <w:rPr>
          <w:b/>
          <w:sz w:val="40"/>
        </w:rPr>
      </w:pPr>
      <w:r>
        <w:rPr>
          <w:b/>
          <w:noProof/>
          <w:sz w:val="40"/>
          <w:lang w:eastAsia="cs-CZ"/>
        </w:rPr>
        <mc:AlternateContent>
          <mc:Choice Requires="wps">
            <w:drawing>
              <wp:anchor distT="0" distB="0" distL="114300" distR="114300" simplePos="0" relativeHeight="251821056" behindDoc="0" locked="0" layoutInCell="1" allowOverlap="1" wp14:anchorId="3DEC7F8C" wp14:editId="34E605DC">
                <wp:simplePos x="0" y="0"/>
                <wp:positionH relativeFrom="column">
                  <wp:posOffset>114407</wp:posOffset>
                </wp:positionH>
                <wp:positionV relativeFrom="paragraph">
                  <wp:posOffset>24226</wp:posOffset>
                </wp:positionV>
                <wp:extent cx="5943600" cy="0"/>
                <wp:effectExtent l="0" t="0" r="19050" b="19050"/>
                <wp:wrapNone/>
                <wp:docPr id="10638" name="Přímá spojnice 10638"/>
                <wp:cNvGraphicFramePr/>
                <a:graphic xmlns:a="http://schemas.openxmlformats.org/drawingml/2006/main">
                  <a:graphicData uri="http://schemas.microsoft.com/office/word/2010/wordprocessingShape">
                    <wps:wsp>
                      <wps:cNvCnPr/>
                      <wps:spPr>
                        <a:xfrm>
                          <a:off x="0" y="0"/>
                          <a:ext cx="594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Přímá spojnice 10638" o:spid="_x0000_s1026" style="position:absolute;z-index:251821056;visibility:visible;mso-wrap-style:square;mso-wrap-distance-left:9pt;mso-wrap-distance-top:0;mso-wrap-distance-right:9pt;mso-wrap-distance-bottom:0;mso-position-horizontal:absolute;mso-position-horizontal-relative:text;mso-position-vertical:absolute;mso-position-vertical-relative:text" from="9pt,1.9pt" to="477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" strokecolor="black [3213]"/>
            </w:pict>
          </mc:Fallback>
        </mc:AlternateContent>
      </w:r>
    </w:p>
    <w:p w:rsidR="0057053C" w:rsidRDefault="00105A1A" w:rsidP="00EF0BD7">
      <w:pPr>
        <w:pStyle w:val="Nadpis2"/>
      </w:pPr>
      <w:bookmarkStart w:id="13" w:name="_Toc41286790"/>
      <w:r>
        <w:t xml:space="preserve">Volba provozních režimů </w:t>
      </w:r>
      <w:r w:rsidR="006636A1">
        <w:t>T-NFC</w:t>
      </w:r>
      <w:r>
        <w:t xml:space="preserve"> </w:t>
      </w:r>
      <w:r w:rsidR="00123A67" w:rsidRPr="00456ED5">
        <w:t xml:space="preserve">(ETERNA </w:t>
      </w:r>
      <w:r w:rsidR="00123A67">
        <w:t>90/</w:t>
      </w:r>
      <w:r w:rsidR="00123A67" w:rsidRPr="00456ED5">
        <w:t>150</w:t>
      </w:r>
      <w:r w:rsidR="00123A67">
        <w:t>,</w:t>
      </w:r>
      <w:r w:rsidR="00123A67" w:rsidRPr="00456ED5">
        <w:t xml:space="preserve"> </w:t>
      </w:r>
      <w:r w:rsidR="00123A67" w:rsidRPr="00507E1D">
        <w:rPr>
          <w:rFonts w:cs="Arial"/>
        </w:rPr>
        <w:t>ETE</w:t>
      </w:r>
      <w:r w:rsidR="00123A67">
        <w:rPr>
          <w:rFonts w:cs="Arial"/>
        </w:rPr>
        <w:t>RNA T</w:t>
      </w:r>
      <w:r w:rsidR="00123A67" w:rsidRPr="00456ED5">
        <w:t>)</w:t>
      </w:r>
      <w:bookmarkEnd w:id="13"/>
    </w:p>
    <w:p w:rsidR="0057053C" w:rsidRPr="0057053C" w:rsidRDefault="0057053C" w:rsidP="0057053C">
      <w:pPr>
        <w:pStyle w:val="Odstavecseseznamem"/>
      </w:pPr>
    </w:p>
    <w:p w:rsidR="00CC7615" w:rsidRDefault="00C261AB" w:rsidP="0057053C">
      <w:r>
        <w:t>Digitální ovládací panel</w:t>
      </w:r>
      <w:r w:rsidR="0057053C">
        <w:t xml:space="preserve"> </w:t>
      </w:r>
      <w:r w:rsidR="006636A1">
        <w:t>T-NFC</w:t>
      </w:r>
      <w:r w:rsidR="0057053C">
        <w:t xml:space="preserve"> je uživatelsky přívětivá vstupní/výstupní jednotka pro ovládání a upravování (volitelné) fungování systému. </w:t>
      </w:r>
      <w:r w:rsidR="006636A1">
        <w:t>Dotykový</w:t>
      </w:r>
      <w:r w:rsidR="0057053C">
        <w:t xml:space="preserve"> displej informuje o stavu systému pomocí symbolů nebo prostého textu. Hlášení o chybách se zobrazují v textové podobě.</w:t>
      </w:r>
      <w:r w:rsidR="00372082">
        <w:t xml:space="preserve"> Provozní režim se mění prostřednictvím tlačítka SET</w:t>
      </w:r>
    </w:p>
    <w:p w:rsidR="00CC7615" w:rsidRPr="00D911BF" w:rsidRDefault="00CC7615" w:rsidP="00000BF5">
      <w:pPr>
        <w:pStyle w:val="Nadpis1"/>
        <w:numPr>
          <w:ilvl w:val="0"/>
          <w:numId w:val="0"/>
        </w:numPr>
        <w:ind w:firstLine="284"/>
        <w:rPr>
          <w:sz w:val="22"/>
          <w:szCs w:val="22"/>
        </w:rPr>
      </w:pPr>
    </w:p>
    <w:tbl>
      <w:tblPr>
        <w:tblStyle w:val="TableNormal"/>
        <w:tblW w:w="0" w:type="auto"/>
        <w:tblInd w:w="6" w:type="dxa"/>
        <w:tblLayout w:type="fixed"/>
        <w:tblLook w:val="01E0" w:firstRow="1" w:lastRow="1" w:firstColumn="1" w:lastColumn="1" w:noHBand="0" w:noVBand="0"/>
      </w:tblPr>
      <w:tblGrid>
        <w:gridCol w:w="1128"/>
        <w:gridCol w:w="1688"/>
        <w:gridCol w:w="1690"/>
        <w:gridCol w:w="4512"/>
      </w:tblGrid>
      <w:tr w:rsidR="008041CF" w:rsidTr="003341F6">
        <w:trPr>
          <w:trHeight w:hRule="exact" w:val="1833"/>
        </w:trPr>
        <w:tc>
          <w:tcPr>
            <w:tcW w:w="9018" w:type="dxa"/>
            <w:gridSpan w:val="4"/>
            <w:tcBorders>
              <w:top w:val="single" w:sz="5" w:space="0" w:color="000000"/>
              <w:left w:val="single" w:sz="5" w:space="0" w:color="000000"/>
              <w:bottom w:val="single" w:sz="5" w:space="0" w:color="000000"/>
              <w:right w:val="single" w:sz="5" w:space="0" w:color="000000"/>
            </w:tcBorders>
          </w:tcPr>
          <w:p w:rsidR="008041CF" w:rsidRDefault="006636A1" w:rsidP="003E024B">
            <w:pPr>
              <w:pStyle w:val="TableParagraph"/>
              <w:spacing w:before="28"/>
              <w:jc w:val="center"/>
              <w:rPr>
                <w:rFonts w:ascii="Times New Roman" w:eastAsia="Times New Roman" w:hAnsi="Times New Roman" w:cs="Times New Roman"/>
                <w:sz w:val="20"/>
                <w:szCs w:val="20"/>
              </w:rPr>
            </w:pPr>
            <w:r>
              <w:rPr>
                <w:noProof/>
                <w:lang w:eastAsia="cs-CZ"/>
              </w:rPr>
              <w:drawing>
                <wp:inline distT="0" distB="0" distL="0" distR="0" wp14:anchorId="446F27F6" wp14:editId="775CDDA2">
                  <wp:extent cx="542925" cy="1070081"/>
                  <wp:effectExtent l="0" t="0" r="0" b="0"/>
                  <wp:docPr id="10534" name="Obrázek 1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45187" cy="1074540"/>
                          </a:xfrm>
                          <a:prstGeom prst="rect">
                            <a:avLst/>
                          </a:prstGeom>
                          <a:noFill/>
                          <a:ln>
                            <a:noFill/>
                          </a:ln>
                        </pic:spPr>
                      </pic:pic>
                    </a:graphicData>
                  </a:graphic>
                </wp:inline>
              </w:drawing>
            </w:r>
          </w:p>
        </w:tc>
      </w:tr>
      <w:tr w:rsidR="008041CF" w:rsidTr="008041CF">
        <w:trPr>
          <w:trHeight w:hRule="exact" w:val="80"/>
        </w:trPr>
        <w:tc>
          <w:tcPr>
            <w:tcW w:w="9018" w:type="dxa"/>
            <w:gridSpan w:val="4"/>
            <w:tcBorders>
              <w:top w:val="single" w:sz="5" w:space="0" w:color="000000"/>
              <w:left w:val="nil"/>
              <w:bottom w:val="single" w:sz="5" w:space="0" w:color="000000"/>
              <w:right w:val="nil"/>
            </w:tcBorders>
          </w:tcPr>
          <w:p w:rsidR="008041CF" w:rsidRDefault="008041CF" w:rsidP="00D46A68"/>
        </w:tc>
      </w:tr>
      <w:tr w:rsidR="008041CF" w:rsidTr="003341F6">
        <w:trPr>
          <w:trHeight w:hRule="exact" w:val="343"/>
        </w:trPr>
        <w:tc>
          <w:tcPr>
            <w:tcW w:w="1128" w:type="dxa"/>
            <w:vMerge w:val="restart"/>
            <w:tcBorders>
              <w:top w:val="single" w:sz="5" w:space="0" w:color="000000"/>
              <w:left w:val="single" w:sz="5" w:space="0" w:color="000000"/>
              <w:right w:val="single" w:sz="5" w:space="0" w:color="000000"/>
            </w:tcBorders>
            <w:shd w:val="clear" w:color="auto" w:fill="C0C0C0"/>
          </w:tcPr>
          <w:p w:rsidR="008041CF" w:rsidRPr="00C30382" w:rsidRDefault="008041CF" w:rsidP="00C150A5">
            <w:pPr>
              <w:pStyle w:val="TableParagraph"/>
              <w:spacing w:line="350" w:lineRule="exact"/>
              <w:ind w:left="142"/>
              <w:rPr>
                <w:rFonts w:ascii="Arial" w:eastAsia="Arial Unicode MS" w:hAnsi="Arial" w:cs="Arial"/>
              </w:rPr>
            </w:pPr>
          </w:p>
        </w:tc>
        <w:tc>
          <w:tcPr>
            <w:tcW w:w="1688" w:type="dxa"/>
            <w:vMerge w:val="restart"/>
            <w:tcBorders>
              <w:top w:val="single" w:sz="5" w:space="0" w:color="000000"/>
              <w:left w:val="single" w:sz="5" w:space="0" w:color="000000"/>
              <w:right w:val="single" w:sz="5" w:space="0" w:color="000000"/>
            </w:tcBorders>
            <w:shd w:val="clear" w:color="auto" w:fill="C0C0C0"/>
          </w:tcPr>
          <w:p w:rsidR="008041CF" w:rsidRPr="00C30382" w:rsidRDefault="008041CF" w:rsidP="00D46A68">
            <w:pPr>
              <w:pStyle w:val="TableParagraph"/>
              <w:spacing w:line="350" w:lineRule="exact"/>
              <w:ind w:left="48"/>
              <w:rPr>
                <w:rFonts w:ascii="Arial" w:eastAsia="Arial Unicode MS" w:hAnsi="Arial" w:cs="Arial"/>
              </w:rPr>
            </w:pPr>
            <w:r w:rsidRPr="00C30382">
              <w:rPr>
                <w:rFonts w:ascii="Arial" w:hAnsi="Arial" w:cs="Arial"/>
                <w:b/>
              </w:rPr>
              <w:t>Provozní režim</w:t>
            </w:r>
          </w:p>
        </w:tc>
        <w:tc>
          <w:tcPr>
            <w:tcW w:w="1690" w:type="dxa"/>
            <w:vMerge w:val="restart"/>
            <w:tcBorders>
              <w:top w:val="single" w:sz="5" w:space="0" w:color="000000"/>
              <w:left w:val="single" w:sz="5" w:space="0" w:color="000000"/>
              <w:right w:val="single" w:sz="5" w:space="0" w:color="000000"/>
            </w:tcBorders>
            <w:shd w:val="clear" w:color="auto" w:fill="C0C0C0"/>
          </w:tcPr>
          <w:p w:rsidR="008041CF" w:rsidRPr="00C30382" w:rsidRDefault="003341F6" w:rsidP="0067538D">
            <w:pPr>
              <w:pStyle w:val="TableParagraph"/>
              <w:spacing w:line="350" w:lineRule="exact"/>
              <w:ind w:left="49" w:right="49"/>
              <w:jc w:val="center"/>
              <w:rPr>
                <w:rFonts w:ascii="Arial" w:eastAsia="Arial Unicode MS" w:hAnsi="Arial" w:cs="Arial"/>
              </w:rPr>
            </w:pPr>
            <w:r>
              <w:rPr>
                <w:rFonts w:ascii="Arial" w:hAnsi="Arial" w:cs="Arial"/>
                <w:b/>
              </w:rPr>
              <w:t>S</w:t>
            </w:r>
            <w:r w:rsidR="008041CF" w:rsidRPr="00C30382">
              <w:rPr>
                <w:rFonts w:ascii="Arial" w:hAnsi="Arial" w:cs="Arial"/>
                <w:b/>
              </w:rPr>
              <w:t>ymbol</w:t>
            </w:r>
          </w:p>
        </w:tc>
        <w:tc>
          <w:tcPr>
            <w:tcW w:w="4512" w:type="dxa"/>
            <w:tcBorders>
              <w:top w:val="single" w:sz="5" w:space="0" w:color="000000"/>
              <w:left w:val="single" w:sz="5" w:space="0" w:color="000000"/>
              <w:bottom w:val="nil"/>
              <w:right w:val="single" w:sz="5" w:space="0" w:color="000000"/>
            </w:tcBorders>
            <w:shd w:val="clear" w:color="auto" w:fill="C0C0C0"/>
          </w:tcPr>
          <w:p w:rsidR="008041CF" w:rsidRPr="00C30382" w:rsidRDefault="008041CF" w:rsidP="00D46A68">
            <w:pPr>
              <w:pStyle w:val="TableParagraph"/>
              <w:spacing w:line="350" w:lineRule="exact"/>
              <w:jc w:val="center"/>
              <w:rPr>
                <w:rFonts w:ascii="Arial" w:eastAsia="Arial Unicode MS" w:hAnsi="Arial" w:cs="Arial"/>
              </w:rPr>
            </w:pPr>
            <w:r w:rsidRPr="00C30382">
              <w:rPr>
                <w:rFonts w:ascii="Arial" w:hAnsi="Arial" w:cs="Arial"/>
                <w:b/>
              </w:rPr>
              <w:t>Funkce</w:t>
            </w:r>
          </w:p>
        </w:tc>
      </w:tr>
      <w:tr w:rsidR="008041CF" w:rsidTr="003341F6">
        <w:trPr>
          <w:trHeight w:hRule="exact" w:val="80"/>
        </w:trPr>
        <w:tc>
          <w:tcPr>
            <w:tcW w:w="1128" w:type="dxa"/>
            <w:vMerge/>
            <w:tcBorders>
              <w:left w:val="single" w:sz="5" w:space="0" w:color="000000"/>
              <w:bottom w:val="single" w:sz="12" w:space="0" w:color="C0C0C0"/>
              <w:right w:val="single" w:sz="5" w:space="0" w:color="000000"/>
            </w:tcBorders>
            <w:shd w:val="clear" w:color="auto" w:fill="C0C0C0"/>
          </w:tcPr>
          <w:p w:rsidR="008041CF" w:rsidRDefault="008041CF" w:rsidP="00D46A68"/>
        </w:tc>
        <w:tc>
          <w:tcPr>
            <w:tcW w:w="1688" w:type="dxa"/>
            <w:vMerge/>
            <w:tcBorders>
              <w:left w:val="single" w:sz="5" w:space="0" w:color="000000"/>
              <w:bottom w:val="single" w:sz="12" w:space="0" w:color="C0C0C0"/>
              <w:right w:val="single" w:sz="5" w:space="0" w:color="000000"/>
            </w:tcBorders>
            <w:shd w:val="clear" w:color="auto" w:fill="C0C0C0"/>
          </w:tcPr>
          <w:p w:rsidR="008041CF" w:rsidRDefault="008041CF" w:rsidP="00D46A68"/>
        </w:tc>
        <w:tc>
          <w:tcPr>
            <w:tcW w:w="1690" w:type="dxa"/>
            <w:vMerge/>
            <w:tcBorders>
              <w:left w:val="single" w:sz="5" w:space="0" w:color="000000"/>
              <w:bottom w:val="single" w:sz="12" w:space="0" w:color="C0C0C0"/>
              <w:right w:val="single" w:sz="5" w:space="0" w:color="000000"/>
            </w:tcBorders>
            <w:shd w:val="clear" w:color="auto" w:fill="C0C0C0"/>
          </w:tcPr>
          <w:p w:rsidR="008041CF" w:rsidRDefault="008041CF" w:rsidP="00D46A68"/>
        </w:tc>
        <w:tc>
          <w:tcPr>
            <w:tcW w:w="4512" w:type="dxa"/>
            <w:tcBorders>
              <w:top w:val="nil"/>
              <w:left w:val="single" w:sz="5" w:space="0" w:color="000000"/>
              <w:bottom w:val="single" w:sz="12" w:space="0" w:color="C0C0C0"/>
              <w:right w:val="single" w:sz="5" w:space="0" w:color="000000"/>
            </w:tcBorders>
            <w:shd w:val="clear" w:color="auto" w:fill="C0C0C0"/>
          </w:tcPr>
          <w:p w:rsidR="008041CF" w:rsidRDefault="008041CF" w:rsidP="00D46A68"/>
        </w:tc>
      </w:tr>
      <w:tr w:rsidR="008041CF" w:rsidTr="00E5221C">
        <w:trPr>
          <w:trHeight w:hRule="exact" w:val="920"/>
        </w:trPr>
        <w:tc>
          <w:tcPr>
            <w:tcW w:w="1128" w:type="dxa"/>
            <w:tcBorders>
              <w:top w:val="single" w:sz="12" w:space="0" w:color="C0C0C0"/>
              <w:left w:val="single" w:sz="5" w:space="0" w:color="000000"/>
              <w:bottom w:val="single" w:sz="5" w:space="0" w:color="000000"/>
              <w:right w:val="single" w:sz="5" w:space="0" w:color="000000"/>
            </w:tcBorders>
          </w:tcPr>
          <w:p w:rsidR="008041CF" w:rsidRPr="003F2142" w:rsidRDefault="008041CF" w:rsidP="00D46A68">
            <w:pPr>
              <w:pStyle w:val="TableParagraph"/>
              <w:spacing w:line="200" w:lineRule="exact"/>
              <w:rPr>
                <w:rFonts w:ascii="Arial" w:hAnsi="Arial" w:cs="Arial"/>
                <w:sz w:val="20"/>
                <w:szCs w:val="20"/>
              </w:rPr>
            </w:pPr>
          </w:p>
        </w:tc>
        <w:tc>
          <w:tcPr>
            <w:tcW w:w="1688" w:type="dxa"/>
            <w:tcBorders>
              <w:top w:val="single" w:sz="12" w:space="0" w:color="C0C0C0"/>
              <w:left w:val="single" w:sz="5" w:space="0" w:color="000000"/>
              <w:bottom w:val="single" w:sz="5" w:space="0" w:color="000000"/>
              <w:right w:val="single" w:sz="5" w:space="0" w:color="000000"/>
            </w:tcBorders>
          </w:tcPr>
          <w:p w:rsidR="003F2142" w:rsidRPr="003341F6" w:rsidRDefault="003F2142" w:rsidP="003F2142">
            <w:pPr>
              <w:pStyle w:val="TableParagraph"/>
              <w:spacing w:line="341" w:lineRule="exact"/>
              <w:ind w:left="6"/>
              <w:rPr>
                <w:rFonts w:ascii="Arial" w:hAnsi="Arial" w:cs="Arial"/>
                <w:szCs w:val="16"/>
              </w:rPr>
            </w:pPr>
          </w:p>
          <w:p w:rsidR="008041CF" w:rsidRPr="003341F6" w:rsidRDefault="008041CF" w:rsidP="003F2142">
            <w:pPr>
              <w:pStyle w:val="TableParagraph"/>
              <w:spacing w:line="341" w:lineRule="exact"/>
              <w:ind w:left="6"/>
              <w:jc w:val="center"/>
              <w:rPr>
                <w:rFonts w:ascii="Arial" w:eastAsia="Arial Unicode MS" w:hAnsi="Arial" w:cs="Arial"/>
                <w:szCs w:val="16"/>
              </w:rPr>
            </w:pPr>
            <w:r w:rsidRPr="003341F6">
              <w:rPr>
                <w:rFonts w:ascii="Arial" w:hAnsi="Arial" w:cs="Arial"/>
                <w:szCs w:val="16"/>
              </w:rPr>
              <w:t>Automatick</w:t>
            </w:r>
            <w:r w:rsidR="006235BA" w:rsidRPr="003341F6">
              <w:rPr>
                <w:rFonts w:ascii="Arial" w:hAnsi="Arial" w:cs="Arial"/>
                <w:szCs w:val="16"/>
              </w:rPr>
              <w:t>ý</w:t>
            </w:r>
          </w:p>
        </w:tc>
        <w:tc>
          <w:tcPr>
            <w:tcW w:w="1690" w:type="dxa"/>
            <w:tcBorders>
              <w:top w:val="single" w:sz="12" w:space="0" w:color="C0C0C0"/>
              <w:left w:val="single" w:sz="5" w:space="0" w:color="000000"/>
              <w:bottom w:val="single" w:sz="5" w:space="0" w:color="000000"/>
              <w:right w:val="single" w:sz="5" w:space="0" w:color="000000"/>
            </w:tcBorders>
          </w:tcPr>
          <w:p w:rsidR="008041CF" w:rsidRPr="003341F6" w:rsidRDefault="00725EA2" w:rsidP="00D46A68">
            <w:pPr>
              <w:pStyle w:val="TableParagraph"/>
              <w:spacing w:before="32"/>
              <w:ind w:left="254" w:right="1658"/>
              <w:rPr>
                <w:rFonts w:ascii="Arial" w:eastAsia="Times New Roman" w:hAnsi="Arial" w:cs="Arial"/>
                <w:szCs w:val="16"/>
              </w:rPr>
            </w:pPr>
            <w:r w:rsidRPr="003341F6">
              <w:rPr>
                <w:rFonts w:ascii="Arial" w:hAnsi="Arial"/>
                <w:noProof/>
                <w:szCs w:val="16"/>
                <w:lang w:eastAsia="cs-CZ"/>
              </w:rPr>
              <w:drawing>
                <wp:anchor distT="0" distB="0" distL="114300" distR="114300" simplePos="0" relativeHeight="251907072" behindDoc="0" locked="0" layoutInCell="1" allowOverlap="1" wp14:anchorId="2C6A25AF" wp14:editId="7F347C51">
                  <wp:simplePos x="0" y="0"/>
                  <wp:positionH relativeFrom="column">
                    <wp:posOffset>355600</wp:posOffset>
                  </wp:positionH>
                  <wp:positionV relativeFrom="paragraph">
                    <wp:posOffset>86995</wp:posOffset>
                  </wp:positionV>
                  <wp:extent cx="352425" cy="409575"/>
                  <wp:effectExtent l="0" t="0" r="9525" b="9525"/>
                  <wp:wrapSquare wrapText="bothSides"/>
                  <wp:docPr id="10537" name="Obrázek 1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52425" cy="409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12" w:type="dxa"/>
            <w:tcBorders>
              <w:top w:val="single" w:sz="12" w:space="0" w:color="C0C0C0"/>
              <w:left w:val="single" w:sz="5" w:space="0" w:color="000000"/>
              <w:bottom w:val="single" w:sz="5" w:space="0" w:color="000000"/>
              <w:right w:val="single" w:sz="5" w:space="0" w:color="000000"/>
            </w:tcBorders>
          </w:tcPr>
          <w:p w:rsidR="008041CF" w:rsidRPr="003341F6" w:rsidRDefault="008041CF" w:rsidP="00021557">
            <w:pPr>
              <w:pStyle w:val="Odstavecseseznamem"/>
              <w:numPr>
                <w:ilvl w:val="0"/>
                <w:numId w:val="8"/>
              </w:numPr>
              <w:tabs>
                <w:tab w:val="left" w:pos="362"/>
              </w:tabs>
              <w:suppressAutoHyphens w:val="0"/>
              <w:spacing w:line="241" w:lineRule="auto"/>
              <w:ind w:right="303" w:hanging="229"/>
              <w:contextualSpacing w:val="0"/>
              <w:jc w:val="left"/>
              <w:rPr>
                <w:rFonts w:eastAsia="Arial Unicode MS" w:cs="Arial"/>
                <w:szCs w:val="16"/>
              </w:rPr>
            </w:pPr>
            <w:r w:rsidRPr="003341F6">
              <w:rPr>
                <w:rFonts w:cs="Arial"/>
                <w:szCs w:val="16"/>
              </w:rPr>
              <w:t>Volný přístup v obou směrech</w:t>
            </w:r>
          </w:p>
          <w:p w:rsidR="008041CF" w:rsidRPr="003341F6" w:rsidRDefault="008041CF" w:rsidP="00021557">
            <w:pPr>
              <w:pStyle w:val="Odstavecseseznamem"/>
              <w:numPr>
                <w:ilvl w:val="0"/>
                <w:numId w:val="8"/>
              </w:numPr>
              <w:tabs>
                <w:tab w:val="left" w:pos="362"/>
              </w:tabs>
              <w:suppressAutoHyphens w:val="0"/>
              <w:spacing w:line="346" w:lineRule="exact"/>
              <w:ind w:hanging="229"/>
              <w:contextualSpacing w:val="0"/>
              <w:jc w:val="left"/>
              <w:rPr>
                <w:rFonts w:eastAsia="Arial Unicode MS" w:cs="Arial"/>
                <w:szCs w:val="16"/>
              </w:rPr>
            </w:pPr>
            <w:r w:rsidRPr="003341F6">
              <w:rPr>
                <w:rFonts w:cs="Arial"/>
                <w:szCs w:val="16"/>
              </w:rPr>
              <w:t>Maximální šířka otevření</w:t>
            </w:r>
          </w:p>
        </w:tc>
      </w:tr>
      <w:tr w:rsidR="008041CF" w:rsidTr="00E5221C">
        <w:trPr>
          <w:trHeight w:hRule="exact" w:val="842"/>
        </w:trPr>
        <w:tc>
          <w:tcPr>
            <w:tcW w:w="1128" w:type="dxa"/>
            <w:tcBorders>
              <w:top w:val="single" w:sz="5" w:space="0" w:color="000000"/>
              <w:left w:val="single" w:sz="5" w:space="0" w:color="000000"/>
              <w:bottom w:val="single" w:sz="5" w:space="0" w:color="000000"/>
              <w:right w:val="single" w:sz="5" w:space="0" w:color="000000"/>
            </w:tcBorders>
          </w:tcPr>
          <w:p w:rsidR="008041CF" w:rsidRPr="003F2142" w:rsidRDefault="008041CF" w:rsidP="00D46A68">
            <w:pPr>
              <w:pStyle w:val="TableParagraph"/>
              <w:spacing w:line="200" w:lineRule="exact"/>
              <w:rPr>
                <w:rFonts w:ascii="Arial" w:hAnsi="Arial" w:cs="Arial"/>
                <w:sz w:val="20"/>
                <w:szCs w:val="20"/>
              </w:rPr>
            </w:pPr>
          </w:p>
        </w:tc>
        <w:tc>
          <w:tcPr>
            <w:tcW w:w="1688" w:type="dxa"/>
            <w:tcBorders>
              <w:top w:val="single" w:sz="5" w:space="0" w:color="000000"/>
              <w:left w:val="single" w:sz="5" w:space="0" w:color="000000"/>
              <w:bottom w:val="single" w:sz="5" w:space="0" w:color="000000"/>
              <w:right w:val="single" w:sz="5" w:space="0" w:color="000000"/>
            </w:tcBorders>
          </w:tcPr>
          <w:p w:rsidR="003F2142" w:rsidRPr="003341F6" w:rsidRDefault="003F2142" w:rsidP="003F2142">
            <w:pPr>
              <w:pStyle w:val="TableParagraph"/>
              <w:spacing w:line="241" w:lineRule="auto"/>
              <w:ind w:left="6" w:hanging="357"/>
              <w:rPr>
                <w:rFonts w:ascii="Arial" w:hAnsi="Arial" w:cs="Arial"/>
                <w:szCs w:val="16"/>
              </w:rPr>
            </w:pPr>
          </w:p>
          <w:p w:rsidR="003F2142" w:rsidRPr="003341F6" w:rsidRDefault="003F2142" w:rsidP="003F2142">
            <w:pPr>
              <w:pStyle w:val="TableParagraph"/>
              <w:spacing w:line="241" w:lineRule="auto"/>
              <w:ind w:left="6"/>
              <w:jc w:val="center"/>
              <w:rPr>
                <w:rFonts w:ascii="Arial" w:hAnsi="Arial" w:cs="Arial"/>
                <w:szCs w:val="16"/>
              </w:rPr>
            </w:pPr>
          </w:p>
          <w:p w:rsidR="008041CF" w:rsidRPr="003341F6" w:rsidRDefault="008041CF" w:rsidP="003F2142">
            <w:pPr>
              <w:pStyle w:val="TableParagraph"/>
              <w:spacing w:line="241" w:lineRule="auto"/>
              <w:ind w:left="6"/>
              <w:jc w:val="center"/>
              <w:rPr>
                <w:rFonts w:ascii="Arial" w:eastAsia="Arial Unicode MS" w:hAnsi="Arial" w:cs="Arial"/>
                <w:szCs w:val="16"/>
              </w:rPr>
            </w:pPr>
            <w:r w:rsidRPr="003341F6">
              <w:rPr>
                <w:rFonts w:ascii="Arial" w:hAnsi="Arial" w:cs="Arial"/>
                <w:szCs w:val="16"/>
              </w:rPr>
              <w:t>Stá</w:t>
            </w:r>
            <w:r w:rsidR="00D911BF" w:rsidRPr="003341F6">
              <w:rPr>
                <w:rFonts w:ascii="Arial" w:hAnsi="Arial" w:cs="Arial"/>
                <w:szCs w:val="16"/>
              </w:rPr>
              <w:t>le o</w:t>
            </w:r>
            <w:r w:rsidRPr="003341F6">
              <w:rPr>
                <w:rFonts w:ascii="Arial" w:hAnsi="Arial" w:cs="Arial"/>
                <w:szCs w:val="16"/>
              </w:rPr>
              <w:t>tevřeno</w:t>
            </w:r>
          </w:p>
        </w:tc>
        <w:tc>
          <w:tcPr>
            <w:tcW w:w="1690" w:type="dxa"/>
            <w:tcBorders>
              <w:top w:val="single" w:sz="5" w:space="0" w:color="000000"/>
              <w:left w:val="single" w:sz="5" w:space="0" w:color="000000"/>
              <w:bottom w:val="single" w:sz="5" w:space="0" w:color="000000"/>
              <w:right w:val="single" w:sz="5" w:space="0" w:color="000000"/>
            </w:tcBorders>
          </w:tcPr>
          <w:p w:rsidR="00C916E2" w:rsidRPr="003341F6" w:rsidRDefault="00C916E2" w:rsidP="00C916E2">
            <w:pPr>
              <w:jc w:val="center"/>
              <w:rPr>
                <w:rFonts w:cs="Arial"/>
                <w:szCs w:val="16"/>
              </w:rPr>
            </w:pPr>
          </w:p>
          <w:p w:rsidR="008041CF" w:rsidRPr="003341F6" w:rsidRDefault="00C916E2" w:rsidP="00E5221C">
            <w:pPr>
              <w:jc w:val="center"/>
              <w:rPr>
                <w:rFonts w:cs="Arial"/>
                <w:szCs w:val="16"/>
              </w:rPr>
            </w:pPr>
            <w:r w:rsidRPr="003341F6">
              <w:rPr>
                <w:noProof/>
                <w:szCs w:val="16"/>
                <w:lang w:eastAsia="cs-CZ"/>
              </w:rPr>
              <w:drawing>
                <wp:inline distT="0" distB="0" distL="0" distR="0" wp14:anchorId="7CF02F2C" wp14:editId="254EACFD">
                  <wp:extent cx="349322" cy="314325"/>
                  <wp:effectExtent l="0" t="0" r="0" b="0"/>
                  <wp:docPr id="10631" name="Obrázek 1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49731" cy="314693"/>
                          </a:xfrm>
                          <a:prstGeom prst="rect">
                            <a:avLst/>
                          </a:prstGeom>
                          <a:noFill/>
                          <a:ln>
                            <a:noFill/>
                          </a:ln>
                        </pic:spPr>
                      </pic:pic>
                    </a:graphicData>
                  </a:graphic>
                </wp:inline>
              </w:drawing>
            </w:r>
            <w:r w:rsidR="008041CF" w:rsidRPr="003341F6">
              <w:rPr>
                <w:rFonts w:cs="Arial"/>
                <w:szCs w:val="16"/>
              </w:rPr>
              <w:tab/>
            </w:r>
          </w:p>
        </w:tc>
        <w:tc>
          <w:tcPr>
            <w:tcW w:w="4512" w:type="dxa"/>
            <w:tcBorders>
              <w:top w:val="single" w:sz="5" w:space="0" w:color="000000"/>
              <w:left w:val="single" w:sz="5" w:space="0" w:color="000000"/>
              <w:bottom w:val="single" w:sz="5" w:space="0" w:color="000000"/>
              <w:right w:val="single" w:sz="5" w:space="0" w:color="000000"/>
            </w:tcBorders>
          </w:tcPr>
          <w:p w:rsidR="008041CF" w:rsidRPr="003341F6" w:rsidRDefault="00C24356" w:rsidP="00021557">
            <w:pPr>
              <w:pStyle w:val="Odstavecseseznamem"/>
              <w:numPr>
                <w:ilvl w:val="0"/>
                <w:numId w:val="7"/>
              </w:numPr>
              <w:tabs>
                <w:tab w:val="left" w:pos="362"/>
              </w:tabs>
              <w:suppressAutoHyphens w:val="0"/>
              <w:spacing w:line="241" w:lineRule="auto"/>
              <w:ind w:right="158" w:hanging="229"/>
              <w:contextualSpacing w:val="0"/>
              <w:jc w:val="left"/>
              <w:rPr>
                <w:rFonts w:eastAsia="Arial Unicode MS" w:cs="Arial"/>
                <w:szCs w:val="16"/>
              </w:rPr>
            </w:pPr>
            <w:r w:rsidRPr="003341F6">
              <w:rPr>
                <w:rFonts w:cs="Arial"/>
                <w:szCs w:val="16"/>
              </w:rPr>
              <w:t>Dveře zůstanou otevřené</w:t>
            </w:r>
            <w:r w:rsidR="008041CF" w:rsidRPr="003341F6">
              <w:rPr>
                <w:rFonts w:cs="Arial"/>
                <w:szCs w:val="16"/>
              </w:rPr>
              <w:t>, dokud nezvolíte jiný provozní režim</w:t>
            </w:r>
          </w:p>
        </w:tc>
      </w:tr>
      <w:tr w:rsidR="008041CF" w:rsidTr="00E5221C">
        <w:trPr>
          <w:trHeight w:hRule="exact" w:val="857"/>
        </w:trPr>
        <w:tc>
          <w:tcPr>
            <w:tcW w:w="1128" w:type="dxa"/>
            <w:tcBorders>
              <w:top w:val="single" w:sz="5" w:space="0" w:color="000000"/>
              <w:left w:val="single" w:sz="5" w:space="0" w:color="000000"/>
              <w:bottom w:val="single" w:sz="5" w:space="0" w:color="000000"/>
              <w:right w:val="single" w:sz="5" w:space="0" w:color="000000"/>
            </w:tcBorders>
          </w:tcPr>
          <w:p w:rsidR="008041CF" w:rsidRPr="003F2142" w:rsidRDefault="008041CF" w:rsidP="00D46A68">
            <w:pPr>
              <w:pStyle w:val="TableParagraph"/>
              <w:spacing w:before="20" w:line="220" w:lineRule="exact"/>
              <w:rPr>
                <w:rFonts w:ascii="Arial" w:hAnsi="Arial" w:cs="Arial"/>
              </w:rPr>
            </w:pPr>
          </w:p>
        </w:tc>
        <w:tc>
          <w:tcPr>
            <w:tcW w:w="1688" w:type="dxa"/>
            <w:tcBorders>
              <w:top w:val="single" w:sz="5" w:space="0" w:color="000000"/>
              <w:left w:val="single" w:sz="5" w:space="0" w:color="000000"/>
              <w:bottom w:val="single" w:sz="5" w:space="0" w:color="000000"/>
              <w:right w:val="single" w:sz="5" w:space="0" w:color="000000"/>
            </w:tcBorders>
          </w:tcPr>
          <w:p w:rsidR="003F2142" w:rsidRPr="003341F6" w:rsidRDefault="003F2142" w:rsidP="003F2142">
            <w:pPr>
              <w:pStyle w:val="TableParagraph"/>
              <w:spacing w:line="336" w:lineRule="exact"/>
              <w:ind w:left="6"/>
              <w:rPr>
                <w:rFonts w:ascii="Arial" w:hAnsi="Arial" w:cs="Arial"/>
                <w:szCs w:val="16"/>
              </w:rPr>
            </w:pPr>
          </w:p>
          <w:p w:rsidR="008041CF" w:rsidRPr="003341F6" w:rsidRDefault="003E024B" w:rsidP="003F2142">
            <w:pPr>
              <w:pStyle w:val="TableParagraph"/>
              <w:spacing w:line="336" w:lineRule="exact"/>
              <w:ind w:left="6"/>
              <w:jc w:val="center"/>
              <w:rPr>
                <w:rFonts w:ascii="Arial" w:hAnsi="Arial" w:cs="Arial"/>
                <w:szCs w:val="16"/>
              </w:rPr>
            </w:pPr>
            <w:r w:rsidRPr="003341F6">
              <w:rPr>
                <w:rFonts w:ascii="Arial" w:hAnsi="Arial" w:cs="Arial"/>
                <w:szCs w:val="16"/>
              </w:rPr>
              <w:t>Pouze směrem ven</w:t>
            </w:r>
          </w:p>
          <w:p w:rsidR="003E024B" w:rsidRPr="003341F6" w:rsidRDefault="003E024B" w:rsidP="003F2142">
            <w:pPr>
              <w:pStyle w:val="TableParagraph"/>
              <w:spacing w:line="336" w:lineRule="exact"/>
              <w:ind w:left="6"/>
              <w:jc w:val="center"/>
              <w:rPr>
                <w:rFonts w:ascii="Arial" w:eastAsia="Arial Unicode MS" w:hAnsi="Arial" w:cs="Arial"/>
                <w:szCs w:val="16"/>
              </w:rPr>
            </w:pPr>
          </w:p>
        </w:tc>
        <w:tc>
          <w:tcPr>
            <w:tcW w:w="1690" w:type="dxa"/>
            <w:tcBorders>
              <w:top w:val="single" w:sz="5" w:space="0" w:color="000000"/>
              <w:left w:val="single" w:sz="5" w:space="0" w:color="000000"/>
              <w:bottom w:val="single" w:sz="5" w:space="0" w:color="000000"/>
              <w:right w:val="single" w:sz="5" w:space="0" w:color="000000"/>
            </w:tcBorders>
          </w:tcPr>
          <w:p w:rsidR="00796292" w:rsidRPr="003341F6" w:rsidRDefault="00796292" w:rsidP="00796292">
            <w:pPr>
              <w:jc w:val="center"/>
              <w:rPr>
                <w:rFonts w:cs="Arial"/>
                <w:szCs w:val="16"/>
              </w:rPr>
            </w:pPr>
          </w:p>
          <w:p w:rsidR="008041CF" w:rsidRPr="003341F6" w:rsidRDefault="00796292" w:rsidP="00796292">
            <w:pPr>
              <w:jc w:val="center"/>
              <w:rPr>
                <w:rFonts w:cs="Arial"/>
                <w:szCs w:val="16"/>
              </w:rPr>
            </w:pPr>
            <w:r w:rsidRPr="003341F6">
              <w:rPr>
                <w:noProof/>
                <w:szCs w:val="16"/>
                <w:lang w:eastAsia="cs-CZ"/>
              </w:rPr>
              <w:drawing>
                <wp:inline distT="0" distB="0" distL="0" distR="0" wp14:anchorId="08D502F0" wp14:editId="6EDE773E">
                  <wp:extent cx="295275" cy="338839"/>
                  <wp:effectExtent l="0" t="0" r="0" b="4445"/>
                  <wp:docPr id="10629" name="Obrázek 1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8201" cy="342196"/>
                          </a:xfrm>
                          <a:prstGeom prst="rect">
                            <a:avLst/>
                          </a:prstGeom>
                        </pic:spPr>
                      </pic:pic>
                    </a:graphicData>
                  </a:graphic>
                </wp:inline>
              </w:drawing>
            </w:r>
          </w:p>
        </w:tc>
        <w:tc>
          <w:tcPr>
            <w:tcW w:w="4512" w:type="dxa"/>
            <w:tcBorders>
              <w:top w:val="single" w:sz="5" w:space="0" w:color="000000"/>
              <w:left w:val="single" w:sz="5" w:space="0" w:color="000000"/>
              <w:bottom w:val="single" w:sz="5" w:space="0" w:color="000000"/>
              <w:right w:val="single" w:sz="5" w:space="0" w:color="000000"/>
            </w:tcBorders>
          </w:tcPr>
          <w:p w:rsidR="008041CF" w:rsidRPr="003341F6" w:rsidRDefault="00C24356" w:rsidP="003E024B">
            <w:pPr>
              <w:pStyle w:val="Odstavecseseznamem"/>
              <w:numPr>
                <w:ilvl w:val="0"/>
                <w:numId w:val="6"/>
              </w:numPr>
              <w:tabs>
                <w:tab w:val="left" w:pos="362"/>
              </w:tabs>
              <w:suppressAutoHyphens w:val="0"/>
              <w:ind w:right="291"/>
              <w:contextualSpacing w:val="0"/>
              <w:jc w:val="left"/>
              <w:rPr>
                <w:rFonts w:eastAsia="Arial Unicode MS" w:cs="Arial"/>
                <w:szCs w:val="16"/>
              </w:rPr>
            </w:pPr>
            <w:r w:rsidRPr="003341F6">
              <w:rPr>
                <w:rFonts w:cs="Arial"/>
                <w:szCs w:val="16"/>
              </w:rPr>
              <w:t>Dveře</w:t>
            </w:r>
            <w:r w:rsidR="008041CF" w:rsidRPr="003341F6">
              <w:rPr>
                <w:rFonts w:cs="Arial"/>
                <w:szCs w:val="16"/>
              </w:rPr>
              <w:t xml:space="preserve"> se otvír</w:t>
            </w:r>
            <w:r w:rsidRPr="003341F6">
              <w:rPr>
                <w:rFonts w:cs="Arial"/>
                <w:szCs w:val="16"/>
              </w:rPr>
              <w:t>ají</w:t>
            </w:r>
            <w:r w:rsidR="00304356" w:rsidRPr="003341F6">
              <w:rPr>
                <w:rFonts w:cs="Arial"/>
                <w:szCs w:val="16"/>
              </w:rPr>
              <w:t xml:space="preserve"> pouze</w:t>
            </w:r>
            <w:r w:rsidR="003E024B" w:rsidRPr="003341F6">
              <w:rPr>
                <w:rFonts w:cs="Arial"/>
                <w:szCs w:val="16"/>
              </w:rPr>
              <w:t xml:space="preserve"> směrem ven</w:t>
            </w:r>
          </w:p>
        </w:tc>
      </w:tr>
      <w:tr w:rsidR="00796292" w:rsidTr="00E5221C">
        <w:trPr>
          <w:trHeight w:hRule="exact" w:val="875"/>
        </w:trPr>
        <w:tc>
          <w:tcPr>
            <w:tcW w:w="1128" w:type="dxa"/>
            <w:tcBorders>
              <w:top w:val="single" w:sz="12" w:space="0" w:color="C0C0C0"/>
              <w:left w:val="single" w:sz="5" w:space="0" w:color="000000"/>
              <w:bottom w:val="single" w:sz="5" w:space="0" w:color="000000"/>
              <w:right w:val="single" w:sz="5" w:space="0" w:color="000000"/>
            </w:tcBorders>
          </w:tcPr>
          <w:p w:rsidR="00796292" w:rsidRPr="003F2142" w:rsidRDefault="00796292" w:rsidP="002D6CD1">
            <w:pPr>
              <w:pStyle w:val="TableParagraph"/>
              <w:spacing w:line="200" w:lineRule="exact"/>
              <w:rPr>
                <w:rFonts w:ascii="Arial" w:hAnsi="Arial" w:cs="Arial"/>
                <w:sz w:val="20"/>
                <w:szCs w:val="20"/>
              </w:rPr>
            </w:pPr>
          </w:p>
        </w:tc>
        <w:tc>
          <w:tcPr>
            <w:tcW w:w="1688" w:type="dxa"/>
            <w:tcBorders>
              <w:top w:val="single" w:sz="12" w:space="0" w:color="C0C0C0"/>
              <w:left w:val="single" w:sz="5" w:space="0" w:color="000000"/>
              <w:bottom w:val="single" w:sz="5" w:space="0" w:color="000000"/>
              <w:right w:val="single" w:sz="5" w:space="0" w:color="000000"/>
            </w:tcBorders>
            <w:vAlign w:val="center"/>
          </w:tcPr>
          <w:p w:rsidR="00D20020" w:rsidRDefault="003E024B" w:rsidP="003E024B">
            <w:pPr>
              <w:pStyle w:val="TableParagraph"/>
              <w:spacing w:line="336" w:lineRule="exact"/>
              <w:ind w:left="6"/>
              <w:jc w:val="center"/>
              <w:rPr>
                <w:rFonts w:ascii="Arial" w:hAnsi="Arial" w:cs="Arial"/>
                <w:szCs w:val="16"/>
              </w:rPr>
            </w:pPr>
            <w:r w:rsidRPr="003341F6">
              <w:rPr>
                <w:rFonts w:ascii="Arial" w:hAnsi="Arial" w:cs="Arial"/>
                <w:szCs w:val="16"/>
              </w:rPr>
              <w:t xml:space="preserve">Pouze směrem </w:t>
            </w:r>
          </w:p>
          <w:p w:rsidR="00796292" w:rsidRPr="003341F6" w:rsidRDefault="003E024B" w:rsidP="003E024B">
            <w:pPr>
              <w:pStyle w:val="TableParagraph"/>
              <w:spacing w:line="336" w:lineRule="exact"/>
              <w:ind w:left="6"/>
              <w:jc w:val="center"/>
              <w:rPr>
                <w:rFonts w:ascii="Arial" w:hAnsi="Arial" w:cs="Arial"/>
                <w:szCs w:val="16"/>
              </w:rPr>
            </w:pPr>
            <w:r w:rsidRPr="003341F6">
              <w:rPr>
                <w:rFonts w:ascii="Arial" w:hAnsi="Arial" w:cs="Arial"/>
                <w:szCs w:val="16"/>
              </w:rPr>
              <w:t>dovnitř</w:t>
            </w:r>
          </w:p>
        </w:tc>
        <w:tc>
          <w:tcPr>
            <w:tcW w:w="1690" w:type="dxa"/>
            <w:tcBorders>
              <w:top w:val="single" w:sz="12" w:space="0" w:color="C0C0C0"/>
              <w:left w:val="single" w:sz="5" w:space="0" w:color="000000"/>
              <w:bottom w:val="single" w:sz="5" w:space="0" w:color="000000"/>
              <w:right w:val="single" w:sz="5" w:space="0" w:color="000000"/>
            </w:tcBorders>
          </w:tcPr>
          <w:p w:rsidR="00796292" w:rsidRPr="003341F6" w:rsidRDefault="003E024B" w:rsidP="00A7251C">
            <w:pPr>
              <w:pStyle w:val="TableParagraph"/>
              <w:tabs>
                <w:tab w:val="left" w:pos="424"/>
              </w:tabs>
              <w:spacing w:before="32"/>
              <w:ind w:left="254" w:right="1658"/>
              <w:jc w:val="center"/>
              <w:rPr>
                <w:rFonts w:ascii="Arial" w:eastAsia="Times New Roman" w:hAnsi="Arial" w:cs="Arial"/>
                <w:szCs w:val="16"/>
              </w:rPr>
            </w:pPr>
            <w:r w:rsidRPr="003341F6">
              <w:rPr>
                <w:noProof/>
                <w:szCs w:val="16"/>
                <w:lang w:eastAsia="cs-CZ"/>
              </w:rPr>
              <w:drawing>
                <wp:inline distT="0" distB="0" distL="0" distR="0" wp14:anchorId="65876DD8" wp14:editId="178DD668">
                  <wp:extent cx="493519" cy="419100"/>
                  <wp:effectExtent l="0" t="0" r="1905" b="0"/>
                  <wp:docPr id="10630" name="Obrázek 10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asperec\Desktop\Jen dovnitr.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93519" cy="419100"/>
                          </a:xfrm>
                          <a:prstGeom prst="rect">
                            <a:avLst/>
                          </a:prstGeom>
                          <a:noFill/>
                          <a:ln>
                            <a:noFill/>
                          </a:ln>
                        </pic:spPr>
                      </pic:pic>
                    </a:graphicData>
                  </a:graphic>
                </wp:inline>
              </w:drawing>
            </w:r>
          </w:p>
        </w:tc>
        <w:tc>
          <w:tcPr>
            <w:tcW w:w="4512" w:type="dxa"/>
            <w:tcBorders>
              <w:top w:val="single" w:sz="12" w:space="0" w:color="C0C0C0"/>
              <w:left w:val="single" w:sz="5" w:space="0" w:color="000000"/>
              <w:bottom w:val="single" w:sz="5" w:space="0" w:color="000000"/>
              <w:right w:val="single" w:sz="5" w:space="0" w:color="000000"/>
            </w:tcBorders>
          </w:tcPr>
          <w:p w:rsidR="00796292" w:rsidRPr="003341F6" w:rsidRDefault="00304356" w:rsidP="00304356">
            <w:pPr>
              <w:pStyle w:val="Odstavecseseznamem"/>
              <w:numPr>
                <w:ilvl w:val="0"/>
                <w:numId w:val="8"/>
              </w:numPr>
              <w:tabs>
                <w:tab w:val="left" w:pos="362"/>
              </w:tabs>
              <w:suppressAutoHyphens w:val="0"/>
              <w:spacing w:line="346" w:lineRule="exact"/>
              <w:ind w:hanging="229"/>
              <w:contextualSpacing w:val="0"/>
              <w:jc w:val="left"/>
              <w:rPr>
                <w:rFonts w:eastAsia="Arial Unicode MS" w:cs="Arial"/>
                <w:szCs w:val="16"/>
              </w:rPr>
            </w:pPr>
            <w:r w:rsidRPr="003341F6">
              <w:rPr>
                <w:rFonts w:cs="Arial"/>
                <w:szCs w:val="16"/>
              </w:rPr>
              <w:t>Dveře se otvírají pouze směrem dovnitř</w:t>
            </w:r>
          </w:p>
        </w:tc>
      </w:tr>
      <w:tr w:rsidR="00DA2ECB" w:rsidTr="00E5221C">
        <w:trPr>
          <w:trHeight w:hRule="exact" w:val="841"/>
        </w:trPr>
        <w:tc>
          <w:tcPr>
            <w:tcW w:w="1128" w:type="dxa"/>
            <w:tcBorders>
              <w:top w:val="single" w:sz="5" w:space="0" w:color="000000"/>
              <w:left w:val="single" w:sz="5" w:space="0" w:color="000000"/>
              <w:bottom w:val="single" w:sz="5" w:space="0" w:color="000000"/>
              <w:right w:val="single" w:sz="5" w:space="0" w:color="000000"/>
            </w:tcBorders>
          </w:tcPr>
          <w:p w:rsidR="00DA2ECB" w:rsidRPr="003F2142" w:rsidRDefault="00DA2ECB" w:rsidP="002D6CD1">
            <w:pPr>
              <w:pStyle w:val="TableParagraph"/>
              <w:spacing w:line="200" w:lineRule="exact"/>
              <w:rPr>
                <w:rFonts w:ascii="Arial" w:hAnsi="Arial" w:cs="Arial"/>
                <w:sz w:val="20"/>
                <w:szCs w:val="20"/>
              </w:rPr>
            </w:pPr>
          </w:p>
        </w:tc>
        <w:tc>
          <w:tcPr>
            <w:tcW w:w="1688" w:type="dxa"/>
            <w:tcBorders>
              <w:top w:val="single" w:sz="5" w:space="0" w:color="000000"/>
              <w:left w:val="single" w:sz="5" w:space="0" w:color="000000"/>
              <w:bottom w:val="single" w:sz="5" w:space="0" w:color="000000"/>
              <w:right w:val="single" w:sz="5" w:space="0" w:color="000000"/>
            </w:tcBorders>
            <w:vAlign w:val="center"/>
          </w:tcPr>
          <w:p w:rsidR="00DA2ECB" w:rsidRPr="003341F6" w:rsidRDefault="00DA2ECB" w:rsidP="00E75C9E">
            <w:pPr>
              <w:pStyle w:val="TableParagraph"/>
              <w:spacing w:line="241" w:lineRule="auto"/>
              <w:ind w:left="6"/>
              <w:jc w:val="center"/>
              <w:rPr>
                <w:rFonts w:ascii="Arial" w:eastAsia="Arial Unicode MS" w:hAnsi="Arial" w:cs="Arial"/>
                <w:szCs w:val="16"/>
              </w:rPr>
            </w:pPr>
            <w:r w:rsidRPr="003341F6">
              <w:rPr>
                <w:rFonts w:ascii="Arial" w:eastAsia="Arial Unicode MS" w:hAnsi="Arial" w:cs="Arial"/>
                <w:szCs w:val="16"/>
              </w:rPr>
              <w:t>Zamčeno</w:t>
            </w:r>
          </w:p>
        </w:tc>
        <w:tc>
          <w:tcPr>
            <w:tcW w:w="1690" w:type="dxa"/>
            <w:tcBorders>
              <w:top w:val="single" w:sz="5" w:space="0" w:color="000000"/>
              <w:left w:val="single" w:sz="5" w:space="0" w:color="000000"/>
              <w:bottom w:val="single" w:sz="5" w:space="0" w:color="000000"/>
              <w:right w:val="single" w:sz="5" w:space="0" w:color="000000"/>
            </w:tcBorders>
            <w:vAlign w:val="center"/>
          </w:tcPr>
          <w:p w:rsidR="00DA2ECB" w:rsidRPr="003341F6" w:rsidRDefault="00DA2ECB" w:rsidP="00E75C9E">
            <w:pPr>
              <w:tabs>
                <w:tab w:val="left" w:pos="1350"/>
              </w:tabs>
              <w:jc w:val="center"/>
              <w:rPr>
                <w:rFonts w:cs="Arial"/>
                <w:szCs w:val="16"/>
              </w:rPr>
            </w:pPr>
            <w:r w:rsidRPr="003341F6">
              <w:rPr>
                <w:noProof/>
                <w:szCs w:val="16"/>
                <w:lang w:eastAsia="cs-CZ"/>
              </w:rPr>
              <w:drawing>
                <wp:inline distT="0" distB="0" distL="0" distR="0" wp14:anchorId="4AD3A8A8" wp14:editId="34FA195C">
                  <wp:extent cx="485775" cy="410461"/>
                  <wp:effectExtent l="0" t="0" r="0" b="8890"/>
                  <wp:docPr id="10632" name="Obrázek 10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84280" cy="409198"/>
                          </a:xfrm>
                          <a:prstGeom prst="rect">
                            <a:avLst/>
                          </a:prstGeom>
                          <a:noFill/>
                          <a:ln>
                            <a:noFill/>
                          </a:ln>
                        </pic:spPr>
                      </pic:pic>
                    </a:graphicData>
                  </a:graphic>
                </wp:inline>
              </w:drawing>
            </w:r>
          </w:p>
        </w:tc>
        <w:tc>
          <w:tcPr>
            <w:tcW w:w="4512" w:type="dxa"/>
            <w:tcBorders>
              <w:top w:val="single" w:sz="5" w:space="0" w:color="000000"/>
              <w:left w:val="single" w:sz="5" w:space="0" w:color="000000"/>
              <w:bottom w:val="single" w:sz="5" w:space="0" w:color="000000"/>
              <w:right w:val="single" w:sz="5" w:space="0" w:color="000000"/>
            </w:tcBorders>
          </w:tcPr>
          <w:p w:rsidR="00DA2ECB" w:rsidRPr="003341F6" w:rsidRDefault="00DA2ECB" w:rsidP="002D6CD1">
            <w:pPr>
              <w:pStyle w:val="Odstavecseseznamem"/>
              <w:numPr>
                <w:ilvl w:val="0"/>
                <w:numId w:val="5"/>
              </w:numPr>
              <w:tabs>
                <w:tab w:val="left" w:pos="362"/>
              </w:tabs>
              <w:suppressAutoHyphens w:val="0"/>
              <w:ind w:right="236" w:hanging="229"/>
              <w:contextualSpacing w:val="0"/>
              <w:jc w:val="left"/>
              <w:rPr>
                <w:rFonts w:eastAsia="Arial Unicode MS" w:cs="Arial"/>
                <w:szCs w:val="16"/>
              </w:rPr>
            </w:pPr>
            <w:r w:rsidRPr="003341F6">
              <w:rPr>
                <w:rFonts w:cs="Arial"/>
                <w:szCs w:val="16"/>
              </w:rPr>
              <w:t>Dveře jsou uzavřený a zamčený (</w:t>
            </w:r>
            <w:r w:rsidR="00777598" w:rsidRPr="003341F6">
              <w:rPr>
                <w:rFonts w:cs="Arial"/>
                <w:szCs w:val="16"/>
              </w:rPr>
              <w:t>volitelné vybavení</w:t>
            </w:r>
            <w:r w:rsidRPr="003341F6">
              <w:rPr>
                <w:rFonts w:cs="Arial"/>
                <w:szCs w:val="16"/>
              </w:rPr>
              <w:t>)</w:t>
            </w:r>
          </w:p>
          <w:p w:rsidR="00DA2ECB" w:rsidRPr="003341F6" w:rsidRDefault="00DA2ECB" w:rsidP="002D6CD1">
            <w:pPr>
              <w:pStyle w:val="Odstavecseseznamem"/>
              <w:numPr>
                <w:ilvl w:val="0"/>
                <w:numId w:val="5"/>
              </w:numPr>
              <w:tabs>
                <w:tab w:val="left" w:pos="362"/>
              </w:tabs>
              <w:suppressAutoHyphens w:val="0"/>
              <w:spacing w:before="1"/>
              <w:ind w:right="70" w:hanging="229"/>
              <w:contextualSpacing w:val="0"/>
              <w:jc w:val="left"/>
              <w:rPr>
                <w:rFonts w:eastAsia="Arial Unicode MS" w:cs="Arial"/>
                <w:szCs w:val="16"/>
              </w:rPr>
            </w:pPr>
            <w:r w:rsidRPr="003341F6">
              <w:rPr>
                <w:rFonts w:cs="Arial"/>
                <w:szCs w:val="16"/>
              </w:rPr>
              <w:t xml:space="preserve">Dveře </w:t>
            </w:r>
            <w:r w:rsidR="00765116" w:rsidRPr="003341F6">
              <w:rPr>
                <w:rFonts w:cs="Arial"/>
                <w:szCs w:val="16"/>
              </w:rPr>
              <w:t>zůstávají</w:t>
            </w:r>
            <w:r w:rsidRPr="003341F6">
              <w:rPr>
                <w:rFonts w:cs="Arial"/>
                <w:szCs w:val="16"/>
              </w:rPr>
              <w:t xml:space="preserve"> zavřený, a to i případě výpadku el. </w:t>
            </w:r>
            <w:proofErr w:type="gramStart"/>
            <w:r w:rsidRPr="003341F6">
              <w:rPr>
                <w:rFonts w:cs="Arial"/>
                <w:szCs w:val="16"/>
              </w:rPr>
              <w:t>proudu</w:t>
            </w:r>
            <w:proofErr w:type="gramEnd"/>
            <w:r w:rsidRPr="003341F6">
              <w:rPr>
                <w:rFonts w:cs="Arial"/>
                <w:szCs w:val="16"/>
              </w:rPr>
              <w:t>.</w:t>
            </w:r>
          </w:p>
        </w:tc>
      </w:tr>
      <w:tr w:rsidR="00DA2ECB" w:rsidTr="00E5221C">
        <w:trPr>
          <w:trHeight w:hRule="exact" w:val="994"/>
        </w:trPr>
        <w:tc>
          <w:tcPr>
            <w:tcW w:w="1128" w:type="dxa"/>
            <w:tcBorders>
              <w:top w:val="single" w:sz="5" w:space="0" w:color="000000"/>
              <w:left w:val="single" w:sz="5" w:space="0" w:color="000000"/>
              <w:bottom w:val="single" w:sz="5" w:space="0" w:color="000000"/>
              <w:right w:val="single" w:sz="5" w:space="0" w:color="000000"/>
            </w:tcBorders>
          </w:tcPr>
          <w:p w:rsidR="00DA2ECB" w:rsidRPr="003F2142" w:rsidRDefault="00DA2ECB" w:rsidP="002D6CD1">
            <w:pPr>
              <w:pStyle w:val="TableParagraph"/>
              <w:spacing w:before="20" w:line="220" w:lineRule="exact"/>
              <w:rPr>
                <w:rFonts w:ascii="Arial" w:hAnsi="Arial" w:cs="Arial"/>
              </w:rPr>
            </w:pPr>
          </w:p>
        </w:tc>
        <w:tc>
          <w:tcPr>
            <w:tcW w:w="1688" w:type="dxa"/>
            <w:tcBorders>
              <w:top w:val="single" w:sz="5" w:space="0" w:color="000000"/>
              <w:left w:val="single" w:sz="5" w:space="0" w:color="000000"/>
              <w:bottom w:val="single" w:sz="5" w:space="0" w:color="000000"/>
              <w:right w:val="single" w:sz="5" w:space="0" w:color="000000"/>
            </w:tcBorders>
            <w:vAlign w:val="center"/>
          </w:tcPr>
          <w:p w:rsidR="00DA2ECB" w:rsidRPr="003341F6" w:rsidRDefault="003977A9" w:rsidP="003977A9">
            <w:pPr>
              <w:pStyle w:val="TableParagraph"/>
              <w:spacing w:line="336" w:lineRule="exact"/>
              <w:ind w:left="6"/>
              <w:jc w:val="center"/>
              <w:rPr>
                <w:rFonts w:ascii="Arial" w:eastAsia="Arial Unicode MS" w:hAnsi="Arial" w:cs="Arial"/>
                <w:szCs w:val="16"/>
              </w:rPr>
            </w:pPr>
            <w:r w:rsidRPr="003341F6">
              <w:rPr>
                <w:rFonts w:ascii="Arial" w:hAnsi="Arial" w:cs="Arial"/>
                <w:szCs w:val="16"/>
              </w:rPr>
              <w:t>Redukovaná šířka otvírání</w:t>
            </w:r>
          </w:p>
        </w:tc>
        <w:tc>
          <w:tcPr>
            <w:tcW w:w="1690" w:type="dxa"/>
            <w:tcBorders>
              <w:top w:val="single" w:sz="5" w:space="0" w:color="000000"/>
              <w:left w:val="single" w:sz="5" w:space="0" w:color="000000"/>
              <w:bottom w:val="single" w:sz="5" w:space="0" w:color="000000"/>
              <w:right w:val="single" w:sz="5" w:space="0" w:color="000000"/>
            </w:tcBorders>
            <w:vAlign w:val="center"/>
          </w:tcPr>
          <w:p w:rsidR="00DA2ECB" w:rsidRPr="003341F6" w:rsidRDefault="003977A9" w:rsidP="003977A9">
            <w:pPr>
              <w:jc w:val="center"/>
              <w:rPr>
                <w:rFonts w:cs="Arial"/>
                <w:szCs w:val="16"/>
              </w:rPr>
            </w:pPr>
            <w:r w:rsidRPr="003341F6">
              <w:rPr>
                <w:b/>
                <w:noProof/>
                <w:szCs w:val="16"/>
                <w:lang w:eastAsia="cs-CZ"/>
              </w:rPr>
              <w:drawing>
                <wp:inline distT="0" distB="0" distL="0" distR="0" wp14:anchorId="03953547" wp14:editId="0E299247">
                  <wp:extent cx="419100" cy="481965"/>
                  <wp:effectExtent l="0" t="0" r="0" b="0"/>
                  <wp:docPr id="10633" name="Obrázek 10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20471" cy="483542"/>
                          </a:xfrm>
                          <a:prstGeom prst="rect">
                            <a:avLst/>
                          </a:prstGeom>
                          <a:noFill/>
                          <a:ln>
                            <a:noFill/>
                          </a:ln>
                        </pic:spPr>
                      </pic:pic>
                    </a:graphicData>
                  </a:graphic>
                </wp:inline>
              </w:drawing>
            </w:r>
          </w:p>
        </w:tc>
        <w:tc>
          <w:tcPr>
            <w:tcW w:w="4512" w:type="dxa"/>
            <w:tcBorders>
              <w:top w:val="single" w:sz="5" w:space="0" w:color="000000"/>
              <w:left w:val="single" w:sz="5" w:space="0" w:color="000000"/>
              <w:bottom w:val="single" w:sz="5" w:space="0" w:color="000000"/>
              <w:right w:val="single" w:sz="5" w:space="0" w:color="000000"/>
            </w:tcBorders>
          </w:tcPr>
          <w:p w:rsidR="00EA4160" w:rsidRPr="003341F6" w:rsidRDefault="00EA4160" w:rsidP="002D6CD1">
            <w:pPr>
              <w:pStyle w:val="Odstavecseseznamem"/>
              <w:numPr>
                <w:ilvl w:val="0"/>
                <w:numId w:val="4"/>
              </w:numPr>
              <w:tabs>
                <w:tab w:val="left" w:pos="362"/>
              </w:tabs>
              <w:suppressAutoHyphens w:val="0"/>
              <w:ind w:right="303" w:hanging="229"/>
              <w:contextualSpacing w:val="0"/>
              <w:jc w:val="left"/>
              <w:rPr>
                <w:rFonts w:eastAsia="Arial Unicode MS" w:cs="Arial"/>
                <w:szCs w:val="16"/>
              </w:rPr>
            </w:pPr>
            <w:r w:rsidRPr="003341F6">
              <w:rPr>
                <w:rFonts w:eastAsia="Arial Unicode MS" w:cs="Arial"/>
                <w:szCs w:val="16"/>
              </w:rPr>
              <w:t xml:space="preserve">Stiskněte </w:t>
            </w:r>
            <w:proofErr w:type="gramStart"/>
            <w:r w:rsidRPr="003341F6">
              <w:rPr>
                <w:rFonts w:eastAsia="Arial Unicode MS" w:cs="Arial"/>
                <w:szCs w:val="16"/>
              </w:rPr>
              <w:t xml:space="preserve">levé </w:t>
            </w:r>
            <w:r w:rsidR="00917FF2">
              <w:rPr>
                <w:rFonts w:eastAsia="Arial Unicode MS" w:cs="Arial"/>
                <w:szCs w:val="16"/>
              </w:rPr>
              <w:t xml:space="preserve"> </w:t>
            </w:r>
            <w:r w:rsidRPr="003341F6">
              <w:rPr>
                <w:rFonts w:eastAsia="Arial Unicode MS" w:cs="Arial"/>
                <w:szCs w:val="16"/>
              </w:rPr>
              <w:t>tlačítko</w:t>
            </w:r>
            <w:proofErr w:type="gramEnd"/>
          </w:p>
          <w:p w:rsidR="00DA2ECB" w:rsidRPr="003341F6" w:rsidRDefault="00DA2ECB" w:rsidP="002D6CD1">
            <w:pPr>
              <w:pStyle w:val="Odstavecseseznamem"/>
              <w:numPr>
                <w:ilvl w:val="0"/>
                <w:numId w:val="4"/>
              </w:numPr>
              <w:tabs>
                <w:tab w:val="left" w:pos="362"/>
              </w:tabs>
              <w:suppressAutoHyphens w:val="0"/>
              <w:ind w:right="303" w:hanging="229"/>
              <w:contextualSpacing w:val="0"/>
              <w:jc w:val="left"/>
              <w:rPr>
                <w:rFonts w:eastAsia="Arial Unicode MS" w:cs="Arial"/>
                <w:szCs w:val="16"/>
              </w:rPr>
            </w:pPr>
            <w:r w:rsidRPr="003341F6">
              <w:rPr>
                <w:rFonts w:cs="Arial"/>
                <w:szCs w:val="16"/>
              </w:rPr>
              <w:t>Volný přístup v obou směrech</w:t>
            </w:r>
          </w:p>
          <w:p w:rsidR="00DA2ECB" w:rsidRPr="003341F6" w:rsidRDefault="00DA2ECB" w:rsidP="002D6CD1">
            <w:pPr>
              <w:pStyle w:val="Odstavecseseznamem"/>
              <w:numPr>
                <w:ilvl w:val="0"/>
                <w:numId w:val="4"/>
              </w:numPr>
              <w:tabs>
                <w:tab w:val="left" w:pos="362"/>
              </w:tabs>
              <w:suppressAutoHyphens w:val="0"/>
              <w:ind w:hanging="229"/>
              <w:contextualSpacing w:val="0"/>
              <w:jc w:val="left"/>
              <w:rPr>
                <w:rFonts w:eastAsia="Arial Unicode MS" w:cs="Arial"/>
                <w:szCs w:val="16"/>
              </w:rPr>
            </w:pPr>
            <w:r w:rsidRPr="003341F6">
              <w:rPr>
                <w:rFonts w:cs="Arial"/>
                <w:szCs w:val="16"/>
              </w:rPr>
              <w:t>Redukovaná šířka otvírání</w:t>
            </w:r>
          </w:p>
        </w:tc>
      </w:tr>
      <w:tr w:rsidR="00EC2463" w:rsidTr="00E5221C">
        <w:trPr>
          <w:trHeight w:hRule="exact" w:val="852"/>
        </w:trPr>
        <w:tc>
          <w:tcPr>
            <w:tcW w:w="1128" w:type="dxa"/>
            <w:tcBorders>
              <w:top w:val="single" w:sz="5" w:space="0" w:color="000000"/>
              <w:left w:val="single" w:sz="5" w:space="0" w:color="000000"/>
              <w:bottom w:val="single" w:sz="5" w:space="0" w:color="000000"/>
              <w:right w:val="single" w:sz="5" w:space="0" w:color="000000"/>
            </w:tcBorders>
          </w:tcPr>
          <w:p w:rsidR="00EC2463" w:rsidRPr="003F2142" w:rsidRDefault="00EC2463" w:rsidP="002D6CD1">
            <w:pPr>
              <w:pStyle w:val="TableParagraph"/>
              <w:spacing w:before="20" w:line="220" w:lineRule="exact"/>
              <w:rPr>
                <w:rFonts w:ascii="Arial" w:hAnsi="Arial" w:cs="Arial"/>
              </w:rPr>
            </w:pPr>
          </w:p>
        </w:tc>
        <w:tc>
          <w:tcPr>
            <w:tcW w:w="1688" w:type="dxa"/>
            <w:tcBorders>
              <w:top w:val="single" w:sz="5" w:space="0" w:color="000000"/>
              <w:left w:val="single" w:sz="5" w:space="0" w:color="000000"/>
              <w:bottom w:val="single" w:sz="5" w:space="0" w:color="000000"/>
              <w:right w:val="single" w:sz="5" w:space="0" w:color="000000"/>
            </w:tcBorders>
            <w:vAlign w:val="center"/>
          </w:tcPr>
          <w:p w:rsidR="00EC2463" w:rsidRPr="003341F6" w:rsidRDefault="00EC2463" w:rsidP="003977A9">
            <w:pPr>
              <w:pStyle w:val="TableParagraph"/>
              <w:spacing w:line="336" w:lineRule="exact"/>
              <w:ind w:left="6"/>
              <w:jc w:val="center"/>
              <w:rPr>
                <w:rFonts w:ascii="Arial" w:hAnsi="Arial" w:cs="Arial"/>
                <w:szCs w:val="16"/>
              </w:rPr>
            </w:pPr>
            <w:r w:rsidRPr="003341F6">
              <w:rPr>
                <w:rFonts w:ascii="Arial" w:hAnsi="Arial" w:cs="Arial"/>
                <w:szCs w:val="16"/>
              </w:rPr>
              <w:t>Ruční provoz</w:t>
            </w:r>
          </w:p>
        </w:tc>
        <w:tc>
          <w:tcPr>
            <w:tcW w:w="1690" w:type="dxa"/>
            <w:tcBorders>
              <w:top w:val="single" w:sz="5" w:space="0" w:color="000000"/>
              <w:left w:val="single" w:sz="5" w:space="0" w:color="000000"/>
              <w:bottom w:val="single" w:sz="5" w:space="0" w:color="000000"/>
              <w:right w:val="single" w:sz="5" w:space="0" w:color="000000"/>
            </w:tcBorders>
            <w:vAlign w:val="center"/>
          </w:tcPr>
          <w:p w:rsidR="00EC2463" w:rsidRPr="003341F6" w:rsidRDefault="00EC2463" w:rsidP="003977A9">
            <w:pPr>
              <w:jc w:val="center"/>
              <w:rPr>
                <w:b/>
                <w:noProof/>
                <w:szCs w:val="16"/>
                <w:lang w:eastAsia="cs-CZ"/>
              </w:rPr>
            </w:pPr>
            <w:bookmarkStart w:id="14" w:name="_Toc479581189"/>
            <w:bookmarkStart w:id="15" w:name="_Toc479671054"/>
            <w:bookmarkStart w:id="16" w:name="_Toc479674172"/>
            <w:bookmarkStart w:id="17" w:name="_Toc9319303"/>
            <w:r w:rsidRPr="003341F6">
              <w:rPr>
                <w:noProof/>
                <w:szCs w:val="16"/>
                <w:lang w:eastAsia="cs-CZ"/>
              </w:rPr>
              <w:drawing>
                <wp:inline distT="0" distB="0" distL="0" distR="0" wp14:anchorId="7E443AE7" wp14:editId="1A94A376">
                  <wp:extent cx="406118" cy="333375"/>
                  <wp:effectExtent l="0" t="0" r="0" b="0"/>
                  <wp:docPr id="10634" name="Obrázek 10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11838" cy="338070"/>
                          </a:xfrm>
                          <a:prstGeom prst="rect">
                            <a:avLst/>
                          </a:prstGeom>
                          <a:noFill/>
                          <a:ln>
                            <a:noFill/>
                          </a:ln>
                        </pic:spPr>
                      </pic:pic>
                    </a:graphicData>
                  </a:graphic>
                </wp:inline>
              </w:drawing>
            </w:r>
            <w:bookmarkEnd w:id="14"/>
            <w:bookmarkEnd w:id="15"/>
            <w:bookmarkEnd w:id="16"/>
            <w:bookmarkEnd w:id="17"/>
          </w:p>
        </w:tc>
        <w:tc>
          <w:tcPr>
            <w:tcW w:w="4512" w:type="dxa"/>
            <w:tcBorders>
              <w:top w:val="single" w:sz="5" w:space="0" w:color="000000"/>
              <w:left w:val="single" w:sz="5" w:space="0" w:color="000000"/>
              <w:bottom w:val="single" w:sz="5" w:space="0" w:color="000000"/>
              <w:right w:val="single" w:sz="5" w:space="0" w:color="000000"/>
            </w:tcBorders>
          </w:tcPr>
          <w:p w:rsidR="00EC2463" w:rsidRPr="003341F6" w:rsidRDefault="00EC2463" w:rsidP="002D6CD1">
            <w:pPr>
              <w:pStyle w:val="Odstavecseseznamem"/>
              <w:numPr>
                <w:ilvl w:val="0"/>
                <w:numId w:val="4"/>
              </w:numPr>
              <w:tabs>
                <w:tab w:val="left" w:pos="362"/>
              </w:tabs>
              <w:suppressAutoHyphens w:val="0"/>
              <w:ind w:right="303" w:hanging="229"/>
              <w:contextualSpacing w:val="0"/>
              <w:jc w:val="left"/>
              <w:rPr>
                <w:rFonts w:cs="Arial"/>
                <w:szCs w:val="16"/>
              </w:rPr>
            </w:pPr>
            <w:r w:rsidRPr="003341F6">
              <w:rPr>
                <w:rFonts w:cs="Arial"/>
                <w:szCs w:val="16"/>
              </w:rPr>
              <w:t>Dveře je možné ručně posouvat</w:t>
            </w:r>
          </w:p>
        </w:tc>
      </w:tr>
    </w:tbl>
    <w:p w:rsidR="00986C2E" w:rsidRDefault="00986C2E">
      <w:pPr>
        <w:suppressAutoHyphens w:val="0"/>
        <w:jc w:val="left"/>
      </w:pPr>
    </w:p>
    <w:p w:rsidR="00986C2E" w:rsidRPr="00A7251C" w:rsidRDefault="00986C2E" w:rsidP="00986C2E">
      <w:pPr>
        <w:rPr>
          <w:sz w:val="20"/>
        </w:rPr>
      </w:pPr>
      <w:r w:rsidRPr="00A7251C">
        <w:rPr>
          <w:rFonts w:ascii="Arial Unicode MS" w:eastAsia="Arial Unicode MS" w:hAnsi="Arial Unicode MS" w:cs="Arial Unicode MS"/>
          <w:color w:val="FFFFFF" w:themeColor="background1"/>
          <w:sz w:val="20"/>
          <w:highlight w:val="darkGray"/>
        </w:rPr>
        <w:t>POZNÁMKA</w:t>
      </w:r>
      <w:r w:rsidRPr="00A7251C">
        <w:rPr>
          <w:sz w:val="20"/>
        </w:rPr>
        <w:tab/>
      </w:r>
    </w:p>
    <w:p w:rsidR="00986C2E" w:rsidRDefault="00986C2E" w:rsidP="00986C2E"/>
    <w:p w:rsidR="00986C2E" w:rsidRDefault="00402462" w:rsidP="00986C2E">
      <w:pPr>
        <w:ind w:left="1136" w:firstLine="284"/>
        <w:rPr>
          <w:noProof/>
          <w:lang w:eastAsia="cs-CZ"/>
        </w:rPr>
      </w:pPr>
      <w:r w:rsidRPr="001232FC">
        <w:rPr>
          <w:noProof/>
          <w:color w:val="FFFFFF" w:themeColor="background1"/>
          <w:highlight w:val="blue"/>
          <w:lang w:eastAsia="cs-CZ"/>
        </w:rPr>
        <w:drawing>
          <wp:anchor distT="0" distB="0" distL="0" distR="0" simplePos="0" relativeHeight="251909120" behindDoc="0" locked="0" layoutInCell="1" allowOverlap="1" wp14:anchorId="2A721660" wp14:editId="75D13B76">
            <wp:simplePos x="0" y="0"/>
            <wp:positionH relativeFrom="page">
              <wp:posOffset>886460</wp:posOffset>
            </wp:positionH>
            <wp:positionV relativeFrom="paragraph">
              <wp:posOffset>5080</wp:posOffset>
            </wp:positionV>
            <wp:extent cx="542290" cy="543560"/>
            <wp:effectExtent l="0" t="0" r="0" b="8890"/>
            <wp:wrapNone/>
            <wp:docPr id="1065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29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986C2E" w:rsidRPr="008041CF">
        <w:rPr>
          <w:noProof/>
          <w:lang w:eastAsia="cs-CZ"/>
        </w:rPr>
        <w:t>Omezená šířka otvírání fu</w:t>
      </w:r>
      <w:r w:rsidR="00986C2E">
        <w:rPr>
          <w:noProof/>
          <w:lang w:eastAsia="cs-CZ"/>
        </w:rPr>
        <w:t>nguje také s provozními režimy jednosměrný</w:t>
      </w:r>
      <w:r w:rsidR="00F71706">
        <w:rPr>
          <w:noProof/>
          <w:lang w:eastAsia="cs-CZ"/>
        </w:rPr>
        <w:t xml:space="preserve"> </w:t>
      </w:r>
      <w:r w:rsidR="00986C2E">
        <w:rPr>
          <w:noProof/>
          <w:lang w:eastAsia="cs-CZ"/>
        </w:rPr>
        <w:t>a trvale otevřeno</w:t>
      </w:r>
      <w:r w:rsidR="00986C2E" w:rsidRPr="008041CF">
        <w:rPr>
          <w:noProof/>
          <w:lang w:eastAsia="cs-CZ"/>
        </w:rPr>
        <w:t>.</w:t>
      </w:r>
    </w:p>
    <w:p w:rsidR="00BF07B2" w:rsidRDefault="00BF07B2" w:rsidP="00BF07B2">
      <w:pPr>
        <w:ind w:left="1418"/>
        <w:rPr>
          <w:noProof/>
          <w:lang w:eastAsia="cs-CZ"/>
        </w:rPr>
      </w:pPr>
      <w:r>
        <w:rPr>
          <w:noProof/>
          <w:lang w:eastAsia="cs-CZ"/>
        </w:rPr>
        <w:t xml:space="preserve">Stlačením tlačítka F1 na digitálním ovládací jednotce dojde k otevření dveří. </w:t>
      </w:r>
      <w:r w:rsidR="00544157">
        <w:rPr>
          <w:noProof/>
          <w:lang w:eastAsia="cs-CZ"/>
        </w:rPr>
        <w:t>T</w:t>
      </w:r>
      <w:r>
        <w:rPr>
          <w:noProof/>
          <w:lang w:eastAsia="cs-CZ"/>
        </w:rPr>
        <w:t xml:space="preserve">ahle funkce je aktivní v automatickém, jednosměrném </w:t>
      </w:r>
      <w:r w:rsidR="00917FF2">
        <w:rPr>
          <w:noProof/>
          <w:lang w:eastAsia="cs-CZ"/>
        </w:rPr>
        <w:t xml:space="preserve">a </w:t>
      </w:r>
      <w:r>
        <w:rPr>
          <w:noProof/>
          <w:lang w:eastAsia="cs-CZ"/>
        </w:rPr>
        <w:t>zamčeném stavu.</w:t>
      </w:r>
    </w:p>
    <w:p w:rsidR="00986C2E" w:rsidRDefault="00986C2E" w:rsidP="00986C2E">
      <w:pPr>
        <w:ind w:left="1136" w:firstLine="284"/>
      </w:pPr>
    </w:p>
    <w:p w:rsidR="00BF07B2" w:rsidRDefault="00BF07B2" w:rsidP="00986C2E">
      <w:pPr>
        <w:ind w:left="1136" w:firstLine="284"/>
      </w:pPr>
    </w:p>
    <w:p w:rsidR="00CC455D" w:rsidRPr="00A7251C" w:rsidRDefault="00CC455D" w:rsidP="00A7251C">
      <w:pPr>
        <w:rPr>
          <w:b/>
          <w:sz w:val="20"/>
        </w:rPr>
      </w:pPr>
      <w:r w:rsidRPr="00A7251C">
        <w:rPr>
          <w:b/>
          <w:sz w:val="20"/>
        </w:rPr>
        <w:t xml:space="preserve">Uzamčení </w:t>
      </w:r>
      <w:r w:rsidR="00507E1D" w:rsidRPr="00A7251C">
        <w:rPr>
          <w:b/>
          <w:sz w:val="20"/>
        </w:rPr>
        <w:t xml:space="preserve">digitálního ovládacího panelu T-NFC </w:t>
      </w:r>
      <w:r w:rsidRPr="00A7251C">
        <w:rPr>
          <w:b/>
          <w:sz w:val="20"/>
        </w:rPr>
        <w:t xml:space="preserve"> </w:t>
      </w:r>
    </w:p>
    <w:p w:rsidR="00CC455D" w:rsidRDefault="00CC455D" w:rsidP="00CC455D"/>
    <w:p w:rsidR="00CC455D" w:rsidRDefault="00CC455D" w:rsidP="00CC455D">
      <w:pPr>
        <w:rPr>
          <w:szCs w:val="22"/>
        </w:rPr>
      </w:pPr>
      <w:r>
        <w:rPr>
          <w:szCs w:val="22"/>
        </w:rPr>
        <w:t>Pro zabránění provádění změn a ovládaní dveří, nežádoucími osobami, je možné na digitální ovládací jednotce nastavit uživatelské heslo. Toto heslo je pak potřeba zadat před každou změnou režimu.</w:t>
      </w:r>
    </w:p>
    <w:p w:rsidR="00CC455D" w:rsidRDefault="00CC455D" w:rsidP="00CC455D">
      <w:pPr>
        <w:rPr>
          <w:szCs w:val="22"/>
        </w:rPr>
      </w:pPr>
    </w:p>
    <w:p w:rsidR="00CC455D" w:rsidRPr="00CC455D" w:rsidRDefault="00CC455D" w:rsidP="00CC455D">
      <w:pPr>
        <w:rPr>
          <w:b/>
          <w:szCs w:val="22"/>
        </w:rPr>
      </w:pPr>
      <w:r w:rsidRPr="00CC455D">
        <w:rPr>
          <w:b/>
          <w:szCs w:val="22"/>
        </w:rPr>
        <w:t>Pro aktivování/deaktivování uživatelského hesla:</w:t>
      </w:r>
    </w:p>
    <w:p w:rsidR="00CC455D" w:rsidRPr="00A11EFF" w:rsidRDefault="00E94EDC" w:rsidP="00CC455D">
      <w:pPr>
        <w:rPr>
          <w:szCs w:val="22"/>
        </w:rPr>
      </w:pPr>
      <w:r>
        <w:rPr>
          <w:noProof/>
          <w:lang w:eastAsia="cs-CZ"/>
        </w:rPr>
        <w:drawing>
          <wp:anchor distT="0" distB="0" distL="114300" distR="114300" simplePos="0" relativeHeight="251914240" behindDoc="1" locked="0" layoutInCell="1" allowOverlap="1" wp14:anchorId="07F1D854" wp14:editId="6404D013">
            <wp:simplePos x="0" y="0"/>
            <wp:positionH relativeFrom="column">
              <wp:posOffset>2621915</wp:posOffset>
            </wp:positionH>
            <wp:positionV relativeFrom="paragraph">
              <wp:posOffset>77470</wp:posOffset>
            </wp:positionV>
            <wp:extent cx="1564005" cy="273050"/>
            <wp:effectExtent l="0" t="0" r="0" b="0"/>
            <wp:wrapNone/>
            <wp:docPr id="10636" name="Obrázek 10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JPG"/>
                    <pic:cNvPicPr/>
                  </pic:nvPicPr>
                  <pic:blipFill>
                    <a:blip r:embed="rId24">
                      <a:extLst>
                        <a:ext uri="{28A0092B-C50C-407E-A947-70E740481C1C}">
                          <a14:useLocalDpi xmlns:a14="http://schemas.microsoft.com/office/drawing/2010/main" val="0"/>
                        </a:ext>
                      </a:extLst>
                    </a:blip>
                    <a:stretch>
                      <a:fillRect/>
                    </a:stretch>
                  </pic:blipFill>
                  <pic:spPr>
                    <a:xfrm>
                      <a:off x="0" y="0"/>
                      <a:ext cx="1564005" cy="273050"/>
                    </a:xfrm>
                    <a:prstGeom prst="rect">
                      <a:avLst/>
                    </a:prstGeom>
                  </pic:spPr>
                </pic:pic>
              </a:graphicData>
            </a:graphic>
            <wp14:sizeRelH relativeFrom="page">
              <wp14:pctWidth>0</wp14:pctWidth>
            </wp14:sizeRelH>
            <wp14:sizeRelV relativeFrom="page">
              <wp14:pctHeight>0</wp14:pctHeight>
            </wp14:sizeRelV>
          </wp:anchor>
        </w:drawing>
      </w:r>
    </w:p>
    <w:p w:rsidR="00CC455D" w:rsidRDefault="00CC455D" w:rsidP="00A7251C">
      <w:pPr>
        <w:pStyle w:val="Odstavecseseznamem"/>
        <w:numPr>
          <w:ilvl w:val="0"/>
          <w:numId w:val="32"/>
        </w:numPr>
        <w:rPr>
          <w:szCs w:val="22"/>
        </w:rPr>
      </w:pPr>
      <w:r w:rsidRPr="00A11EFF">
        <w:rPr>
          <w:szCs w:val="22"/>
        </w:rPr>
        <w:t xml:space="preserve">Podržte tlačítko D stisknuté asi </w:t>
      </w:r>
      <w:r>
        <w:rPr>
          <w:szCs w:val="22"/>
        </w:rPr>
        <w:t>5</w:t>
      </w:r>
      <w:r w:rsidRPr="00A11EFF">
        <w:rPr>
          <w:szCs w:val="22"/>
        </w:rPr>
        <w:t xml:space="preserve"> sekund.</w:t>
      </w:r>
    </w:p>
    <w:p w:rsidR="00CC455D" w:rsidRPr="00A7251C" w:rsidRDefault="00CC455D" w:rsidP="00A7251C">
      <w:pPr>
        <w:pStyle w:val="Odstavecseseznamem"/>
        <w:numPr>
          <w:ilvl w:val="0"/>
          <w:numId w:val="32"/>
        </w:numPr>
        <w:rPr>
          <w:szCs w:val="22"/>
        </w:rPr>
      </w:pPr>
      <w:r w:rsidRPr="00A7251C">
        <w:rPr>
          <w:szCs w:val="22"/>
        </w:rPr>
        <w:t>Zobrazí se zpráva „</w:t>
      </w:r>
      <w:proofErr w:type="gramStart"/>
      <w:r w:rsidRPr="00A7251C">
        <w:rPr>
          <w:szCs w:val="22"/>
        </w:rPr>
        <w:t>CODE&gt; .....“</w:t>
      </w:r>
      <w:proofErr w:type="gramEnd"/>
    </w:p>
    <w:p w:rsidR="00CC455D" w:rsidRPr="00A11EFF" w:rsidRDefault="00CC455D" w:rsidP="00A7251C">
      <w:pPr>
        <w:pStyle w:val="Odstavecseseznamem"/>
        <w:numPr>
          <w:ilvl w:val="0"/>
          <w:numId w:val="32"/>
        </w:numPr>
        <w:rPr>
          <w:szCs w:val="22"/>
        </w:rPr>
      </w:pPr>
      <w:r w:rsidRPr="00A11EFF">
        <w:rPr>
          <w:szCs w:val="22"/>
        </w:rPr>
        <w:t xml:space="preserve">Pomocí tlačítek A-B-C-D (5 </w:t>
      </w:r>
      <w:r>
        <w:rPr>
          <w:szCs w:val="22"/>
        </w:rPr>
        <w:t>znaků</w:t>
      </w:r>
      <w:r w:rsidRPr="00A11EFF">
        <w:rPr>
          <w:szCs w:val="22"/>
        </w:rPr>
        <w:t>) zadejte aktuální heslo (standardně AAAAA).</w:t>
      </w:r>
    </w:p>
    <w:p w:rsidR="00CC455D" w:rsidRPr="00A11EFF" w:rsidRDefault="00CC455D" w:rsidP="00A7251C">
      <w:pPr>
        <w:pStyle w:val="Odstavecseseznamem"/>
        <w:numPr>
          <w:ilvl w:val="0"/>
          <w:numId w:val="32"/>
        </w:numPr>
        <w:rPr>
          <w:szCs w:val="22"/>
        </w:rPr>
      </w:pPr>
      <w:r w:rsidRPr="00A11EFF">
        <w:rPr>
          <w:szCs w:val="22"/>
        </w:rPr>
        <w:t>Vs</w:t>
      </w:r>
      <w:r>
        <w:rPr>
          <w:szCs w:val="22"/>
        </w:rPr>
        <w:t>toupíte</w:t>
      </w:r>
      <w:r w:rsidRPr="00A11EFF">
        <w:rPr>
          <w:szCs w:val="22"/>
        </w:rPr>
        <w:t xml:space="preserve"> do oblasti uživatelského hesla, ze které můžete přistupovat k 3 různým volbám:</w:t>
      </w:r>
    </w:p>
    <w:p w:rsidR="00CC455D" w:rsidRPr="00A11EFF" w:rsidRDefault="00CC455D" w:rsidP="00A7251C">
      <w:pPr>
        <w:pStyle w:val="Odstavecseseznamem"/>
        <w:numPr>
          <w:ilvl w:val="0"/>
          <w:numId w:val="32"/>
        </w:numPr>
        <w:rPr>
          <w:szCs w:val="22"/>
        </w:rPr>
      </w:pPr>
      <w:r w:rsidRPr="00A11EFF">
        <w:rPr>
          <w:szCs w:val="22"/>
        </w:rPr>
        <w:t>HESLO 1: Změna primárního kódu hesla</w:t>
      </w:r>
    </w:p>
    <w:p w:rsidR="00CC455D" w:rsidRPr="00A11EFF" w:rsidRDefault="00CC455D" w:rsidP="00A7251C">
      <w:pPr>
        <w:pStyle w:val="Odstavecseseznamem"/>
        <w:numPr>
          <w:ilvl w:val="0"/>
          <w:numId w:val="32"/>
        </w:numPr>
        <w:rPr>
          <w:szCs w:val="22"/>
        </w:rPr>
      </w:pPr>
      <w:r w:rsidRPr="00A11EFF">
        <w:rPr>
          <w:szCs w:val="22"/>
        </w:rPr>
        <w:t xml:space="preserve">HESLO 2: Změna </w:t>
      </w:r>
      <w:r>
        <w:rPr>
          <w:szCs w:val="22"/>
        </w:rPr>
        <w:t xml:space="preserve">uživatelského </w:t>
      </w:r>
      <w:r w:rsidRPr="00A11EFF">
        <w:rPr>
          <w:szCs w:val="22"/>
        </w:rPr>
        <w:t>kódu hesla</w:t>
      </w:r>
    </w:p>
    <w:p w:rsidR="00CC455D" w:rsidRPr="00A11EFF" w:rsidRDefault="00CC455D" w:rsidP="00A7251C">
      <w:pPr>
        <w:pStyle w:val="Odstavecseseznamem"/>
        <w:numPr>
          <w:ilvl w:val="0"/>
          <w:numId w:val="32"/>
        </w:numPr>
        <w:rPr>
          <w:szCs w:val="22"/>
        </w:rPr>
      </w:pPr>
      <w:r w:rsidRPr="00A11EFF">
        <w:rPr>
          <w:szCs w:val="22"/>
        </w:rPr>
        <w:t>PASSWORD ON / OFF: Povolení nebo zakázání primárních a servisních hesel.</w:t>
      </w:r>
    </w:p>
    <w:p w:rsidR="00CC455D" w:rsidRDefault="00CC455D" w:rsidP="00A7251C">
      <w:pPr>
        <w:pStyle w:val="Odstavecseseznamem"/>
        <w:numPr>
          <w:ilvl w:val="0"/>
          <w:numId w:val="32"/>
        </w:numPr>
        <w:rPr>
          <w:szCs w:val="22"/>
        </w:rPr>
      </w:pPr>
      <w:r w:rsidRPr="00A11EFF">
        <w:rPr>
          <w:szCs w:val="22"/>
        </w:rPr>
        <w:t>Opakovaným stiskem tlačítka B lze postupně přepínat mezi 3 volbami.</w:t>
      </w:r>
    </w:p>
    <w:p w:rsidR="00CC455D" w:rsidRDefault="00CC455D" w:rsidP="00CC455D">
      <w:pPr>
        <w:rPr>
          <w:szCs w:val="22"/>
        </w:rPr>
      </w:pPr>
      <w:r>
        <w:rPr>
          <w:noProof/>
          <w:lang w:eastAsia="cs-CZ"/>
        </w:rPr>
        <w:drawing>
          <wp:anchor distT="0" distB="0" distL="114300" distR="114300" simplePos="0" relativeHeight="251913216" behindDoc="0" locked="0" layoutInCell="1" allowOverlap="1" wp14:anchorId="411FDCC8" wp14:editId="7E65B174">
            <wp:simplePos x="0" y="0"/>
            <wp:positionH relativeFrom="column">
              <wp:posOffset>452120</wp:posOffset>
            </wp:positionH>
            <wp:positionV relativeFrom="paragraph">
              <wp:posOffset>31115</wp:posOffset>
            </wp:positionV>
            <wp:extent cx="1990725" cy="645157"/>
            <wp:effectExtent l="0" t="0" r="0" b="3175"/>
            <wp:wrapNone/>
            <wp:docPr id="10637" name="Obrázek 10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91946" cy="645553"/>
                    </a:xfrm>
                    <a:prstGeom prst="rect">
                      <a:avLst/>
                    </a:prstGeom>
                  </pic:spPr>
                </pic:pic>
              </a:graphicData>
            </a:graphic>
            <wp14:sizeRelH relativeFrom="page">
              <wp14:pctWidth>0</wp14:pctWidth>
            </wp14:sizeRelH>
            <wp14:sizeRelV relativeFrom="page">
              <wp14:pctHeight>0</wp14:pctHeight>
            </wp14:sizeRelV>
          </wp:anchor>
        </w:drawing>
      </w:r>
    </w:p>
    <w:p w:rsidR="00CC455D" w:rsidRDefault="00CC455D" w:rsidP="00CC455D">
      <w:pPr>
        <w:rPr>
          <w:szCs w:val="22"/>
        </w:rPr>
      </w:pPr>
    </w:p>
    <w:p w:rsidR="00CC455D" w:rsidRDefault="00CC455D" w:rsidP="00CC455D">
      <w:pPr>
        <w:rPr>
          <w:szCs w:val="22"/>
        </w:rPr>
      </w:pPr>
    </w:p>
    <w:p w:rsidR="00CC455D" w:rsidRDefault="00CC455D" w:rsidP="00CC455D">
      <w:pPr>
        <w:rPr>
          <w:szCs w:val="22"/>
        </w:rPr>
      </w:pPr>
    </w:p>
    <w:p w:rsidR="00CC455D" w:rsidRDefault="00CC455D" w:rsidP="00CC455D">
      <w:pPr>
        <w:rPr>
          <w:szCs w:val="22"/>
        </w:rPr>
      </w:pPr>
    </w:p>
    <w:p w:rsidR="00CC455D" w:rsidRDefault="00CC455D" w:rsidP="00CC455D">
      <w:pPr>
        <w:rPr>
          <w:szCs w:val="22"/>
        </w:rPr>
      </w:pPr>
    </w:p>
    <w:p w:rsidR="00CC455D" w:rsidRPr="006239B5" w:rsidRDefault="00CC455D" w:rsidP="00A7251C">
      <w:pPr>
        <w:pStyle w:val="Odstavecseseznamem"/>
        <w:numPr>
          <w:ilvl w:val="0"/>
          <w:numId w:val="32"/>
        </w:numPr>
        <w:rPr>
          <w:szCs w:val="22"/>
        </w:rPr>
      </w:pPr>
      <w:r w:rsidRPr="006239B5">
        <w:rPr>
          <w:szCs w:val="22"/>
        </w:rPr>
        <w:t xml:space="preserve">Chcete-li změnit heslo 1, stiskněte tlačítko A po výběru položky PASSWORD 1; </w:t>
      </w:r>
    </w:p>
    <w:p w:rsidR="00CC455D" w:rsidRDefault="00CC455D" w:rsidP="00A7251C">
      <w:pPr>
        <w:pStyle w:val="Odstavecseseznamem"/>
        <w:numPr>
          <w:ilvl w:val="0"/>
          <w:numId w:val="32"/>
        </w:numPr>
        <w:rPr>
          <w:szCs w:val="22"/>
        </w:rPr>
      </w:pPr>
      <w:r w:rsidRPr="006239B5">
        <w:rPr>
          <w:szCs w:val="22"/>
        </w:rPr>
        <w:t>Zadejte nové heslo.</w:t>
      </w:r>
    </w:p>
    <w:p w:rsidR="00CC455D" w:rsidRPr="004B77A5" w:rsidRDefault="00CC455D" w:rsidP="00A7251C">
      <w:pPr>
        <w:pStyle w:val="Odstavecseseznamem"/>
        <w:numPr>
          <w:ilvl w:val="0"/>
          <w:numId w:val="32"/>
        </w:numPr>
        <w:rPr>
          <w:szCs w:val="22"/>
        </w:rPr>
      </w:pPr>
      <w:r w:rsidRPr="004B77A5">
        <w:rPr>
          <w:szCs w:val="22"/>
        </w:rPr>
        <w:t>Znovu zadejte nové heslo.</w:t>
      </w:r>
    </w:p>
    <w:p w:rsidR="00CC455D" w:rsidRPr="006239B5" w:rsidRDefault="00CC455D" w:rsidP="00A7251C">
      <w:pPr>
        <w:pStyle w:val="Odstavecseseznamem"/>
        <w:numPr>
          <w:ilvl w:val="0"/>
          <w:numId w:val="32"/>
        </w:numPr>
        <w:rPr>
          <w:szCs w:val="22"/>
        </w:rPr>
      </w:pPr>
      <w:r w:rsidRPr="006239B5">
        <w:rPr>
          <w:szCs w:val="22"/>
        </w:rPr>
        <w:t>Opakujte stejnou sekvenci pro změnu hesla 2.</w:t>
      </w:r>
    </w:p>
    <w:p w:rsidR="00CC455D" w:rsidRPr="006239B5" w:rsidRDefault="00CC455D" w:rsidP="00A7251C">
      <w:pPr>
        <w:pStyle w:val="Odstavecseseznamem"/>
        <w:numPr>
          <w:ilvl w:val="0"/>
          <w:numId w:val="32"/>
        </w:numPr>
        <w:rPr>
          <w:szCs w:val="22"/>
        </w:rPr>
      </w:pPr>
      <w:r w:rsidRPr="006239B5">
        <w:rPr>
          <w:szCs w:val="22"/>
        </w:rPr>
        <w:t>Chcete-li heslo aktivovat, vyberte pomocí tlačítka A možnost PASSWORD ON / OFF (Zapnout / vypnout heslo) a potom pomocí tlačítka D (Zapnuto) vyberte možnost ON (Zapnuto).</w:t>
      </w:r>
    </w:p>
    <w:p w:rsidR="00CC455D" w:rsidRPr="00A7251C" w:rsidRDefault="00CC455D" w:rsidP="00A7251C">
      <w:pPr>
        <w:pStyle w:val="Odstavecseseznamem"/>
        <w:numPr>
          <w:ilvl w:val="0"/>
          <w:numId w:val="32"/>
        </w:numPr>
        <w:rPr>
          <w:szCs w:val="22"/>
        </w:rPr>
      </w:pPr>
      <w:r w:rsidRPr="00A7251C">
        <w:rPr>
          <w:szCs w:val="22"/>
        </w:rPr>
        <w:t>Po povolení hesla a případně změně kódu stiskněte tlačítko SET pro opuštění této oblasti a návrat na hlavní obrazovku.</w:t>
      </w:r>
    </w:p>
    <w:p w:rsidR="00CC455D" w:rsidRPr="00A7251C" w:rsidRDefault="00CC455D" w:rsidP="00A7251C">
      <w:pPr>
        <w:pStyle w:val="Odstavecseseznamem"/>
        <w:numPr>
          <w:ilvl w:val="0"/>
          <w:numId w:val="32"/>
        </w:numPr>
        <w:rPr>
          <w:szCs w:val="22"/>
        </w:rPr>
      </w:pPr>
      <w:r w:rsidRPr="00A7251C">
        <w:rPr>
          <w:szCs w:val="22"/>
        </w:rPr>
        <w:t>Chcete-li heslo uživatele vypnout, vyberte pomocí tlačítka A možnost PASSWORD ON / OFF (Zapnout / vypnout heslo) a pomocí tlačítka B (</w:t>
      </w:r>
      <w:proofErr w:type="gramStart"/>
      <w:r w:rsidRPr="00A7251C">
        <w:rPr>
          <w:szCs w:val="22"/>
        </w:rPr>
        <w:t>OFF) (Vypnuto</w:t>
      </w:r>
      <w:proofErr w:type="gramEnd"/>
      <w:r w:rsidRPr="00A7251C">
        <w:rPr>
          <w:szCs w:val="22"/>
        </w:rPr>
        <w:t>) vyberte možnost OFF (Vypnuto).</w:t>
      </w:r>
    </w:p>
    <w:p w:rsidR="00CC455D" w:rsidRPr="00A7251C" w:rsidRDefault="00CC455D" w:rsidP="00A7251C">
      <w:pPr>
        <w:pStyle w:val="Odstavecseseznamem"/>
        <w:numPr>
          <w:ilvl w:val="0"/>
          <w:numId w:val="32"/>
        </w:numPr>
        <w:rPr>
          <w:szCs w:val="22"/>
        </w:rPr>
      </w:pPr>
      <w:r w:rsidRPr="00A7251C">
        <w:rPr>
          <w:szCs w:val="22"/>
        </w:rPr>
        <w:t>Poté, co přepínač přepne do režimu „Spořič obrazovky“, po každém stisknutí tlačítka SET</w:t>
      </w:r>
    </w:p>
    <w:p w:rsidR="00A7251C" w:rsidRDefault="00CC455D" w:rsidP="00A7251C">
      <w:pPr>
        <w:pStyle w:val="Odstavecseseznamem"/>
        <w:numPr>
          <w:ilvl w:val="0"/>
          <w:numId w:val="32"/>
        </w:numPr>
        <w:rPr>
          <w:szCs w:val="22"/>
          <w:lang w:val="en-US"/>
        </w:rPr>
      </w:pPr>
      <w:r w:rsidRPr="00A7251C">
        <w:rPr>
          <w:szCs w:val="22"/>
        </w:rPr>
        <w:t xml:space="preserve">Digitální ovládací panel vyzve uživatele, aby zadal heslo, aby získal přístup ke změně programu. HESLO ON/OFF a potvrďte OK </w:t>
      </w:r>
      <w:r w:rsidRPr="00A7251C">
        <w:rPr>
          <w:szCs w:val="22"/>
          <w:lang w:val="en-US"/>
        </w:rPr>
        <w:t>(</w:t>
      </w:r>
      <w:r w:rsidRPr="00A7251C">
        <w:rPr>
          <w:szCs w:val="22"/>
        </w:rPr>
        <w:t>tlačítko F1</w:t>
      </w:r>
      <w:r w:rsidRPr="00A7251C">
        <w:rPr>
          <w:szCs w:val="22"/>
          <w:lang w:val="en-US"/>
        </w:rPr>
        <w:t>)</w:t>
      </w:r>
    </w:p>
    <w:p w:rsidR="00A7251C" w:rsidRDefault="00A7251C">
      <w:pPr>
        <w:suppressAutoHyphens w:val="0"/>
        <w:jc w:val="left"/>
        <w:rPr>
          <w:szCs w:val="22"/>
          <w:lang w:val="en-US"/>
        </w:rPr>
      </w:pPr>
    </w:p>
    <w:p w:rsidR="00495089" w:rsidRDefault="00495089" w:rsidP="007F1980">
      <w:pPr>
        <w:pStyle w:val="Nadpis2"/>
        <w:numPr>
          <w:ilvl w:val="0"/>
          <w:numId w:val="0"/>
        </w:numPr>
        <w:ind w:left="720"/>
      </w:pPr>
    </w:p>
    <w:p w:rsidR="00495089" w:rsidRDefault="00495089">
      <w:pPr>
        <w:suppressAutoHyphens w:val="0"/>
        <w:jc w:val="left"/>
        <w:rPr>
          <w:rFonts w:eastAsiaTheme="majorEastAsia" w:cstheme="majorBidi"/>
          <w:b/>
          <w:bCs/>
          <w:sz w:val="20"/>
          <w:szCs w:val="26"/>
        </w:rPr>
      </w:pPr>
      <w:r>
        <w:br w:type="page"/>
      </w:r>
    </w:p>
    <w:p w:rsidR="0018284A" w:rsidRDefault="00456ED5" w:rsidP="00EB3874">
      <w:pPr>
        <w:pStyle w:val="Nadpis2"/>
      </w:pPr>
      <w:bookmarkStart w:id="18" w:name="_Toc41286791"/>
      <w:r w:rsidRPr="00456ED5">
        <w:lastRenderedPageBreak/>
        <w:t xml:space="preserve">Volba provozních režimů N-DSEL (ETERNA </w:t>
      </w:r>
      <w:r w:rsidR="00123A67">
        <w:t>90/</w:t>
      </w:r>
      <w:r w:rsidRPr="00456ED5">
        <w:t>150</w:t>
      </w:r>
      <w:r>
        <w:t>,</w:t>
      </w:r>
      <w:r w:rsidRPr="00456ED5">
        <w:t xml:space="preserve"> </w:t>
      </w:r>
      <w:r w:rsidRPr="00456ED5">
        <w:rPr>
          <w:rFonts w:cs="Arial"/>
        </w:rPr>
        <w:t xml:space="preserve">REVOLUS 90/150, </w:t>
      </w:r>
      <w:r w:rsidRPr="00507E1D">
        <w:rPr>
          <w:rFonts w:cs="Arial"/>
        </w:rPr>
        <w:t>ETERNA T, NEPTIS</w:t>
      </w:r>
      <w:r w:rsidRPr="00456ED5">
        <w:t xml:space="preserve"> )</w:t>
      </w:r>
      <w:bookmarkEnd w:id="18"/>
    </w:p>
    <w:p w:rsidR="0018284A" w:rsidRPr="0018284A" w:rsidRDefault="0018284A" w:rsidP="0018284A"/>
    <w:p w:rsidR="00402462" w:rsidRDefault="0018284A" w:rsidP="0018284A">
      <w:r>
        <w:t>Digitální ovládací panel N-DSEL je uživatelsky přívětivá vstupní/výstupní jednotka pro ovládání a upravování (volitelné) fungování systému. Podsvícený LCD displej informuje o stavu systému pomocí symbolů nebo prostého textu. Hlášení o chybách se zobrazují v textové podobě. Provozní režim se mění prostřednictvím tlačítka SET</w:t>
      </w:r>
      <w:r w:rsidR="00402462">
        <w:t>.</w:t>
      </w:r>
    </w:p>
    <w:p w:rsidR="00495089" w:rsidRDefault="00495089">
      <w:pPr>
        <w:suppressAutoHyphens w:val="0"/>
        <w:jc w:val="left"/>
      </w:pPr>
    </w:p>
    <w:tbl>
      <w:tblPr>
        <w:tblStyle w:val="TableNormal"/>
        <w:tblpPr w:leftFromText="141" w:rightFromText="141" w:vertAnchor="page" w:horzAnchor="margin" w:tblpY="2821"/>
        <w:tblW w:w="0" w:type="auto"/>
        <w:tblLayout w:type="fixed"/>
        <w:tblLook w:val="01E0" w:firstRow="1" w:lastRow="1" w:firstColumn="1" w:lastColumn="1" w:noHBand="0" w:noVBand="0"/>
      </w:tblPr>
      <w:tblGrid>
        <w:gridCol w:w="1128"/>
        <w:gridCol w:w="1688"/>
        <w:gridCol w:w="1690"/>
        <w:gridCol w:w="4512"/>
      </w:tblGrid>
      <w:tr w:rsidR="00495089" w:rsidTr="00495089">
        <w:trPr>
          <w:trHeight w:hRule="exact" w:val="2700"/>
        </w:trPr>
        <w:tc>
          <w:tcPr>
            <w:tcW w:w="9018" w:type="dxa"/>
            <w:gridSpan w:val="4"/>
            <w:tcBorders>
              <w:top w:val="single" w:sz="5" w:space="0" w:color="000000"/>
              <w:left w:val="single" w:sz="5" w:space="0" w:color="000000"/>
              <w:bottom w:val="single" w:sz="5" w:space="0" w:color="000000"/>
              <w:right w:val="single" w:sz="5" w:space="0" w:color="000000"/>
            </w:tcBorders>
          </w:tcPr>
          <w:p w:rsidR="00495089" w:rsidRDefault="00495089" w:rsidP="00495089">
            <w:pPr>
              <w:pStyle w:val="TableParagraph"/>
              <w:spacing w:before="28"/>
              <w:jc w:val="center"/>
              <w:rPr>
                <w:rFonts w:ascii="Times New Roman" w:eastAsia="Times New Roman" w:hAnsi="Times New Roman" w:cs="Times New Roman"/>
                <w:sz w:val="20"/>
                <w:szCs w:val="20"/>
              </w:rPr>
            </w:pPr>
            <w:r>
              <w:rPr>
                <w:noProof/>
                <w:lang w:eastAsia="cs-CZ"/>
              </w:rPr>
              <w:drawing>
                <wp:inline distT="0" distB="0" distL="0" distR="0" wp14:anchorId="7188A380" wp14:editId="21F56BA0">
                  <wp:extent cx="1754372" cy="1643504"/>
                  <wp:effectExtent l="0" t="0" r="0" b="0"/>
                  <wp:docPr id="10652" name="Obrázek 10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1451" cy="1640768"/>
                          </a:xfrm>
                          <a:prstGeom prst="rect">
                            <a:avLst/>
                          </a:prstGeom>
                          <a:noFill/>
                          <a:ln>
                            <a:noFill/>
                          </a:ln>
                        </pic:spPr>
                      </pic:pic>
                    </a:graphicData>
                  </a:graphic>
                </wp:inline>
              </w:drawing>
            </w:r>
          </w:p>
        </w:tc>
      </w:tr>
      <w:tr w:rsidR="00495089" w:rsidTr="00495089">
        <w:trPr>
          <w:trHeight w:hRule="exact" w:val="80"/>
        </w:trPr>
        <w:tc>
          <w:tcPr>
            <w:tcW w:w="9018" w:type="dxa"/>
            <w:gridSpan w:val="4"/>
            <w:tcBorders>
              <w:top w:val="single" w:sz="5" w:space="0" w:color="000000"/>
              <w:left w:val="nil"/>
              <w:bottom w:val="single" w:sz="5" w:space="0" w:color="000000"/>
              <w:right w:val="nil"/>
            </w:tcBorders>
          </w:tcPr>
          <w:p w:rsidR="00495089" w:rsidRDefault="00495089" w:rsidP="00495089"/>
        </w:tc>
      </w:tr>
      <w:tr w:rsidR="00495089" w:rsidTr="00495089">
        <w:trPr>
          <w:trHeight w:hRule="exact" w:val="402"/>
        </w:trPr>
        <w:tc>
          <w:tcPr>
            <w:tcW w:w="1128" w:type="dxa"/>
            <w:vMerge w:val="restart"/>
            <w:tcBorders>
              <w:top w:val="single" w:sz="5" w:space="0" w:color="000000"/>
              <w:left w:val="single" w:sz="5" w:space="0" w:color="000000"/>
              <w:right w:val="single" w:sz="5" w:space="0" w:color="000000"/>
            </w:tcBorders>
            <w:shd w:val="clear" w:color="auto" w:fill="C0C0C0"/>
          </w:tcPr>
          <w:p w:rsidR="00495089" w:rsidRPr="00C30382" w:rsidRDefault="00495089" w:rsidP="00495089">
            <w:pPr>
              <w:pStyle w:val="TableParagraph"/>
              <w:spacing w:line="350" w:lineRule="exact"/>
              <w:ind w:left="142"/>
              <w:rPr>
                <w:rFonts w:ascii="Arial" w:eastAsia="Arial Unicode MS" w:hAnsi="Arial" w:cs="Arial"/>
              </w:rPr>
            </w:pPr>
          </w:p>
        </w:tc>
        <w:tc>
          <w:tcPr>
            <w:tcW w:w="1688" w:type="dxa"/>
            <w:vMerge w:val="restart"/>
            <w:tcBorders>
              <w:top w:val="single" w:sz="5" w:space="0" w:color="000000"/>
              <w:left w:val="single" w:sz="5" w:space="0" w:color="000000"/>
              <w:right w:val="single" w:sz="5" w:space="0" w:color="000000"/>
            </w:tcBorders>
            <w:shd w:val="clear" w:color="auto" w:fill="C0C0C0"/>
          </w:tcPr>
          <w:p w:rsidR="00495089" w:rsidRPr="00C30382" w:rsidRDefault="00495089" w:rsidP="00495089">
            <w:pPr>
              <w:pStyle w:val="TableParagraph"/>
              <w:spacing w:line="350" w:lineRule="exact"/>
              <w:ind w:left="48"/>
              <w:rPr>
                <w:rFonts w:ascii="Arial" w:eastAsia="Arial Unicode MS" w:hAnsi="Arial" w:cs="Arial"/>
              </w:rPr>
            </w:pPr>
            <w:r w:rsidRPr="00C30382">
              <w:rPr>
                <w:rFonts w:ascii="Arial" w:hAnsi="Arial" w:cs="Arial"/>
                <w:b/>
              </w:rPr>
              <w:t>Provozní režim</w:t>
            </w:r>
          </w:p>
        </w:tc>
        <w:tc>
          <w:tcPr>
            <w:tcW w:w="1690" w:type="dxa"/>
            <w:vMerge w:val="restart"/>
            <w:tcBorders>
              <w:top w:val="single" w:sz="5" w:space="0" w:color="000000"/>
              <w:left w:val="single" w:sz="5" w:space="0" w:color="000000"/>
              <w:right w:val="single" w:sz="5" w:space="0" w:color="000000"/>
            </w:tcBorders>
            <w:shd w:val="clear" w:color="auto" w:fill="C0C0C0"/>
          </w:tcPr>
          <w:p w:rsidR="00495089" w:rsidRPr="00C30382" w:rsidRDefault="00495089" w:rsidP="00495089">
            <w:pPr>
              <w:pStyle w:val="TableParagraph"/>
              <w:spacing w:line="350" w:lineRule="exact"/>
              <w:ind w:left="49" w:right="49"/>
              <w:jc w:val="center"/>
              <w:rPr>
                <w:rFonts w:ascii="Arial" w:hAnsi="Arial" w:cs="Arial"/>
                <w:b/>
              </w:rPr>
            </w:pPr>
            <w:r w:rsidRPr="00C30382">
              <w:rPr>
                <w:rFonts w:ascii="Arial" w:hAnsi="Arial" w:cs="Arial"/>
                <w:b/>
              </w:rPr>
              <w:t xml:space="preserve">Zobrazený </w:t>
            </w:r>
          </w:p>
          <w:p w:rsidR="00495089" w:rsidRPr="00C30382" w:rsidRDefault="00495089" w:rsidP="00495089">
            <w:pPr>
              <w:pStyle w:val="TableParagraph"/>
              <w:spacing w:line="350" w:lineRule="exact"/>
              <w:ind w:left="49" w:right="49"/>
              <w:jc w:val="center"/>
              <w:rPr>
                <w:rFonts w:ascii="Arial" w:eastAsia="Arial Unicode MS" w:hAnsi="Arial" w:cs="Arial"/>
              </w:rPr>
            </w:pPr>
            <w:r w:rsidRPr="00C30382">
              <w:rPr>
                <w:rFonts w:ascii="Arial" w:hAnsi="Arial" w:cs="Arial"/>
                <w:b/>
              </w:rPr>
              <w:t>symbol</w:t>
            </w:r>
          </w:p>
        </w:tc>
        <w:tc>
          <w:tcPr>
            <w:tcW w:w="4512" w:type="dxa"/>
            <w:tcBorders>
              <w:top w:val="single" w:sz="5" w:space="0" w:color="000000"/>
              <w:left w:val="single" w:sz="5" w:space="0" w:color="000000"/>
              <w:bottom w:val="nil"/>
              <w:right w:val="single" w:sz="5" w:space="0" w:color="000000"/>
            </w:tcBorders>
            <w:shd w:val="clear" w:color="auto" w:fill="C0C0C0"/>
          </w:tcPr>
          <w:p w:rsidR="00495089" w:rsidRPr="00C30382" w:rsidRDefault="00495089" w:rsidP="00495089">
            <w:pPr>
              <w:pStyle w:val="TableParagraph"/>
              <w:spacing w:line="350" w:lineRule="exact"/>
              <w:jc w:val="center"/>
              <w:rPr>
                <w:rFonts w:ascii="Arial" w:eastAsia="Arial Unicode MS" w:hAnsi="Arial" w:cs="Arial"/>
              </w:rPr>
            </w:pPr>
            <w:r w:rsidRPr="00C30382">
              <w:rPr>
                <w:rFonts w:ascii="Arial" w:hAnsi="Arial" w:cs="Arial"/>
                <w:b/>
              </w:rPr>
              <w:t>Funkce</w:t>
            </w:r>
          </w:p>
        </w:tc>
      </w:tr>
      <w:tr w:rsidR="00495089" w:rsidTr="00495089">
        <w:trPr>
          <w:trHeight w:hRule="exact" w:val="402"/>
        </w:trPr>
        <w:tc>
          <w:tcPr>
            <w:tcW w:w="1128" w:type="dxa"/>
            <w:vMerge/>
            <w:tcBorders>
              <w:left w:val="single" w:sz="5" w:space="0" w:color="000000"/>
              <w:bottom w:val="single" w:sz="12" w:space="0" w:color="C0C0C0"/>
              <w:right w:val="single" w:sz="5" w:space="0" w:color="000000"/>
            </w:tcBorders>
            <w:shd w:val="clear" w:color="auto" w:fill="C0C0C0"/>
          </w:tcPr>
          <w:p w:rsidR="00495089" w:rsidRDefault="00495089" w:rsidP="00495089"/>
        </w:tc>
        <w:tc>
          <w:tcPr>
            <w:tcW w:w="1688" w:type="dxa"/>
            <w:vMerge/>
            <w:tcBorders>
              <w:left w:val="single" w:sz="5" w:space="0" w:color="000000"/>
              <w:bottom w:val="single" w:sz="12" w:space="0" w:color="C0C0C0"/>
              <w:right w:val="single" w:sz="5" w:space="0" w:color="000000"/>
            </w:tcBorders>
            <w:shd w:val="clear" w:color="auto" w:fill="C0C0C0"/>
          </w:tcPr>
          <w:p w:rsidR="00495089" w:rsidRDefault="00495089" w:rsidP="00495089"/>
        </w:tc>
        <w:tc>
          <w:tcPr>
            <w:tcW w:w="1690" w:type="dxa"/>
            <w:vMerge/>
            <w:tcBorders>
              <w:left w:val="single" w:sz="5" w:space="0" w:color="000000"/>
              <w:bottom w:val="single" w:sz="12" w:space="0" w:color="C0C0C0"/>
              <w:right w:val="single" w:sz="5" w:space="0" w:color="000000"/>
            </w:tcBorders>
            <w:shd w:val="clear" w:color="auto" w:fill="C0C0C0"/>
          </w:tcPr>
          <w:p w:rsidR="00495089" w:rsidRDefault="00495089" w:rsidP="00495089"/>
        </w:tc>
        <w:tc>
          <w:tcPr>
            <w:tcW w:w="4512" w:type="dxa"/>
            <w:tcBorders>
              <w:top w:val="nil"/>
              <w:left w:val="single" w:sz="5" w:space="0" w:color="000000"/>
              <w:bottom w:val="single" w:sz="12" w:space="0" w:color="C0C0C0"/>
              <w:right w:val="single" w:sz="5" w:space="0" w:color="000000"/>
            </w:tcBorders>
            <w:shd w:val="clear" w:color="auto" w:fill="C0C0C0"/>
          </w:tcPr>
          <w:p w:rsidR="00495089" w:rsidRDefault="00495089" w:rsidP="00495089"/>
        </w:tc>
      </w:tr>
      <w:tr w:rsidR="00495089" w:rsidTr="00495089">
        <w:trPr>
          <w:trHeight w:hRule="exact" w:val="1146"/>
        </w:trPr>
        <w:tc>
          <w:tcPr>
            <w:tcW w:w="1128" w:type="dxa"/>
            <w:tcBorders>
              <w:top w:val="single" w:sz="5" w:space="0" w:color="000000"/>
              <w:left w:val="single" w:sz="5" w:space="0" w:color="000000"/>
              <w:bottom w:val="single" w:sz="5" w:space="0" w:color="000000"/>
              <w:right w:val="single" w:sz="5" w:space="0" w:color="000000"/>
            </w:tcBorders>
          </w:tcPr>
          <w:p w:rsidR="00495089" w:rsidRPr="003F2142" w:rsidRDefault="00495089" w:rsidP="00495089">
            <w:pPr>
              <w:pStyle w:val="TableParagraph"/>
              <w:spacing w:line="200" w:lineRule="exact"/>
              <w:rPr>
                <w:rFonts w:ascii="Arial" w:hAnsi="Arial" w:cs="Arial"/>
                <w:sz w:val="20"/>
                <w:szCs w:val="20"/>
              </w:rPr>
            </w:pPr>
          </w:p>
        </w:tc>
        <w:tc>
          <w:tcPr>
            <w:tcW w:w="1688" w:type="dxa"/>
            <w:tcBorders>
              <w:top w:val="single" w:sz="5" w:space="0" w:color="000000"/>
              <w:left w:val="single" w:sz="5" w:space="0" w:color="000000"/>
              <w:bottom w:val="single" w:sz="5" w:space="0" w:color="000000"/>
              <w:right w:val="single" w:sz="5" w:space="0" w:color="000000"/>
            </w:tcBorders>
            <w:vAlign w:val="center"/>
          </w:tcPr>
          <w:p w:rsidR="00495089" w:rsidRPr="00E5221C" w:rsidRDefault="00495089" w:rsidP="00495089">
            <w:pPr>
              <w:pStyle w:val="TableParagraph"/>
              <w:spacing w:line="241" w:lineRule="auto"/>
              <w:ind w:left="6"/>
              <w:jc w:val="center"/>
              <w:rPr>
                <w:rFonts w:ascii="Arial" w:eastAsia="Arial Unicode MS" w:hAnsi="Arial" w:cs="Arial"/>
                <w:szCs w:val="16"/>
              </w:rPr>
            </w:pPr>
            <w:r w:rsidRPr="00E5221C">
              <w:rPr>
                <w:rFonts w:ascii="Arial" w:hAnsi="Arial" w:cs="Arial"/>
                <w:szCs w:val="16"/>
              </w:rPr>
              <w:t>Automatický</w:t>
            </w:r>
          </w:p>
        </w:tc>
        <w:tc>
          <w:tcPr>
            <w:tcW w:w="1690" w:type="dxa"/>
            <w:tcBorders>
              <w:top w:val="single" w:sz="5" w:space="0" w:color="000000"/>
              <w:left w:val="single" w:sz="5" w:space="0" w:color="000000"/>
              <w:bottom w:val="single" w:sz="5" w:space="0" w:color="000000"/>
              <w:right w:val="single" w:sz="5" w:space="0" w:color="000000"/>
            </w:tcBorders>
            <w:vAlign w:val="center"/>
          </w:tcPr>
          <w:p w:rsidR="00495089" w:rsidRPr="00E5221C" w:rsidRDefault="00495089" w:rsidP="00495089">
            <w:pPr>
              <w:tabs>
                <w:tab w:val="left" w:pos="1350"/>
              </w:tabs>
              <w:jc w:val="center"/>
              <w:rPr>
                <w:rFonts w:cs="Arial"/>
                <w:szCs w:val="16"/>
              </w:rPr>
            </w:pPr>
            <w:r w:rsidRPr="00E5221C">
              <w:rPr>
                <w:noProof/>
                <w:szCs w:val="16"/>
                <w:lang w:eastAsia="cs-CZ"/>
              </w:rPr>
              <w:drawing>
                <wp:inline distT="0" distB="0" distL="0" distR="0" wp14:anchorId="5F2E91FE" wp14:editId="18A3B84F">
                  <wp:extent cx="1063256" cy="531628"/>
                  <wp:effectExtent l="0" t="0" r="3810" b="1905"/>
                  <wp:docPr id="10659" name="Obrázek 1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3256" cy="531628"/>
                          </a:xfrm>
                          <a:prstGeom prst="rect">
                            <a:avLst/>
                          </a:prstGeom>
                          <a:noFill/>
                          <a:ln>
                            <a:noFill/>
                          </a:ln>
                        </pic:spPr>
                      </pic:pic>
                    </a:graphicData>
                  </a:graphic>
                </wp:inline>
              </w:drawing>
            </w:r>
          </w:p>
        </w:tc>
        <w:tc>
          <w:tcPr>
            <w:tcW w:w="4512" w:type="dxa"/>
            <w:tcBorders>
              <w:top w:val="single" w:sz="5" w:space="0" w:color="000000"/>
              <w:left w:val="single" w:sz="5" w:space="0" w:color="000000"/>
              <w:bottom w:val="single" w:sz="5" w:space="0" w:color="000000"/>
              <w:right w:val="single" w:sz="5" w:space="0" w:color="000000"/>
            </w:tcBorders>
          </w:tcPr>
          <w:p w:rsidR="00495089" w:rsidRPr="00E5221C" w:rsidRDefault="00495089" w:rsidP="00495089">
            <w:pPr>
              <w:pStyle w:val="Odstavecseseznamem"/>
              <w:numPr>
                <w:ilvl w:val="0"/>
                <w:numId w:val="7"/>
              </w:numPr>
              <w:tabs>
                <w:tab w:val="left" w:pos="362"/>
              </w:tabs>
              <w:suppressAutoHyphens w:val="0"/>
              <w:spacing w:line="241" w:lineRule="auto"/>
              <w:ind w:right="303"/>
              <w:contextualSpacing w:val="0"/>
              <w:jc w:val="left"/>
              <w:rPr>
                <w:rFonts w:eastAsia="Arial Unicode MS" w:cs="Arial"/>
                <w:szCs w:val="16"/>
              </w:rPr>
            </w:pPr>
            <w:r w:rsidRPr="00E5221C">
              <w:rPr>
                <w:rFonts w:cs="Arial"/>
                <w:szCs w:val="16"/>
              </w:rPr>
              <w:t>Volný přístup v obou směrech</w:t>
            </w:r>
          </w:p>
          <w:p w:rsidR="00495089" w:rsidRPr="00E5221C" w:rsidRDefault="00495089" w:rsidP="00495089">
            <w:pPr>
              <w:pStyle w:val="Odstavecseseznamem"/>
              <w:numPr>
                <w:ilvl w:val="0"/>
                <w:numId w:val="7"/>
              </w:numPr>
              <w:tabs>
                <w:tab w:val="left" w:pos="362"/>
              </w:tabs>
              <w:suppressAutoHyphens w:val="0"/>
              <w:spacing w:line="241" w:lineRule="auto"/>
              <w:ind w:right="158"/>
              <w:contextualSpacing w:val="0"/>
              <w:jc w:val="left"/>
              <w:rPr>
                <w:rFonts w:eastAsia="Arial Unicode MS" w:cs="Arial"/>
                <w:szCs w:val="16"/>
              </w:rPr>
            </w:pPr>
            <w:r w:rsidRPr="00E5221C">
              <w:rPr>
                <w:rFonts w:cs="Arial"/>
                <w:szCs w:val="16"/>
              </w:rPr>
              <w:t>Maximální šířka otevření</w:t>
            </w:r>
          </w:p>
        </w:tc>
      </w:tr>
      <w:tr w:rsidR="00495089" w:rsidTr="00495089">
        <w:trPr>
          <w:trHeight w:hRule="exact" w:val="1146"/>
        </w:trPr>
        <w:tc>
          <w:tcPr>
            <w:tcW w:w="1128" w:type="dxa"/>
            <w:tcBorders>
              <w:top w:val="single" w:sz="5" w:space="0" w:color="000000"/>
              <w:left w:val="single" w:sz="5" w:space="0" w:color="000000"/>
              <w:bottom w:val="single" w:sz="5" w:space="0" w:color="000000"/>
              <w:right w:val="single" w:sz="5" w:space="0" w:color="000000"/>
            </w:tcBorders>
          </w:tcPr>
          <w:p w:rsidR="00495089" w:rsidRPr="003F2142" w:rsidRDefault="00495089" w:rsidP="00495089">
            <w:pPr>
              <w:pStyle w:val="TableParagraph"/>
              <w:spacing w:line="200" w:lineRule="exact"/>
              <w:rPr>
                <w:rFonts w:ascii="Arial" w:hAnsi="Arial" w:cs="Arial"/>
                <w:sz w:val="20"/>
                <w:szCs w:val="20"/>
              </w:rPr>
            </w:pPr>
          </w:p>
        </w:tc>
        <w:tc>
          <w:tcPr>
            <w:tcW w:w="1688" w:type="dxa"/>
            <w:tcBorders>
              <w:top w:val="single" w:sz="5" w:space="0" w:color="000000"/>
              <w:left w:val="single" w:sz="5" w:space="0" w:color="000000"/>
              <w:bottom w:val="single" w:sz="5" w:space="0" w:color="000000"/>
              <w:right w:val="single" w:sz="5" w:space="0" w:color="000000"/>
            </w:tcBorders>
          </w:tcPr>
          <w:p w:rsidR="00495089" w:rsidRPr="00E5221C" w:rsidRDefault="00495089" w:rsidP="00495089">
            <w:pPr>
              <w:pStyle w:val="TableParagraph"/>
              <w:spacing w:line="241" w:lineRule="auto"/>
              <w:ind w:left="6" w:hanging="357"/>
              <w:rPr>
                <w:rFonts w:ascii="Arial" w:hAnsi="Arial" w:cs="Arial"/>
                <w:szCs w:val="16"/>
              </w:rPr>
            </w:pPr>
          </w:p>
          <w:p w:rsidR="00495089" w:rsidRPr="00E5221C" w:rsidRDefault="00495089" w:rsidP="00495089">
            <w:pPr>
              <w:pStyle w:val="TableParagraph"/>
              <w:spacing w:line="241" w:lineRule="auto"/>
              <w:ind w:left="6"/>
              <w:jc w:val="center"/>
              <w:rPr>
                <w:rFonts w:ascii="Arial" w:hAnsi="Arial" w:cs="Arial"/>
                <w:szCs w:val="16"/>
              </w:rPr>
            </w:pPr>
          </w:p>
          <w:p w:rsidR="00495089" w:rsidRPr="00E5221C" w:rsidRDefault="00495089" w:rsidP="00495089">
            <w:pPr>
              <w:pStyle w:val="TableParagraph"/>
              <w:spacing w:line="241" w:lineRule="auto"/>
              <w:ind w:left="6"/>
              <w:jc w:val="center"/>
              <w:rPr>
                <w:rFonts w:ascii="Arial" w:eastAsia="Arial Unicode MS" w:hAnsi="Arial" w:cs="Arial"/>
                <w:szCs w:val="16"/>
              </w:rPr>
            </w:pPr>
            <w:r w:rsidRPr="00E5221C">
              <w:rPr>
                <w:rFonts w:ascii="Arial" w:hAnsi="Arial" w:cs="Arial"/>
                <w:szCs w:val="16"/>
              </w:rPr>
              <w:t>Stále otevřeno</w:t>
            </w:r>
          </w:p>
        </w:tc>
        <w:tc>
          <w:tcPr>
            <w:tcW w:w="1690" w:type="dxa"/>
            <w:tcBorders>
              <w:top w:val="single" w:sz="5" w:space="0" w:color="000000"/>
              <w:left w:val="single" w:sz="5" w:space="0" w:color="000000"/>
              <w:bottom w:val="single" w:sz="5" w:space="0" w:color="000000"/>
              <w:right w:val="single" w:sz="5" w:space="0" w:color="000000"/>
            </w:tcBorders>
            <w:vAlign w:val="center"/>
          </w:tcPr>
          <w:p w:rsidR="00495089" w:rsidRPr="00E5221C" w:rsidRDefault="00495089" w:rsidP="00495089">
            <w:pPr>
              <w:jc w:val="center"/>
              <w:rPr>
                <w:rFonts w:cs="Arial"/>
                <w:szCs w:val="16"/>
              </w:rPr>
            </w:pPr>
            <w:r w:rsidRPr="00E5221C">
              <w:rPr>
                <w:noProof/>
                <w:szCs w:val="16"/>
                <w:lang w:eastAsia="cs-CZ"/>
              </w:rPr>
              <w:drawing>
                <wp:inline distT="0" distB="0" distL="0" distR="0" wp14:anchorId="5BE26BEA" wp14:editId="1852D936">
                  <wp:extent cx="1063256" cy="545934"/>
                  <wp:effectExtent l="0" t="0" r="3810" b="6985"/>
                  <wp:docPr id="10683" name="Obrázek 10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2910" cy="545756"/>
                          </a:xfrm>
                          <a:prstGeom prst="rect">
                            <a:avLst/>
                          </a:prstGeom>
                          <a:noFill/>
                          <a:ln>
                            <a:noFill/>
                          </a:ln>
                        </pic:spPr>
                      </pic:pic>
                    </a:graphicData>
                  </a:graphic>
                </wp:inline>
              </w:drawing>
            </w:r>
          </w:p>
        </w:tc>
        <w:tc>
          <w:tcPr>
            <w:tcW w:w="4512" w:type="dxa"/>
            <w:tcBorders>
              <w:top w:val="single" w:sz="5" w:space="0" w:color="000000"/>
              <w:left w:val="single" w:sz="5" w:space="0" w:color="000000"/>
              <w:bottom w:val="single" w:sz="5" w:space="0" w:color="000000"/>
              <w:right w:val="single" w:sz="5" w:space="0" w:color="000000"/>
            </w:tcBorders>
          </w:tcPr>
          <w:p w:rsidR="00495089" w:rsidRPr="00E5221C" w:rsidRDefault="00495089" w:rsidP="00495089">
            <w:pPr>
              <w:pStyle w:val="Odstavecseseznamem"/>
              <w:numPr>
                <w:ilvl w:val="0"/>
                <w:numId w:val="7"/>
              </w:numPr>
              <w:tabs>
                <w:tab w:val="left" w:pos="362"/>
              </w:tabs>
              <w:suppressAutoHyphens w:val="0"/>
              <w:spacing w:line="241" w:lineRule="auto"/>
              <w:ind w:right="158" w:hanging="229"/>
              <w:contextualSpacing w:val="0"/>
              <w:jc w:val="left"/>
              <w:rPr>
                <w:rFonts w:eastAsia="Arial Unicode MS" w:cs="Arial"/>
                <w:szCs w:val="16"/>
              </w:rPr>
            </w:pPr>
            <w:r w:rsidRPr="00E5221C">
              <w:rPr>
                <w:rFonts w:cs="Arial"/>
                <w:szCs w:val="16"/>
              </w:rPr>
              <w:t>Dveře zůstanou otevřené, dokud nezvolíte jiný provozní režim</w:t>
            </w:r>
          </w:p>
        </w:tc>
      </w:tr>
      <w:tr w:rsidR="00495089" w:rsidTr="00495089">
        <w:trPr>
          <w:trHeight w:hRule="exact" w:val="1246"/>
        </w:trPr>
        <w:tc>
          <w:tcPr>
            <w:tcW w:w="1128" w:type="dxa"/>
            <w:tcBorders>
              <w:top w:val="single" w:sz="5" w:space="0" w:color="000000"/>
              <w:left w:val="single" w:sz="5" w:space="0" w:color="000000"/>
              <w:bottom w:val="single" w:sz="5" w:space="0" w:color="000000"/>
              <w:right w:val="single" w:sz="5" w:space="0" w:color="000000"/>
            </w:tcBorders>
          </w:tcPr>
          <w:p w:rsidR="00495089" w:rsidRPr="003F2142" w:rsidRDefault="00495089" w:rsidP="00495089">
            <w:pPr>
              <w:pStyle w:val="TableParagraph"/>
              <w:spacing w:before="20" w:line="220" w:lineRule="exact"/>
              <w:rPr>
                <w:rFonts w:ascii="Arial" w:hAnsi="Arial" w:cs="Arial"/>
              </w:rPr>
            </w:pPr>
          </w:p>
        </w:tc>
        <w:tc>
          <w:tcPr>
            <w:tcW w:w="1688" w:type="dxa"/>
            <w:tcBorders>
              <w:top w:val="single" w:sz="5" w:space="0" w:color="000000"/>
              <w:left w:val="single" w:sz="5" w:space="0" w:color="000000"/>
              <w:bottom w:val="single" w:sz="5" w:space="0" w:color="000000"/>
              <w:right w:val="single" w:sz="5" w:space="0" w:color="000000"/>
            </w:tcBorders>
          </w:tcPr>
          <w:p w:rsidR="00495089" w:rsidRPr="00E5221C" w:rsidRDefault="00495089" w:rsidP="00495089">
            <w:pPr>
              <w:pStyle w:val="TableParagraph"/>
              <w:spacing w:line="336" w:lineRule="exact"/>
              <w:ind w:left="6"/>
              <w:rPr>
                <w:rFonts w:ascii="Arial" w:hAnsi="Arial" w:cs="Arial"/>
                <w:szCs w:val="16"/>
              </w:rPr>
            </w:pPr>
          </w:p>
          <w:p w:rsidR="00495089" w:rsidRPr="00E5221C" w:rsidRDefault="00495089" w:rsidP="00495089">
            <w:pPr>
              <w:pStyle w:val="TableParagraph"/>
              <w:spacing w:line="336" w:lineRule="exact"/>
              <w:ind w:left="6"/>
              <w:jc w:val="center"/>
              <w:rPr>
                <w:rFonts w:ascii="Arial" w:hAnsi="Arial" w:cs="Arial"/>
                <w:szCs w:val="16"/>
              </w:rPr>
            </w:pPr>
            <w:r w:rsidRPr="00E5221C">
              <w:rPr>
                <w:rFonts w:ascii="Arial" w:hAnsi="Arial" w:cs="Arial"/>
                <w:szCs w:val="16"/>
              </w:rPr>
              <w:t>Pouze směrem ven</w:t>
            </w:r>
          </w:p>
          <w:p w:rsidR="00495089" w:rsidRPr="00E5221C" w:rsidRDefault="00495089" w:rsidP="00495089">
            <w:pPr>
              <w:pStyle w:val="TableParagraph"/>
              <w:spacing w:line="336" w:lineRule="exact"/>
              <w:ind w:left="6"/>
              <w:jc w:val="center"/>
              <w:rPr>
                <w:rFonts w:ascii="Arial" w:eastAsia="Arial Unicode MS" w:hAnsi="Arial" w:cs="Arial"/>
                <w:szCs w:val="16"/>
              </w:rPr>
            </w:pPr>
          </w:p>
        </w:tc>
        <w:tc>
          <w:tcPr>
            <w:tcW w:w="1690" w:type="dxa"/>
            <w:tcBorders>
              <w:top w:val="single" w:sz="5" w:space="0" w:color="000000"/>
              <w:left w:val="single" w:sz="5" w:space="0" w:color="000000"/>
              <w:bottom w:val="single" w:sz="5" w:space="0" w:color="000000"/>
              <w:right w:val="single" w:sz="5" w:space="0" w:color="000000"/>
            </w:tcBorders>
            <w:vAlign w:val="center"/>
          </w:tcPr>
          <w:p w:rsidR="00495089" w:rsidRPr="00E5221C" w:rsidRDefault="00495089" w:rsidP="00495089">
            <w:pPr>
              <w:jc w:val="center"/>
              <w:rPr>
                <w:rFonts w:cs="Arial"/>
                <w:szCs w:val="16"/>
              </w:rPr>
            </w:pPr>
            <w:r w:rsidRPr="00E5221C">
              <w:rPr>
                <w:noProof/>
                <w:szCs w:val="16"/>
                <w:lang w:eastAsia="cs-CZ"/>
              </w:rPr>
              <w:drawing>
                <wp:inline distT="0" distB="0" distL="0" distR="0" wp14:anchorId="3D63A0FE" wp14:editId="322408D7">
                  <wp:extent cx="1063256" cy="555663"/>
                  <wp:effectExtent l="0" t="0" r="3810" b="0"/>
                  <wp:docPr id="10688" name="Obrázek 10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63077" cy="555569"/>
                          </a:xfrm>
                          <a:prstGeom prst="rect">
                            <a:avLst/>
                          </a:prstGeom>
                          <a:noFill/>
                          <a:ln>
                            <a:noFill/>
                          </a:ln>
                        </pic:spPr>
                      </pic:pic>
                    </a:graphicData>
                  </a:graphic>
                </wp:inline>
              </w:drawing>
            </w:r>
          </w:p>
        </w:tc>
        <w:tc>
          <w:tcPr>
            <w:tcW w:w="4512" w:type="dxa"/>
            <w:tcBorders>
              <w:top w:val="single" w:sz="5" w:space="0" w:color="000000"/>
              <w:left w:val="single" w:sz="5" w:space="0" w:color="000000"/>
              <w:bottom w:val="single" w:sz="5" w:space="0" w:color="000000"/>
              <w:right w:val="single" w:sz="5" w:space="0" w:color="000000"/>
            </w:tcBorders>
          </w:tcPr>
          <w:p w:rsidR="00495089" w:rsidRPr="00E5221C" w:rsidRDefault="00495089" w:rsidP="00495089">
            <w:pPr>
              <w:pStyle w:val="Odstavecseseznamem"/>
              <w:numPr>
                <w:ilvl w:val="0"/>
                <w:numId w:val="6"/>
              </w:numPr>
              <w:tabs>
                <w:tab w:val="left" w:pos="362"/>
              </w:tabs>
              <w:suppressAutoHyphens w:val="0"/>
              <w:ind w:right="291"/>
              <w:contextualSpacing w:val="0"/>
              <w:jc w:val="left"/>
              <w:rPr>
                <w:rFonts w:eastAsia="Arial Unicode MS" w:cs="Arial"/>
                <w:szCs w:val="16"/>
              </w:rPr>
            </w:pPr>
            <w:r w:rsidRPr="00E5221C">
              <w:rPr>
                <w:rFonts w:cs="Arial"/>
                <w:szCs w:val="16"/>
              </w:rPr>
              <w:t>Dveře se otvírají pouze směrem ven</w:t>
            </w:r>
          </w:p>
        </w:tc>
      </w:tr>
      <w:tr w:rsidR="00495089" w:rsidTr="00495089">
        <w:trPr>
          <w:trHeight w:hRule="exact" w:val="1246"/>
        </w:trPr>
        <w:tc>
          <w:tcPr>
            <w:tcW w:w="1128" w:type="dxa"/>
            <w:tcBorders>
              <w:top w:val="single" w:sz="5" w:space="0" w:color="000000"/>
              <w:left w:val="single" w:sz="5" w:space="0" w:color="000000"/>
              <w:bottom w:val="single" w:sz="5" w:space="0" w:color="000000"/>
              <w:right w:val="single" w:sz="5" w:space="0" w:color="000000"/>
            </w:tcBorders>
          </w:tcPr>
          <w:p w:rsidR="00495089" w:rsidRPr="003F2142" w:rsidRDefault="00495089" w:rsidP="00495089">
            <w:pPr>
              <w:pStyle w:val="TableParagraph"/>
              <w:spacing w:before="20" w:line="220" w:lineRule="exact"/>
              <w:rPr>
                <w:rFonts w:ascii="Arial" w:hAnsi="Arial" w:cs="Arial"/>
              </w:rPr>
            </w:pPr>
          </w:p>
        </w:tc>
        <w:tc>
          <w:tcPr>
            <w:tcW w:w="1688" w:type="dxa"/>
            <w:tcBorders>
              <w:top w:val="single" w:sz="5" w:space="0" w:color="000000"/>
              <w:left w:val="single" w:sz="5" w:space="0" w:color="000000"/>
              <w:bottom w:val="single" w:sz="5" w:space="0" w:color="000000"/>
              <w:right w:val="single" w:sz="5" w:space="0" w:color="000000"/>
            </w:tcBorders>
            <w:vAlign w:val="center"/>
          </w:tcPr>
          <w:p w:rsidR="00495089" w:rsidRPr="00E5221C" w:rsidRDefault="00495089" w:rsidP="00495089">
            <w:pPr>
              <w:pStyle w:val="TableParagraph"/>
              <w:spacing w:line="336" w:lineRule="exact"/>
              <w:ind w:left="6"/>
              <w:jc w:val="center"/>
              <w:rPr>
                <w:rFonts w:ascii="Arial" w:hAnsi="Arial" w:cs="Arial"/>
                <w:szCs w:val="16"/>
              </w:rPr>
            </w:pPr>
            <w:r w:rsidRPr="00E5221C">
              <w:rPr>
                <w:rFonts w:ascii="Arial" w:hAnsi="Arial" w:cs="Arial"/>
                <w:szCs w:val="16"/>
              </w:rPr>
              <w:t>Pouze směrem dovnitř</w:t>
            </w:r>
          </w:p>
        </w:tc>
        <w:tc>
          <w:tcPr>
            <w:tcW w:w="1690" w:type="dxa"/>
            <w:tcBorders>
              <w:top w:val="single" w:sz="5" w:space="0" w:color="000000"/>
              <w:left w:val="single" w:sz="5" w:space="0" w:color="000000"/>
              <w:bottom w:val="single" w:sz="5" w:space="0" w:color="000000"/>
              <w:right w:val="single" w:sz="5" w:space="0" w:color="000000"/>
            </w:tcBorders>
            <w:vAlign w:val="center"/>
          </w:tcPr>
          <w:p w:rsidR="00495089" w:rsidRPr="00E5221C" w:rsidRDefault="00495089" w:rsidP="00495089">
            <w:pPr>
              <w:jc w:val="center"/>
              <w:rPr>
                <w:noProof/>
                <w:szCs w:val="16"/>
                <w:lang w:eastAsia="cs-CZ"/>
              </w:rPr>
            </w:pPr>
            <w:r w:rsidRPr="00E5221C">
              <w:rPr>
                <w:noProof/>
                <w:szCs w:val="16"/>
                <w:lang w:eastAsia="cs-CZ"/>
              </w:rPr>
              <w:drawing>
                <wp:inline distT="0" distB="0" distL="0" distR="0" wp14:anchorId="2B73EE68" wp14:editId="198DDE81">
                  <wp:extent cx="1063256" cy="578202"/>
                  <wp:effectExtent l="0" t="0" r="3810" b="0"/>
                  <wp:docPr id="10554" name="Obrázek 1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61358" cy="577170"/>
                          </a:xfrm>
                          <a:prstGeom prst="rect">
                            <a:avLst/>
                          </a:prstGeom>
                          <a:noFill/>
                          <a:ln>
                            <a:noFill/>
                          </a:ln>
                        </pic:spPr>
                      </pic:pic>
                    </a:graphicData>
                  </a:graphic>
                </wp:inline>
              </w:drawing>
            </w:r>
          </w:p>
        </w:tc>
        <w:tc>
          <w:tcPr>
            <w:tcW w:w="4512" w:type="dxa"/>
            <w:tcBorders>
              <w:top w:val="single" w:sz="5" w:space="0" w:color="000000"/>
              <w:left w:val="single" w:sz="5" w:space="0" w:color="000000"/>
              <w:bottom w:val="single" w:sz="5" w:space="0" w:color="000000"/>
              <w:right w:val="single" w:sz="5" w:space="0" w:color="000000"/>
            </w:tcBorders>
          </w:tcPr>
          <w:p w:rsidR="00495089" w:rsidRPr="00E5221C" w:rsidRDefault="00495089" w:rsidP="00495089">
            <w:pPr>
              <w:pStyle w:val="Odstavecseseznamem"/>
              <w:numPr>
                <w:ilvl w:val="0"/>
                <w:numId w:val="8"/>
              </w:numPr>
              <w:tabs>
                <w:tab w:val="left" w:pos="362"/>
              </w:tabs>
              <w:suppressAutoHyphens w:val="0"/>
              <w:spacing w:line="346" w:lineRule="exact"/>
              <w:ind w:hanging="229"/>
              <w:contextualSpacing w:val="0"/>
              <w:jc w:val="left"/>
              <w:rPr>
                <w:rFonts w:eastAsia="Arial Unicode MS" w:cs="Arial"/>
                <w:szCs w:val="16"/>
              </w:rPr>
            </w:pPr>
            <w:r w:rsidRPr="00E5221C">
              <w:rPr>
                <w:rFonts w:cs="Arial"/>
                <w:szCs w:val="16"/>
              </w:rPr>
              <w:t>Dveře se otvírají pouze směrem dovnitř</w:t>
            </w:r>
          </w:p>
        </w:tc>
      </w:tr>
      <w:tr w:rsidR="00495089" w:rsidTr="00495089">
        <w:trPr>
          <w:trHeight w:hRule="exact" w:val="1246"/>
        </w:trPr>
        <w:tc>
          <w:tcPr>
            <w:tcW w:w="1128" w:type="dxa"/>
            <w:tcBorders>
              <w:top w:val="single" w:sz="5" w:space="0" w:color="000000"/>
              <w:left w:val="single" w:sz="5" w:space="0" w:color="000000"/>
              <w:bottom w:val="single" w:sz="5" w:space="0" w:color="000000"/>
              <w:right w:val="single" w:sz="5" w:space="0" w:color="000000"/>
            </w:tcBorders>
          </w:tcPr>
          <w:p w:rsidR="00495089" w:rsidRPr="003F2142" w:rsidRDefault="00495089" w:rsidP="00495089">
            <w:pPr>
              <w:pStyle w:val="TableParagraph"/>
              <w:spacing w:before="20" w:line="220" w:lineRule="exact"/>
              <w:rPr>
                <w:rFonts w:ascii="Arial" w:hAnsi="Arial" w:cs="Arial"/>
              </w:rPr>
            </w:pPr>
          </w:p>
        </w:tc>
        <w:tc>
          <w:tcPr>
            <w:tcW w:w="1688" w:type="dxa"/>
            <w:tcBorders>
              <w:top w:val="single" w:sz="5" w:space="0" w:color="000000"/>
              <w:left w:val="single" w:sz="5" w:space="0" w:color="000000"/>
              <w:bottom w:val="single" w:sz="5" w:space="0" w:color="000000"/>
              <w:right w:val="single" w:sz="5" w:space="0" w:color="000000"/>
            </w:tcBorders>
            <w:vAlign w:val="center"/>
          </w:tcPr>
          <w:p w:rsidR="00495089" w:rsidRPr="00E5221C" w:rsidRDefault="00495089" w:rsidP="00495089">
            <w:pPr>
              <w:pStyle w:val="TableParagraph"/>
              <w:spacing w:line="241" w:lineRule="auto"/>
              <w:ind w:left="6"/>
              <w:jc w:val="center"/>
              <w:rPr>
                <w:rFonts w:ascii="Arial" w:eastAsia="Arial Unicode MS" w:hAnsi="Arial" w:cs="Arial"/>
                <w:szCs w:val="16"/>
              </w:rPr>
            </w:pPr>
            <w:r w:rsidRPr="00E5221C">
              <w:rPr>
                <w:rFonts w:ascii="Arial" w:eastAsia="Arial Unicode MS" w:hAnsi="Arial" w:cs="Arial"/>
                <w:szCs w:val="16"/>
              </w:rPr>
              <w:t>Zamčeno</w:t>
            </w:r>
          </w:p>
        </w:tc>
        <w:tc>
          <w:tcPr>
            <w:tcW w:w="1690" w:type="dxa"/>
            <w:tcBorders>
              <w:top w:val="single" w:sz="5" w:space="0" w:color="000000"/>
              <w:left w:val="single" w:sz="5" w:space="0" w:color="000000"/>
              <w:bottom w:val="single" w:sz="5" w:space="0" w:color="000000"/>
              <w:right w:val="single" w:sz="5" w:space="0" w:color="000000"/>
            </w:tcBorders>
            <w:vAlign w:val="center"/>
          </w:tcPr>
          <w:p w:rsidR="00495089" w:rsidRPr="00E5221C" w:rsidRDefault="00495089" w:rsidP="00495089">
            <w:pPr>
              <w:jc w:val="center"/>
              <w:rPr>
                <w:noProof/>
                <w:szCs w:val="16"/>
                <w:lang w:eastAsia="cs-CZ"/>
              </w:rPr>
            </w:pPr>
            <w:r w:rsidRPr="00E5221C">
              <w:rPr>
                <w:noProof/>
                <w:szCs w:val="16"/>
                <w:lang w:eastAsia="cs-CZ"/>
              </w:rPr>
              <w:drawing>
                <wp:inline distT="0" distB="0" distL="0" distR="0" wp14:anchorId="729DC2B7" wp14:editId="2943EE1A">
                  <wp:extent cx="1063256" cy="531344"/>
                  <wp:effectExtent l="0" t="0" r="3810" b="2540"/>
                  <wp:docPr id="10694" name="Obrázek 10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3059" cy="531245"/>
                          </a:xfrm>
                          <a:prstGeom prst="rect">
                            <a:avLst/>
                          </a:prstGeom>
                          <a:noFill/>
                          <a:ln>
                            <a:noFill/>
                          </a:ln>
                        </pic:spPr>
                      </pic:pic>
                    </a:graphicData>
                  </a:graphic>
                </wp:inline>
              </w:drawing>
            </w:r>
          </w:p>
        </w:tc>
        <w:tc>
          <w:tcPr>
            <w:tcW w:w="4512" w:type="dxa"/>
            <w:tcBorders>
              <w:top w:val="single" w:sz="5" w:space="0" w:color="000000"/>
              <w:left w:val="single" w:sz="5" w:space="0" w:color="000000"/>
              <w:bottom w:val="single" w:sz="5" w:space="0" w:color="000000"/>
              <w:right w:val="single" w:sz="5" w:space="0" w:color="000000"/>
            </w:tcBorders>
          </w:tcPr>
          <w:p w:rsidR="00495089" w:rsidRPr="00E5221C" w:rsidRDefault="00495089" w:rsidP="00495089">
            <w:pPr>
              <w:pStyle w:val="Odstavecseseznamem"/>
              <w:numPr>
                <w:ilvl w:val="0"/>
                <w:numId w:val="5"/>
              </w:numPr>
              <w:tabs>
                <w:tab w:val="left" w:pos="362"/>
              </w:tabs>
              <w:suppressAutoHyphens w:val="0"/>
              <w:ind w:right="236" w:hanging="229"/>
              <w:contextualSpacing w:val="0"/>
              <w:jc w:val="left"/>
              <w:rPr>
                <w:rFonts w:eastAsia="Arial Unicode MS" w:cs="Arial"/>
                <w:szCs w:val="16"/>
              </w:rPr>
            </w:pPr>
            <w:r w:rsidRPr="00E5221C">
              <w:rPr>
                <w:rFonts w:cs="Arial"/>
                <w:szCs w:val="16"/>
              </w:rPr>
              <w:t>Dveře jsou uzavřený a zamčený (volitelné vybavení)</w:t>
            </w:r>
          </w:p>
          <w:p w:rsidR="00495089" w:rsidRPr="00E5221C" w:rsidRDefault="00495089" w:rsidP="00495089">
            <w:pPr>
              <w:pStyle w:val="Odstavecseseznamem"/>
              <w:numPr>
                <w:ilvl w:val="0"/>
                <w:numId w:val="5"/>
              </w:numPr>
              <w:tabs>
                <w:tab w:val="left" w:pos="362"/>
              </w:tabs>
              <w:suppressAutoHyphens w:val="0"/>
              <w:spacing w:before="1"/>
              <w:ind w:right="70" w:hanging="229"/>
              <w:contextualSpacing w:val="0"/>
              <w:jc w:val="left"/>
              <w:rPr>
                <w:rFonts w:eastAsia="Arial Unicode MS" w:cs="Arial"/>
                <w:szCs w:val="16"/>
              </w:rPr>
            </w:pPr>
            <w:r w:rsidRPr="00E5221C">
              <w:rPr>
                <w:rFonts w:cs="Arial"/>
                <w:szCs w:val="16"/>
              </w:rPr>
              <w:t xml:space="preserve">Dveře zůstávají zavřený, a to i případě výpadku el. </w:t>
            </w:r>
            <w:proofErr w:type="gramStart"/>
            <w:r w:rsidRPr="00E5221C">
              <w:rPr>
                <w:rFonts w:cs="Arial"/>
                <w:szCs w:val="16"/>
              </w:rPr>
              <w:t>proudu</w:t>
            </w:r>
            <w:proofErr w:type="gramEnd"/>
            <w:r w:rsidRPr="00E5221C">
              <w:rPr>
                <w:rFonts w:cs="Arial"/>
                <w:szCs w:val="16"/>
              </w:rPr>
              <w:t>.</w:t>
            </w:r>
          </w:p>
        </w:tc>
      </w:tr>
      <w:tr w:rsidR="00495089" w:rsidTr="00495089">
        <w:trPr>
          <w:trHeight w:hRule="exact" w:val="1246"/>
        </w:trPr>
        <w:tc>
          <w:tcPr>
            <w:tcW w:w="1128" w:type="dxa"/>
            <w:tcBorders>
              <w:top w:val="single" w:sz="5" w:space="0" w:color="000000"/>
              <w:left w:val="single" w:sz="5" w:space="0" w:color="000000"/>
              <w:bottom w:val="single" w:sz="5" w:space="0" w:color="000000"/>
              <w:right w:val="single" w:sz="5" w:space="0" w:color="000000"/>
            </w:tcBorders>
          </w:tcPr>
          <w:p w:rsidR="00495089" w:rsidRPr="003F2142" w:rsidRDefault="00495089" w:rsidP="00495089">
            <w:pPr>
              <w:pStyle w:val="TableParagraph"/>
              <w:spacing w:before="20" w:line="220" w:lineRule="exact"/>
              <w:rPr>
                <w:rFonts w:ascii="Arial" w:hAnsi="Arial" w:cs="Arial"/>
              </w:rPr>
            </w:pPr>
          </w:p>
        </w:tc>
        <w:tc>
          <w:tcPr>
            <w:tcW w:w="1688" w:type="dxa"/>
            <w:tcBorders>
              <w:top w:val="single" w:sz="5" w:space="0" w:color="000000"/>
              <w:left w:val="single" w:sz="5" w:space="0" w:color="000000"/>
              <w:bottom w:val="single" w:sz="5" w:space="0" w:color="000000"/>
              <w:right w:val="single" w:sz="5" w:space="0" w:color="000000"/>
            </w:tcBorders>
            <w:vAlign w:val="center"/>
          </w:tcPr>
          <w:p w:rsidR="00495089" w:rsidRPr="00E5221C" w:rsidRDefault="00495089" w:rsidP="00495089">
            <w:pPr>
              <w:pStyle w:val="TableParagraph"/>
              <w:spacing w:line="336" w:lineRule="exact"/>
              <w:ind w:left="6"/>
              <w:jc w:val="center"/>
              <w:rPr>
                <w:rFonts w:ascii="Arial" w:eastAsia="Arial Unicode MS" w:hAnsi="Arial" w:cs="Arial"/>
                <w:szCs w:val="16"/>
              </w:rPr>
            </w:pPr>
            <w:r w:rsidRPr="00E5221C">
              <w:rPr>
                <w:rFonts w:ascii="Arial" w:hAnsi="Arial" w:cs="Arial"/>
                <w:szCs w:val="16"/>
              </w:rPr>
              <w:t>Redukovaná šířka otvírání</w:t>
            </w:r>
          </w:p>
        </w:tc>
        <w:tc>
          <w:tcPr>
            <w:tcW w:w="1690" w:type="dxa"/>
            <w:tcBorders>
              <w:top w:val="single" w:sz="5" w:space="0" w:color="000000"/>
              <w:left w:val="single" w:sz="5" w:space="0" w:color="000000"/>
              <w:bottom w:val="single" w:sz="5" w:space="0" w:color="000000"/>
              <w:right w:val="single" w:sz="5" w:space="0" w:color="000000"/>
            </w:tcBorders>
            <w:vAlign w:val="center"/>
          </w:tcPr>
          <w:p w:rsidR="00495089" w:rsidRPr="00E5221C" w:rsidRDefault="00495089" w:rsidP="00495089">
            <w:pPr>
              <w:jc w:val="center"/>
              <w:rPr>
                <w:noProof/>
                <w:szCs w:val="16"/>
                <w:lang w:eastAsia="cs-CZ"/>
              </w:rPr>
            </w:pPr>
            <w:r w:rsidRPr="00E5221C">
              <w:rPr>
                <w:b/>
                <w:noProof/>
                <w:szCs w:val="16"/>
                <w:lang w:eastAsia="cs-CZ"/>
              </w:rPr>
              <w:drawing>
                <wp:inline distT="0" distB="0" distL="0" distR="0" wp14:anchorId="2E122C98" wp14:editId="0A459232">
                  <wp:extent cx="1066725" cy="531628"/>
                  <wp:effectExtent l="0" t="0" r="635" b="1905"/>
                  <wp:docPr id="10695" name="Obrázek 10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3268" cy="529905"/>
                          </a:xfrm>
                          <a:prstGeom prst="rect">
                            <a:avLst/>
                          </a:prstGeom>
                          <a:noFill/>
                          <a:ln>
                            <a:noFill/>
                          </a:ln>
                        </pic:spPr>
                      </pic:pic>
                    </a:graphicData>
                  </a:graphic>
                </wp:inline>
              </w:drawing>
            </w:r>
          </w:p>
        </w:tc>
        <w:tc>
          <w:tcPr>
            <w:tcW w:w="4512" w:type="dxa"/>
            <w:tcBorders>
              <w:top w:val="single" w:sz="5" w:space="0" w:color="000000"/>
              <w:left w:val="single" w:sz="5" w:space="0" w:color="000000"/>
              <w:bottom w:val="single" w:sz="5" w:space="0" w:color="000000"/>
              <w:right w:val="single" w:sz="5" w:space="0" w:color="000000"/>
            </w:tcBorders>
          </w:tcPr>
          <w:p w:rsidR="00495089" w:rsidRPr="00E5221C" w:rsidRDefault="00495089" w:rsidP="00495089">
            <w:pPr>
              <w:pStyle w:val="Odstavecseseznamem"/>
              <w:numPr>
                <w:ilvl w:val="0"/>
                <w:numId w:val="4"/>
              </w:numPr>
              <w:tabs>
                <w:tab w:val="left" w:pos="362"/>
              </w:tabs>
              <w:suppressAutoHyphens w:val="0"/>
              <w:ind w:right="303" w:hanging="229"/>
              <w:contextualSpacing w:val="0"/>
              <w:jc w:val="left"/>
              <w:rPr>
                <w:rFonts w:eastAsia="Arial Unicode MS" w:cs="Arial"/>
                <w:szCs w:val="16"/>
              </w:rPr>
            </w:pPr>
            <w:r w:rsidRPr="00E5221C">
              <w:rPr>
                <w:rFonts w:eastAsia="Arial Unicode MS" w:cs="Arial"/>
                <w:szCs w:val="16"/>
              </w:rPr>
              <w:t>Stiskněte levé tlačítko (sněhová vločka)</w:t>
            </w:r>
          </w:p>
          <w:p w:rsidR="00495089" w:rsidRPr="00E5221C" w:rsidRDefault="00495089" w:rsidP="00495089">
            <w:pPr>
              <w:pStyle w:val="Odstavecseseznamem"/>
              <w:numPr>
                <w:ilvl w:val="0"/>
                <w:numId w:val="4"/>
              </w:numPr>
              <w:tabs>
                <w:tab w:val="left" w:pos="362"/>
              </w:tabs>
              <w:suppressAutoHyphens w:val="0"/>
              <w:ind w:right="303" w:hanging="229"/>
              <w:contextualSpacing w:val="0"/>
              <w:jc w:val="left"/>
              <w:rPr>
                <w:rFonts w:eastAsia="Arial Unicode MS" w:cs="Arial"/>
                <w:szCs w:val="16"/>
              </w:rPr>
            </w:pPr>
            <w:r w:rsidRPr="00E5221C">
              <w:rPr>
                <w:rFonts w:cs="Arial"/>
                <w:szCs w:val="16"/>
              </w:rPr>
              <w:t>Volný přístup v obou směrech</w:t>
            </w:r>
          </w:p>
          <w:p w:rsidR="00495089" w:rsidRPr="00E5221C" w:rsidRDefault="00495089" w:rsidP="00495089">
            <w:pPr>
              <w:pStyle w:val="Odstavecseseznamem"/>
              <w:numPr>
                <w:ilvl w:val="0"/>
                <w:numId w:val="4"/>
              </w:numPr>
              <w:tabs>
                <w:tab w:val="left" w:pos="362"/>
              </w:tabs>
              <w:suppressAutoHyphens w:val="0"/>
              <w:ind w:hanging="229"/>
              <w:contextualSpacing w:val="0"/>
              <w:jc w:val="left"/>
              <w:rPr>
                <w:rFonts w:eastAsia="Arial Unicode MS" w:cs="Arial"/>
                <w:szCs w:val="16"/>
              </w:rPr>
            </w:pPr>
            <w:r w:rsidRPr="00E5221C">
              <w:rPr>
                <w:rFonts w:cs="Arial"/>
                <w:szCs w:val="16"/>
              </w:rPr>
              <w:t>Redukovaná šířka otvírání</w:t>
            </w:r>
          </w:p>
        </w:tc>
      </w:tr>
      <w:tr w:rsidR="00495089" w:rsidTr="00495089">
        <w:trPr>
          <w:trHeight w:hRule="exact" w:val="1246"/>
        </w:trPr>
        <w:tc>
          <w:tcPr>
            <w:tcW w:w="1128" w:type="dxa"/>
            <w:tcBorders>
              <w:top w:val="single" w:sz="5" w:space="0" w:color="000000"/>
              <w:left w:val="single" w:sz="5" w:space="0" w:color="000000"/>
              <w:bottom w:val="single" w:sz="5" w:space="0" w:color="000000"/>
              <w:right w:val="single" w:sz="5" w:space="0" w:color="000000"/>
            </w:tcBorders>
          </w:tcPr>
          <w:p w:rsidR="00495089" w:rsidRPr="003F2142" w:rsidRDefault="00495089" w:rsidP="00495089">
            <w:pPr>
              <w:pStyle w:val="TableParagraph"/>
              <w:spacing w:before="20" w:line="220" w:lineRule="exact"/>
              <w:rPr>
                <w:rFonts w:ascii="Arial" w:hAnsi="Arial" w:cs="Arial"/>
              </w:rPr>
            </w:pPr>
          </w:p>
        </w:tc>
        <w:tc>
          <w:tcPr>
            <w:tcW w:w="1688" w:type="dxa"/>
            <w:tcBorders>
              <w:top w:val="single" w:sz="5" w:space="0" w:color="000000"/>
              <w:left w:val="single" w:sz="5" w:space="0" w:color="000000"/>
              <w:bottom w:val="single" w:sz="5" w:space="0" w:color="000000"/>
              <w:right w:val="single" w:sz="5" w:space="0" w:color="000000"/>
            </w:tcBorders>
            <w:vAlign w:val="center"/>
          </w:tcPr>
          <w:p w:rsidR="00495089" w:rsidRPr="00E5221C" w:rsidRDefault="00495089" w:rsidP="00495089">
            <w:pPr>
              <w:pStyle w:val="TableParagraph"/>
              <w:spacing w:line="336" w:lineRule="exact"/>
              <w:ind w:left="6"/>
              <w:jc w:val="center"/>
              <w:rPr>
                <w:rFonts w:ascii="Arial" w:hAnsi="Arial" w:cs="Arial"/>
                <w:szCs w:val="16"/>
              </w:rPr>
            </w:pPr>
            <w:r w:rsidRPr="00E5221C">
              <w:rPr>
                <w:rFonts w:ascii="Arial" w:hAnsi="Arial" w:cs="Arial"/>
                <w:szCs w:val="16"/>
              </w:rPr>
              <w:t>Ruční provoz</w:t>
            </w:r>
          </w:p>
        </w:tc>
        <w:tc>
          <w:tcPr>
            <w:tcW w:w="1690" w:type="dxa"/>
            <w:tcBorders>
              <w:top w:val="single" w:sz="5" w:space="0" w:color="000000"/>
              <w:left w:val="single" w:sz="5" w:space="0" w:color="000000"/>
              <w:bottom w:val="single" w:sz="5" w:space="0" w:color="000000"/>
              <w:right w:val="single" w:sz="5" w:space="0" w:color="000000"/>
            </w:tcBorders>
            <w:vAlign w:val="center"/>
          </w:tcPr>
          <w:p w:rsidR="00495089" w:rsidRPr="00E5221C" w:rsidRDefault="00495089" w:rsidP="00495089">
            <w:pPr>
              <w:jc w:val="center"/>
              <w:rPr>
                <w:noProof/>
                <w:szCs w:val="16"/>
                <w:lang w:eastAsia="cs-CZ"/>
              </w:rPr>
            </w:pPr>
            <w:r w:rsidRPr="00E5221C">
              <w:rPr>
                <w:noProof/>
                <w:szCs w:val="16"/>
                <w:lang w:eastAsia="cs-CZ"/>
              </w:rPr>
              <w:drawing>
                <wp:inline distT="0" distB="0" distL="0" distR="0" wp14:anchorId="2A064CE0" wp14:editId="4EBFF681">
                  <wp:extent cx="1063256" cy="551531"/>
                  <wp:effectExtent l="0" t="0" r="3810" b="1270"/>
                  <wp:docPr id="10696" name="Obrázek 10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5019" cy="552446"/>
                          </a:xfrm>
                          <a:prstGeom prst="rect">
                            <a:avLst/>
                          </a:prstGeom>
                          <a:noFill/>
                          <a:ln>
                            <a:noFill/>
                          </a:ln>
                        </pic:spPr>
                      </pic:pic>
                    </a:graphicData>
                  </a:graphic>
                </wp:inline>
              </w:drawing>
            </w:r>
          </w:p>
        </w:tc>
        <w:tc>
          <w:tcPr>
            <w:tcW w:w="4512" w:type="dxa"/>
            <w:tcBorders>
              <w:top w:val="single" w:sz="5" w:space="0" w:color="000000"/>
              <w:left w:val="single" w:sz="5" w:space="0" w:color="000000"/>
              <w:bottom w:val="single" w:sz="5" w:space="0" w:color="000000"/>
              <w:right w:val="single" w:sz="5" w:space="0" w:color="000000"/>
            </w:tcBorders>
          </w:tcPr>
          <w:p w:rsidR="00495089" w:rsidRPr="00E5221C" w:rsidRDefault="00495089" w:rsidP="00495089">
            <w:pPr>
              <w:pStyle w:val="Odstavecseseznamem"/>
              <w:numPr>
                <w:ilvl w:val="0"/>
                <w:numId w:val="4"/>
              </w:numPr>
              <w:tabs>
                <w:tab w:val="left" w:pos="362"/>
              </w:tabs>
              <w:suppressAutoHyphens w:val="0"/>
              <w:ind w:right="303" w:hanging="229"/>
              <w:contextualSpacing w:val="0"/>
              <w:jc w:val="left"/>
              <w:rPr>
                <w:rFonts w:cs="Arial"/>
                <w:szCs w:val="16"/>
              </w:rPr>
            </w:pPr>
            <w:r w:rsidRPr="00E5221C">
              <w:rPr>
                <w:rFonts w:cs="Arial"/>
                <w:szCs w:val="16"/>
              </w:rPr>
              <w:t>Dveře je možné ručně posouvat</w:t>
            </w:r>
          </w:p>
        </w:tc>
      </w:tr>
    </w:tbl>
    <w:p w:rsidR="00402462" w:rsidRDefault="00402462">
      <w:pPr>
        <w:suppressAutoHyphens w:val="0"/>
        <w:jc w:val="left"/>
      </w:pPr>
      <w:r>
        <w:br w:type="page"/>
      </w:r>
    </w:p>
    <w:p w:rsidR="00402462" w:rsidRPr="00A7251C" w:rsidRDefault="00402462" w:rsidP="00402462">
      <w:pPr>
        <w:rPr>
          <w:sz w:val="20"/>
        </w:rPr>
      </w:pPr>
      <w:r w:rsidRPr="00A7251C">
        <w:rPr>
          <w:rFonts w:ascii="Arial Unicode MS" w:eastAsia="Arial Unicode MS" w:hAnsi="Arial Unicode MS" w:cs="Arial Unicode MS"/>
          <w:color w:val="FFFFFF" w:themeColor="background1"/>
          <w:sz w:val="20"/>
          <w:highlight w:val="darkGray"/>
        </w:rPr>
        <w:lastRenderedPageBreak/>
        <w:t>POZNÁMKA</w:t>
      </w:r>
      <w:r w:rsidRPr="00A7251C">
        <w:rPr>
          <w:sz w:val="20"/>
        </w:rPr>
        <w:tab/>
      </w:r>
    </w:p>
    <w:p w:rsidR="00402462" w:rsidRDefault="00402462" w:rsidP="00402462">
      <w:r w:rsidRPr="001232FC">
        <w:rPr>
          <w:noProof/>
          <w:color w:val="FFFFFF" w:themeColor="background1"/>
          <w:highlight w:val="blue"/>
          <w:lang w:eastAsia="cs-CZ"/>
        </w:rPr>
        <w:drawing>
          <wp:anchor distT="0" distB="0" distL="0" distR="0" simplePos="0" relativeHeight="251975680" behindDoc="0" locked="0" layoutInCell="1" allowOverlap="1" wp14:anchorId="194CAE9E" wp14:editId="2DD390E2">
            <wp:simplePos x="0" y="0"/>
            <wp:positionH relativeFrom="page">
              <wp:posOffset>895985</wp:posOffset>
            </wp:positionH>
            <wp:positionV relativeFrom="paragraph">
              <wp:posOffset>64770</wp:posOffset>
            </wp:positionV>
            <wp:extent cx="542290" cy="543560"/>
            <wp:effectExtent l="0" t="0" r="0" b="889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290" cy="543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462" w:rsidRDefault="00402462" w:rsidP="00402462">
      <w:pPr>
        <w:ind w:left="1136" w:firstLine="284"/>
        <w:rPr>
          <w:noProof/>
          <w:lang w:eastAsia="cs-CZ"/>
        </w:rPr>
      </w:pPr>
      <w:r w:rsidRPr="008041CF">
        <w:rPr>
          <w:noProof/>
          <w:lang w:eastAsia="cs-CZ"/>
        </w:rPr>
        <w:t>Omezená šířka otvírání fu</w:t>
      </w:r>
      <w:r>
        <w:rPr>
          <w:noProof/>
          <w:lang w:eastAsia="cs-CZ"/>
        </w:rPr>
        <w:t>nguje také s provozními režimy jednosměrný a trvale otevřeno</w:t>
      </w:r>
      <w:r w:rsidRPr="008041CF">
        <w:rPr>
          <w:noProof/>
          <w:lang w:eastAsia="cs-CZ"/>
        </w:rPr>
        <w:t>.</w:t>
      </w:r>
    </w:p>
    <w:p w:rsidR="00402462" w:rsidRDefault="00402462" w:rsidP="00402462">
      <w:pPr>
        <w:ind w:left="1418"/>
        <w:rPr>
          <w:noProof/>
          <w:lang w:eastAsia="cs-CZ"/>
        </w:rPr>
      </w:pPr>
      <w:r>
        <w:rPr>
          <w:noProof/>
          <w:lang w:eastAsia="cs-CZ"/>
        </w:rPr>
        <w:t>Stlačením tlačítka F1 na digitálním ovládací jednotce dojde k otevření dveří. Tahle funkce je aktivní v automatickém, jednosměrném</w:t>
      </w:r>
      <w:r w:rsidR="00BA3F7D">
        <w:rPr>
          <w:noProof/>
          <w:lang w:eastAsia="cs-CZ"/>
        </w:rPr>
        <w:t xml:space="preserve"> a</w:t>
      </w:r>
      <w:r>
        <w:rPr>
          <w:noProof/>
          <w:lang w:eastAsia="cs-CZ"/>
        </w:rPr>
        <w:t xml:space="preserve"> zamčeném stavu.</w:t>
      </w:r>
    </w:p>
    <w:p w:rsidR="00845DAB" w:rsidRDefault="00845DAB" w:rsidP="0018284A"/>
    <w:p w:rsidR="00402462" w:rsidRDefault="00402462" w:rsidP="0018284A"/>
    <w:p w:rsidR="00B735BE" w:rsidRPr="00402462" w:rsidRDefault="00B735BE" w:rsidP="00402462">
      <w:pPr>
        <w:rPr>
          <w:b/>
          <w:sz w:val="20"/>
        </w:rPr>
      </w:pPr>
      <w:r w:rsidRPr="00402462">
        <w:rPr>
          <w:b/>
          <w:sz w:val="20"/>
        </w:rPr>
        <w:t>Uzamčení digitálního panelu N-DSEL</w:t>
      </w:r>
    </w:p>
    <w:p w:rsidR="004025E2" w:rsidRDefault="004025E2" w:rsidP="004025E2">
      <w:pPr>
        <w:rPr>
          <w:rFonts w:cs="Arial"/>
          <w:szCs w:val="22"/>
        </w:rPr>
      </w:pPr>
    </w:p>
    <w:p w:rsidR="004025E2" w:rsidRPr="004025E2" w:rsidRDefault="004025E2" w:rsidP="004025E2">
      <w:pPr>
        <w:rPr>
          <w:rFonts w:cs="Arial"/>
          <w:szCs w:val="22"/>
        </w:rPr>
      </w:pPr>
      <w:r w:rsidRPr="004025E2">
        <w:rPr>
          <w:rFonts w:cs="Arial"/>
          <w:szCs w:val="22"/>
        </w:rPr>
        <w:t>Pro zabránění provádění změn a ovládaní dveří, nežádoucími osobami, je možné na digitální ovládací jednotce nastavit uživatelské heslo. Toto heslo je pak potřeba zadat před každou změnou režimu.</w:t>
      </w:r>
    </w:p>
    <w:p w:rsidR="004025E2" w:rsidRPr="004025E2" w:rsidRDefault="004025E2" w:rsidP="004025E2">
      <w:pPr>
        <w:rPr>
          <w:rFonts w:cs="Arial"/>
          <w:szCs w:val="22"/>
        </w:rPr>
      </w:pPr>
    </w:p>
    <w:p w:rsidR="004025E2" w:rsidRPr="004025E2" w:rsidRDefault="004025E2" w:rsidP="004025E2">
      <w:pPr>
        <w:rPr>
          <w:rFonts w:cs="Arial"/>
          <w:b/>
          <w:szCs w:val="22"/>
        </w:rPr>
      </w:pPr>
      <w:r w:rsidRPr="004025E2">
        <w:rPr>
          <w:rFonts w:cs="Arial"/>
          <w:b/>
          <w:szCs w:val="22"/>
        </w:rPr>
        <w:t>Pro aktivování/deaktivování uživatelského hesla:</w:t>
      </w:r>
    </w:p>
    <w:p w:rsidR="004025E2" w:rsidRPr="004025E2" w:rsidRDefault="004025E2" w:rsidP="004025E2">
      <w:pPr>
        <w:rPr>
          <w:rFonts w:cs="Arial"/>
          <w:szCs w:val="22"/>
        </w:rPr>
      </w:pPr>
    </w:p>
    <w:p w:rsidR="004025E2" w:rsidRPr="004025E2" w:rsidRDefault="004025E2" w:rsidP="00402462">
      <w:pPr>
        <w:pStyle w:val="Odstavecseseznamem"/>
        <w:numPr>
          <w:ilvl w:val="0"/>
          <w:numId w:val="34"/>
        </w:numPr>
        <w:rPr>
          <w:rFonts w:cs="Arial"/>
          <w:szCs w:val="22"/>
        </w:rPr>
      </w:pPr>
      <w:r w:rsidRPr="004025E2">
        <w:rPr>
          <w:rFonts w:cs="Arial"/>
          <w:szCs w:val="22"/>
        </w:rPr>
        <w:t>Stlačte tlačítko SET na ovládacím panelu po dobu 5 sekund – tímhle se dostanete do hlavního programovacího menu.</w:t>
      </w:r>
    </w:p>
    <w:p w:rsidR="004025E2" w:rsidRPr="004025E2" w:rsidRDefault="004025E2" w:rsidP="00402462">
      <w:pPr>
        <w:pStyle w:val="Odstavecseseznamem"/>
        <w:numPr>
          <w:ilvl w:val="0"/>
          <w:numId w:val="34"/>
        </w:numPr>
        <w:rPr>
          <w:rFonts w:cs="Arial"/>
          <w:szCs w:val="22"/>
        </w:rPr>
      </w:pPr>
      <w:r>
        <w:rPr>
          <w:rFonts w:cs="Arial"/>
          <w:szCs w:val="22"/>
        </w:rPr>
        <w:t xml:space="preserve">Stlačte tlačítko </w:t>
      </w:r>
      <w:proofErr w:type="gramStart"/>
      <w:r>
        <w:rPr>
          <w:rFonts w:cs="Arial"/>
          <w:szCs w:val="22"/>
        </w:rPr>
        <w:t>F1 5-krát</w:t>
      </w:r>
      <w:proofErr w:type="gramEnd"/>
      <w:r w:rsidR="0022757E">
        <w:rPr>
          <w:rFonts w:cs="Arial"/>
          <w:szCs w:val="22"/>
        </w:rPr>
        <w:t>,</w:t>
      </w:r>
      <w:r w:rsidRPr="004025E2">
        <w:rPr>
          <w:rFonts w:cs="Arial"/>
          <w:szCs w:val="22"/>
        </w:rPr>
        <w:t xml:space="preserve"> </w:t>
      </w:r>
      <w:r w:rsidR="00D407D1" w:rsidRPr="004025E2">
        <w:rPr>
          <w:rFonts w:cs="Arial"/>
          <w:szCs w:val="22"/>
        </w:rPr>
        <w:t>abyste kurzorem</w:t>
      </w:r>
      <w:r w:rsidRPr="004025E2">
        <w:rPr>
          <w:rFonts w:cs="Arial"/>
          <w:szCs w:val="22"/>
        </w:rPr>
        <w:t xml:space="preserve"> přešli na </w:t>
      </w:r>
      <w:proofErr w:type="spellStart"/>
      <w:r w:rsidRPr="004025E2">
        <w:rPr>
          <w:rFonts w:cs="Arial"/>
          <w:szCs w:val="22"/>
        </w:rPr>
        <w:t>podmenu</w:t>
      </w:r>
      <w:proofErr w:type="spellEnd"/>
      <w:r w:rsidRPr="004025E2">
        <w:rPr>
          <w:rFonts w:cs="Arial"/>
          <w:szCs w:val="22"/>
        </w:rPr>
        <w:t xml:space="preserve"> HESLÁ.</w:t>
      </w:r>
    </w:p>
    <w:p w:rsidR="004025E2" w:rsidRPr="004025E2" w:rsidRDefault="004025E2" w:rsidP="00402462">
      <w:pPr>
        <w:pStyle w:val="Odstavecseseznamem"/>
        <w:numPr>
          <w:ilvl w:val="0"/>
          <w:numId w:val="34"/>
        </w:numPr>
        <w:rPr>
          <w:rFonts w:cs="Arial"/>
          <w:szCs w:val="22"/>
        </w:rPr>
      </w:pPr>
      <w:r w:rsidRPr="004025E2">
        <w:rPr>
          <w:rFonts w:cs="Arial"/>
          <w:szCs w:val="22"/>
        </w:rPr>
        <w:t xml:space="preserve">Stlačte potvrzovací tlačítko </w:t>
      </w:r>
      <w:r w:rsidRPr="004025E2">
        <w:rPr>
          <w:rFonts w:cs="Arial"/>
          <w:szCs w:val="22"/>
          <w:lang w:val="en-US"/>
        </w:rPr>
        <w:t>(</w:t>
      </w:r>
      <w:r w:rsidRPr="004025E2">
        <w:rPr>
          <w:rFonts w:cs="Arial"/>
          <w:szCs w:val="22"/>
        </w:rPr>
        <w:t>tlačítko s ikonou sněhové vločky</w:t>
      </w:r>
      <w:r w:rsidRPr="004025E2">
        <w:rPr>
          <w:rFonts w:cs="Arial"/>
          <w:szCs w:val="22"/>
          <w:lang w:val="en-US"/>
        </w:rPr>
        <w:t xml:space="preserve">) pro </w:t>
      </w:r>
      <w:r w:rsidRPr="004025E2">
        <w:rPr>
          <w:rFonts w:cs="Arial"/>
          <w:szCs w:val="22"/>
        </w:rPr>
        <w:t>vstup do menu HESLÁ.</w:t>
      </w:r>
    </w:p>
    <w:p w:rsidR="004025E2" w:rsidRPr="004025E2" w:rsidRDefault="004025E2" w:rsidP="00402462">
      <w:pPr>
        <w:pStyle w:val="Odstavecseseznamem"/>
        <w:rPr>
          <w:rFonts w:cs="Arial"/>
          <w:szCs w:val="22"/>
        </w:rPr>
      </w:pPr>
      <w:r w:rsidRPr="004025E2">
        <w:rPr>
          <w:rFonts w:cs="Arial"/>
          <w:noProof/>
          <w:szCs w:val="22"/>
          <w:lang w:eastAsia="cs-CZ"/>
        </w:rPr>
        <w:drawing>
          <wp:anchor distT="0" distB="0" distL="114300" distR="114300" simplePos="0" relativeHeight="251926528" behindDoc="0" locked="0" layoutInCell="1" allowOverlap="1" wp14:anchorId="56376E88" wp14:editId="27983345">
            <wp:simplePos x="0" y="0"/>
            <wp:positionH relativeFrom="column">
              <wp:posOffset>471170</wp:posOffset>
            </wp:positionH>
            <wp:positionV relativeFrom="paragraph">
              <wp:posOffset>34925</wp:posOffset>
            </wp:positionV>
            <wp:extent cx="1228725" cy="614502"/>
            <wp:effectExtent l="0" t="0" r="0" b="0"/>
            <wp:wrapNone/>
            <wp:docPr id="10699" name="Obrázek 10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8725" cy="6145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5E2" w:rsidRPr="004025E2" w:rsidRDefault="004025E2" w:rsidP="004025E2">
      <w:pPr>
        <w:rPr>
          <w:rFonts w:cs="Arial"/>
          <w:szCs w:val="22"/>
        </w:rPr>
      </w:pPr>
    </w:p>
    <w:p w:rsidR="004025E2" w:rsidRPr="004025E2" w:rsidRDefault="004025E2" w:rsidP="004025E2">
      <w:pPr>
        <w:rPr>
          <w:rFonts w:cs="Arial"/>
          <w:szCs w:val="22"/>
        </w:rPr>
      </w:pPr>
    </w:p>
    <w:p w:rsidR="004025E2" w:rsidRPr="004025E2" w:rsidRDefault="004025E2" w:rsidP="004025E2">
      <w:pPr>
        <w:rPr>
          <w:rFonts w:cs="Arial"/>
          <w:szCs w:val="22"/>
        </w:rPr>
      </w:pPr>
    </w:p>
    <w:p w:rsidR="004025E2" w:rsidRPr="004025E2" w:rsidRDefault="004025E2" w:rsidP="004025E2">
      <w:pPr>
        <w:rPr>
          <w:rFonts w:cs="Arial"/>
          <w:szCs w:val="22"/>
        </w:rPr>
      </w:pPr>
    </w:p>
    <w:p w:rsidR="004025E2" w:rsidRPr="004025E2" w:rsidRDefault="004025E2" w:rsidP="004025E2">
      <w:pPr>
        <w:rPr>
          <w:rFonts w:cs="Arial"/>
          <w:szCs w:val="22"/>
        </w:rPr>
      </w:pPr>
    </w:p>
    <w:p w:rsidR="004025E2" w:rsidRPr="004025E2" w:rsidRDefault="004025E2" w:rsidP="004025E2">
      <w:pPr>
        <w:rPr>
          <w:rFonts w:cs="Arial"/>
          <w:szCs w:val="22"/>
        </w:rPr>
      </w:pPr>
    </w:p>
    <w:p w:rsidR="004025E2" w:rsidRPr="004025E2" w:rsidRDefault="004025E2" w:rsidP="00402462">
      <w:pPr>
        <w:pStyle w:val="Odstavecseseznamem"/>
        <w:numPr>
          <w:ilvl w:val="0"/>
          <w:numId w:val="34"/>
        </w:numPr>
        <w:rPr>
          <w:rFonts w:cs="Arial"/>
          <w:szCs w:val="22"/>
        </w:rPr>
      </w:pPr>
      <w:r w:rsidRPr="004025E2">
        <w:rPr>
          <w:rFonts w:cs="Arial"/>
          <w:szCs w:val="22"/>
        </w:rPr>
        <w:t xml:space="preserve">Zvolte HESLO ON/OFF a potvrďte OK </w:t>
      </w:r>
      <w:r w:rsidRPr="004025E2">
        <w:rPr>
          <w:rFonts w:cs="Arial"/>
          <w:szCs w:val="22"/>
          <w:lang w:val="en-US"/>
        </w:rPr>
        <w:t>(</w:t>
      </w:r>
      <w:r w:rsidRPr="004025E2">
        <w:rPr>
          <w:rFonts w:cs="Arial"/>
          <w:szCs w:val="22"/>
        </w:rPr>
        <w:t>tlačítko F1</w:t>
      </w:r>
      <w:r w:rsidRPr="004025E2">
        <w:rPr>
          <w:rFonts w:cs="Arial"/>
          <w:szCs w:val="22"/>
          <w:lang w:val="en-US"/>
        </w:rPr>
        <w:t>)</w:t>
      </w:r>
    </w:p>
    <w:p w:rsidR="004025E2" w:rsidRPr="004025E2" w:rsidRDefault="004025E2" w:rsidP="00402462">
      <w:pPr>
        <w:pStyle w:val="Odstavecseseznamem"/>
        <w:numPr>
          <w:ilvl w:val="0"/>
          <w:numId w:val="34"/>
        </w:numPr>
        <w:rPr>
          <w:rFonts w:cs="Arial"/>
          <w:szCs w:val="22"/>
        </w:rPr>
      </w:pPr>
      <w:proofErr w:type="spellStart"/>
      <w:r w:rsidRPr="004025E2">
        <w:rPr>
          <w:rFonts w:cs="Arial"/>
          <w:szCs w:val="22"/>
          <w:lang w:val="en-US"/>
        </w:rPr>
        <w:t>Zadejte</w:t>
      </w:r>
      <w:proofErr w:type="spellEnd"/>
      <w:r w:rsidRPr="004025E2">
        <w:rPr>
          <w:rFonts w:cs="Arial"/>
          <w:szCs w:val="22"/>
          <w:lang w:val="en-US"/>
        </w:rPr>
        <w:t xml:space="preserve"> HLAVNÍ HESLO</w:t>
      </w:r>
    </w:p>
    <w:p w:rsidR="004025E2" w:rsidRPr="004025E2" w:rsidRDefault="004025E2" w:rsidP="004025E2">
      <w:pPr>
        <w:rPr>
          <w:rFonts w:cs="Arial"/>
          <w:szCs w:val="22"/>
        </w:rPr>
      </w:pPr>
      <w:r w:rsidRPr="004025E2">
        <w:rPr>
          <w:rFonts w:cs="Arial"/>
          <w:noProof/>
          <w:szCs w:val="22"/>
          <w:lang w:eastAsia="cs-CZ"/>
        </w:rPr>
        <w:drawing>
          <wp:anchor distT="0" distB="0" distL="114300" distR="114300" simplePos="0" relativeHeight="251927552" behindDoc="0" locked="0" layoutInCell="1" allowOverlap="1" wp14:anchorId="14F3AC12" wp14:editId="631CE562">
            <wp:simplePos x="0" y="0"/>
            <wp:positionH relativeFrom="column">
              <wp:posOffset>452120</wp:posOffset>
            </wp:positionH>
            <wp:positionV relativeFrom="paragraph">
              <wp:posOffset>59691</wp:posOffset>
            </wp:positionV>
            <wp:extent cx="1247775" cy="621050"/>
            <wp:effectExtent l="0" t="0" r="0" b="7620"/>
            <wp:wrapNone/>
            <wp:docPr id="10701" name="Obrázek 1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47775" cy="62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5E2" w:rsidRPr="004025E2" w:rsidRDefault="004025E2" w:rsidP="004025E2">
      <w:pPr>
        <w:rPr>
          <w:rFonts w:cs="Arial"/>
          <w:szCs w:val="22"/>
        </w:rPr>
      </w:pPr>
    </w:p>
    <w:p w:rsidR="004025E2" w:rsidRPr="004025E2" w:rsidRDefault="004025E2" w:rsidP="004025E2">
      <w:pPr>
        <w:rPr>
          <w:rFonts w:cs="Arial"/>
          <w:szCs w:val="22"/>
        </w:rPr>
      </w:pPr>
    </w:p>
    <w:p w:rsidR="004025E2" w:rsidRPr="004025E2" w:rsidRDefault="004025E2" w:rsidP="004025E2">
      <w:pPr>
        <w:rPr>
          <w:rFonts w:cs="Arial"/>
          <w:szCs w:val="22"/>
        </w:rPr>
      </w:pPr>
    </w:p>
    <w:p w:rsidR="004025E2" w:rsidRPr="004025E2" w:rsidRDefault="004025E2" w:rsidP="004025E2">
      <w:pPr>
        <w:rPr>
          <w:rFonts w:cs="Arial"/>
          <w:szCs w:val="22"/>
        </w:rPr>
      </w:pPr>
    </w:p>
    <w:p w:rsidR="004025E2" w:rsidRPr="004025E2" w:rsidRDefault="004025E2" w:rsidP="004025E2">
      <w:pPr>
        <w:rPr>
          <w:rFonts w:cs="Arial"/>
          <w:szCs w:val="22"/>
        </w:rPr>
      </w:pPr>
    </w:p>
    <w:p w:rsidR="004025E2" w:rsidRPr="004025E2" w:rsidRDefault="004025E2" w:rsidP="00402462">
      <w:pPr>
        <w:pStyle w:val="Odstavecseseznamem"/>
        <w:numPr>
          <w:ilvl w:val="0"/>
          <w:numId w:val="34"/>
        </w:numPr>
        <w:rPr>
          <w:rFonts w:cs="Arial"/>
          <w:szCs w:val="22"/>
        </w:rPr>
      </w:pPr>
      <w:proofErr w:type="spellStart"/>
      <w:r w:rsidRPr="004025E2">
        <w:rPr>
          <w:rFonts w:cs="Arial"/>
          <w:szCs w:val="22"/>
          <w:lang w:val="en-US"/>
        </w:rPr>
        <w:t>Stlačte</w:t>
      </w:r>
      <w:proofErr w:type="spellEnd"/>
      <w:r w:rsidRPr="004025E2">
        <w:rPr>
          <w:rFonts w:cs="Arial"/>
          <w:szCs w:val="22"/>
          <w:lang w:val="en-US"/>
        </w:rPr>
        <w:t xml:space="preserve"> ON (</w:t>
      </w:r>
      <w:r w:rsidRPr="004025E2">
        <w:rPr>
          <w:rFonts w:cs="Arial"/>
          <w:szCs w:val="22"/>
        </w:rPr>
        <w:t>tlačítko s ikonou sněhové vločky</w:t>
      </w:r>
      <w:r w:rsidRPr="004025E2">
        <w:rPr>
          <w:rFonts w:cs="Arial"/>
          <w:szCs w:val="22"/>
          <w:lang w:val="en-US"/>
        </w:rPr>
        <w:t xml:space="preserve">) pro </w:t>
      </w:r>
      <w:proofErr w:type="spellStart"/>
      <w:r w:rsidRPr="004025E2">
        <w:rPr>
          <w:rFonts w:cs="Arial"/>
          <w:szCs w:val="22"/>
          <w:lang w:val="en-US"/>
        </w:rPr>
        <w:t>aktivaci</w:t>
      </w:r>
      <w:proofErr w:type="spellEnd"/>
      <w:r w:rsidRPr="004025E2">
        <w:rPr>
          <w:rFonts w:cs="Arial"/>
          <w:szCs w:val="22"/>
          <w:lang w:val="en-US"/>
        </w:rPr>
        <w:t xml:space="preserve"> </w:t>
      </w:r>
      <w:proofErr w:type="spellStart"/>
      <w:r w:rsidRPr="004025E2">
        <w:rPr>
          <w:rFonts w:cs="Arial"/>
          <w:szCs w:val="22"/>
          <w:lang w:val="en-US"/>
        </w:rPr>
        <w:t>hesla</w:t>
      </w:r>
      <w:proofErr w:type="spellEnd"/>
      <w:r w:rsidRPr="004025E2">
        <w:rPr>
          <w:rFonts w:cs="Arial"/>
          <w:szCs w:val="22"/>
          <w:lang w:val="en-US"/>
        </w:rPr>
        <w:t xml:space="preserve"> a </w:t>
      </w:r>
      <w:proofErr w:type="spellStart"/>
      <w:r w:rsidRPr="004025E2">
        <w:rPr>
          <w:rFonts w:cs="Arial"/>
          <w:szCs w:val="22"/>
          <w:lang w:val="en-US"/>
        </w:rPr>
        <w:t>návrat</w:t>
      </w:r>
      <w:proofErr w:type="spellEnd"/>
      <w:r w:rsidRPr="004025E2">
        <w:rPr>
          <w:rFonts w:cs="Arial"/>
          <w:szCs w:val="22"/>
          <w:lang w:val="en-US"/>
        </w:rPr>
        <w:t xml:space="preserve"> do menu HESLÁ. </w:t>
      </w:r>
      <w:proofErr w:type="spellStart"/>
      <w:r w:rsidRPr="004025E2">
        <w:rPr>
          <w:rFonts w:cs="Arial"/>
          <w:szCs w:val="22"/>
          <w:lang w:val="en-US"/>
        </w:rPr>
        <w:t>Pokud</w:t>
      </w:r>
      <w:proofErr w:type="spellEnd"/>
      <w:r w:rsidRPr="004025E2">
        <w:rPr>
          <w:rFonts w:cs="Arial"/>
          <w:szCs w:val="22"/>
          <w:lang w:val="en-US"/>
        </w:rPr>
        <w:t xml:space="preserve"> </w:t>
      </w:r>
      <w:proofErr w:type="spellStart"/>
      <w:r w:rsidRPr="004025E2">
        <w:rPr>
          <w:rFonts w:cs="Arial"/>
          <w:szCs w:val="22"/>
          <w:lang w:val="en-US"/>
        </w:rPr>
        <w:t>heslo</w:t>
      </w:r>
      <w:proofErr w:type="spellEnd"/>
      <w:r w:rsidRPr="004025E2">
        <w:rPr>
          <w:rFonts w:cs="Arial"/>
          <w:szCs w:val="22"/>
          <w:lang w:val="en-US"/>
        </w:rPr>
        <w:t xml:space="preserve"> </w:t>
      </w:r>
      <w:proofErr w:type="spellStart"/>
      <w:r w:rsidRPr="004025E2">
        <w:rPr>
          <w:rFonts w:cs="Arial"/>
          <w:szCs w:val="22"/>
          <w:lang w:val="en-US"/>
        </w:rPr>
        <w:t>chcete</w:t>
      </w:r>
      <w:proofErr w:type="spellEnd"/>
      <w:r w:rsidRPr="004025E2">
        <w:rPr>
          <w:rFonts w:cs="Arial"/>
          <w:szCs w:val="22"/>
          <w:lang w:val="en-US"/>
        </w:rPr>
        <w:t xml:space="preserve"> </w:t>
      </w:r>
      <w:proofErr w:type="spellStart"/>
      <w:r w:rsidRPr="004025E2">
        <w:rPr>
          <w:rFonts w:cs="Arial"/>
          <w:szCs w:val="22"/>
          <w:lang w:val="en-US"/>
        </w:rPr>
        <w:t>deaktivovat</w:t>
      </w:r>
      <w:proofErr w:type="spellEnd"/>
      <w:r w:rsidRPr="004025E2">
        <w:rPr>
          <w:rFonts w:cs="Arial"/>
          <w:szCs w:val="22"/>
          <w:lang w:val="en-US"/>
        </w:rPr>
        <w:t xml:space="preserve">, </w:t>
      </w:r>
      <w:proofErr w:type="spellStart"/>
      <w:r w:rsidRPr="004025E2">
        <w:rPr>
          <w:rFonts w:cs="Arial"/>
          <w:szCs w:val="22"/>
          <w:lang w:val="en-US"/>
        </w:rPr>
        <w:t>stlačte</w:t>
      </w:r>
      <w:proofErr w:type="spellEnd"/>
      <w:r w:rsidRPr="004025E2">
        <w:rPr>
          <w:rFonts w:cs="Arial"/>
          <w:szCs w:val="22"/>
          <w:lang w:val="en-US"/>
        </w:rPr>
        <w:t xml:space="preserve"> OFF (</w:t>
      </w:r>
      <w:r w:rsidRPr="004025E2">
        <w:rPr>
          <w:rFonts w:cs="Arial"/>
          <w:szCs w:val="22"/>
        </w:rPr>
        <w:t>tlačítko F1</w:t>
      </w:r>
      <w:r w:rsidRPr="004025E2">
        <w:rPr>
          <w:rFonts w:cs="Arial"/>
          <w:szCs w:val="22"/>
          <w:lang w:val="en-US"/>
        </w:rPr>
        <w:t>).</w:t>
      </w:r>
    </w:p>
    <w:p w:rsidR="004025E2" w:rsidRPr="004025E2" w:rsidRDefault="004025E2" w:rsidP="00402462">
      <w:pPr>
        <w:pStyle w:val="Odstavecseseznamem"/>
        <w:numPr>
          <w:ilvl w:val="0"/>
          <w:numId w:val="34"/>
        </w:numPr>
        <w:rPr>
          <w:rFonts w:cs="Arial"/>
          <w:szCs w:val="22"/>
        </w:rPr>
      </w:pPr>
      <w:r w:rsidRPr="004025E2">
        <w:rPr>
          <w:rFonts w:cs="Arial"/>
          <w:noProof/>
          <w:szCs w:val="22"/>
          <w:lang w:eastAsia="cs-CZ"/>
        </w:rPr>
        <w:drawing>
          <wp:anchor distT="0" distB="0" distL="114300" distR="114300" simplePos="0" relativeHeight="251932672" behindDoc="0" locked="0" layoutInCell="1" allowOverlap="1" wp14:anchorId="6698DF4E" wp14:editId="11BB9319">
            <wp:simplePos x="0" y="0"/>
            <wp:positionH relativeFrom="column">
              <wp:posOffset>461646</wp:posOffset>
            </wp:positionH>
            <wp:positionV relativeFrom="paragraph">
              <wp:posOffset>48896</wp:posOffset>
            </wp:positionV>
            <wp:extent cx="1238250" cy="608258"/>
            <wp:effectExtent l="0" t="0" r="0" b="1905"/>
            <wp:wrapNone/>
            <wp:docPr id="10702" name="Obrázek 1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8250" cy="6082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5E2" w:rsidRPr="004025E2" w:rsidRDefault="004025E2" w:rsidP="004025E2">
      <w:pPr>
        <w:rPr>
          <w:rFonts w:cs="Arial"/>
          <w:szCs w:val="22"/>
        </w:rPr>
      </w:pPr>
    </w:p>
    <w:p w:rsidR="004025E2" w:rsidRPr="004025E2" w:rsidRDefault="004025E2" w:rsidP="004025E2">
      <w:pPr>
        <w:rPr>
          <w:rFonts w:cs="Arial"/>
          <w:szCs w:val="22"/>
        </w:rPr>
      </w:pPr>
    </w:p>
    <w:p w:rsidR="004025E2" w:rsidRPr="004025E2" w:rsidRDefault="004025E2" w:rsidP="004025E2">
      <w:pPr>
        <w:rPr>
          <w:rFonts w:cs="Arial"/>
          <w:szCs w:val="22"/>
        </w:rPr>
      </w:pPr>
    </w:p>
    <w:p w:rsidR="004025E2" w:rsidRPr="004025E2" w:rsidRDefault="004025E2" w:rsidP="004025E2">
      <w:pPr>
        <w:rPr>
          <w:rFonts w:cs="Arial"/>
          <w:szCs w:val="22"/>
        </w:rPr>
      </w:pPr>
    </w:p>
    <w:p w:rsidR="004025E2" w:rsidRPr="004025E2" w:rsidRDefault="004025E2" w:rsidP="004025E2">
      <w:pPr>
        <w:rPr>
          <w:rFonts w:cs="Arial"/>
          <w:szCs w:val="22"/>
        </w:rPr>
      </w:pPr>
    </w:p>
    <w:p w:rsidR="004025E2" w:rsidRPr="004025E2" w:rsidRDefault="004025E2" w:rsidP="004025E2">
      <w:pPr>
        <w:rPr>
          <w:rFonts w:cs="Arial"/>
          <w:szCs w:val="22"/>
        </w:rPr>
      </w:pPr>
    </w:p>
    <w:p w:rsidR="004025E2" w:rsidRPr="00402462" w:rsidRDefault="004025E2" w:rsidP="004025E2">
      <w:pPr>
        <w:rPr>
          <w:sz w:val="20"/>
        </w:rPr>
      </w:pPr>
      <w:r w:rsidRPr="00402462">
        <w:rPr>
          <w:rFonts w:ascii="Arial Unicode MS" w:eastAsia="Arial Unicode MS" w:hAnsi="Arial Unicode MS" w:cs="Arial Unicode MS"/>
          <w:color w:val="FFFFFF" w:themeColor="background1"/>
          <w:sz w:val="20"/>
          <w:highlight w:val="darkGray"/>
        </w:rPr>
        <w:t>POZNÁMKA</w:t>
      </w:r>
      <w:r w:rsidRPr="00402462">
        <w:rPr>
          <w:sz w:val="20"/>
        </w:rPr>
        <w:tab/>
      </w:r>
    </w:p>
    <w:p w:rsidR="004025E2" w:rsidRDefault="004025E2" w:rsidP="004025E2">
      <w:r w:rsidRPr="001232FC">
        <w:rPr>
          <w:noProof/>
          <w:color w:val="FFFFFF" w:themeColor="background1"/>
          <w:highlight w:val="blue"/>
          <w:lang w:eastAsia="cs-CZ"/>
        </w:rPr>
        <w:drawing>
          <wp:anchor distT="0" distB="0" distL="0" distR="0" simplePos="0" relativeHeight="251934720" behindDoc="0" locked="0" layoutInCell="1" allowOverlap="1" wp14:anchorId="6406DECD" wp14:editId="769E4B91">
            <wp:simplePos x="0" y="0"/>
            <wp:positionH relativeFrom="page">
              <wp:posOffset>897254</wp:posOffset>
            </wp:positionH>
            <wp:positionV relativeFrom="paragraph">
              <wp:posOffset>64770</wp:posOffset>
            </wp:positionV>
            <wp:extent cx="542290" cy="543560"/>
            <wp:effectExtent l="0" t="0" r="0" b="8890"/>
            <wp:wrapNone/>
            <wp:docPr id="1071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290" cy="543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5E2" w:rsidRPr="004025E2" w:rsidRDefault="004025E2" w:rsidP="004025E2">
      <w:pPr>
        <w:ind w:left="1418" w:hanging="2"/>
        <w:rPr>
          <w:rFonts w:cs="Arial"/>
          <w:szCs w:val="22"/>
        </w:rPr>
      </w:pPr>
      <w:r>
        <w:rPr>
          <w:noProof/>
          <w:lang w:eastAsia="cs-CZ"/>
        </w:rPr>
        <w:t>Pokud</w:t>
      </w:r>
      <w:r w:rsidRPr="004025E2">
        <w:rPr>
          <w:rFonts w:cs="Arial"/>
          <w:szCs w:val="22"/>
        </w:rPr>
        <w:t xml:space="preserve"> se uživatel rozhodně aktivovat HLAVNÍ HESLO je doporučeno tohle heslo změnit z přednastaveného hesla na kombinaci vybranou uživatelem.</w:t>
      </w:r>
    </w:p>
    <w:p w:rsidR="004025E2" w:rsidRDefault="004025E2" w:rsidP="004025E2">
      <w:pPr>
        <w:rPr>
          <w:rFonts w:cs="Arial"/>
          <w:szCs w:val="22"/>
        </w:rPr>
      </w:pPr>
    </w:p>
    <w:p w:rsidR="00402462" w:rsidRDefault="00402462" w:rsidP="004025E2">
      <w:pPr>
        <w:rPr>
          <w:rFonts w:cs="Arial"/>
          <w:szCs w:val="22"/>
        </w:rPr>
      </w:pPr>
    </w:p>
    <w:p w:rsidR="004025E2" w:rsidRPr="004025E2" w:rsidRDefault="004025E2" w:rsidP="004025E2">
      <w:pPr>
        <w:rPr>
          <w:rFonts w:cs="Arial"/>
          <w:szCs w:val="22"/>
        </w:rPr>
      </w:pPr>
    </w:p>
    <w:p w:rsidR="004025E2" w:rsidRPr="004025E2" w:rsidRDefault="004025E2" w:rsidP="004025E2">
      <w:pPr>
        <w:rPr>
          <w:rFonts w:cs="Arial"/>
          <w:szCs w:val="22"/>
        </w:rPr>
      </w:pPr>
      <w:r w:rsidRPr="004025E2">
        <w:rPr>
          <w:rFonts w:cs="Arial"/>
          <w:b/>
          <w:szCs w:val="22"/>
        </w:rPr>
        <w:t>Pro změnu uživatelského hesla:</w:t>
      </w:r>
    </w:p>
    <w:p w:rsidR="004025E2" w:rsidRPr="004025E2" w:rsidRDefault="004025E2" w:rsidP="004025E2">
      <w:pPr>
        <w:rPr>
          <w:rFonts w:cs="Arial"/>
          <w:szCs w:val="22"/>
        </w:rPr>
      </w:pPr>
    </w:p>
    <w:p w:rsidR="004025E2" w:rsidRPr="004025E2" w:rsidRDefault="004025E2" w:rsidP="004025E2">
      <w:pPr>
        <w:rPr>
          <w:rFonts w:cs="Arial"/>
          <w:szCs w:val="22"/>
        </w:rPr>
      </w:pPr>
      <w:r w:rsidRPr="004025E2">
        <w:rPr>
          <w:rFonts w:cs="Arial"/>
          <w:szCs w:val="22"/>
        </w:rPr>
        <w:t xml:space="preserve">V tomhle menu se dají spravovat hesla. Pro uživatele je přístupné HLAVNÍ HESLO. Tohle heslo </w:t>
      </w:r>
      <w:proofErr w:type="gramStart"/>
      <w:r w:rsidRPr="004025E2">
        <w:rPr>
          <w:rFonts w:cs="Arial"/>
          <w:szCs w:val="22"/>
        </w:rPr>
        <w:t>je 5-ti</w:t>
      </w:r>
      <w:proofErr w:type="gramEnd"/>
      <w:r w:rsidRPr="004025E2">
        <w:rPr>
          <w:rFonts w:cs="Arial"/>
          <w:szCs w:val="22"/>
        </w:rPr>
        <w:t xml:space="preserve"> místní heslo, které si může uživatel zvolit pomocí libovolné kombinace znaků A, B, C nebo D. Základní heslo přednastavené od výrobce je „A-A-A-A-A“.</w:t>
      </w:r>
    </w:p>
    <w:p w:rsidR="004025E2" w:rsidRPr="004025E2" w:rsidRDefault="004025E2" w:rsidP="00E62160">
      <w:pPr>
        <w:pStyle w:val="Odstavecseseznamem"/>
        <w:numPr>
          <w:ilvl w:val="0"/>
          <w:numId w:val="26"/>
        </w:numPr>
        <w:rPr>
          <w:rFonts w:cs="Arial"/>
          <w:szCs w:val="22"/>
          <w:lang w:val="en-US"/>
        </w:rPr>
      </w:pPr>
      <w:r w:rsidRPr="004025E2">
        <w:rPr>
          <w:rFonts w:cs="Arial"/>
          <w:szCs w:val="22"/>
        </w:rPr>
        <w:t xml:space="preserve">Zvolte HLAVNÍ HESLO a potvrďte OK </w:t>
      </w:r>
      <w:r w:rsidRPr="004025E2">
        <w:rPr>
          <w:rFonts w:cs="Arial"/>
          <w:szCs w:val="22"/>
          <w:lang w:val="en-US"/>
        </w:rPr>
        <w:t>(</w:t>
      </w:r>
      <w:r w:rsidRPr="004025E2">
        <w:rPr>
          <w:rFonts w:cs="Arial"/>
          <w:szCs w:val="22"/>
        </w:rPr>
        <w:t>tlačítko F1</w:t>
      </w:r>
      <w:r w:rsidRPr="004025E2">
        <w:rPr>
          <w:rFonts w:cs="Arial"/>
          <w:szCs w:val="22"/>
          <w:lang w:val="en-US"/>
        </w:rPr>
        <w:t>)</w:t>
      </w:r>
    </w:p>
    <w:p w:rsidR="004025E2" w:rsidRPr="004025E2" w:rsidRDefault="004025E2" w:rsidP="00E62160">
      <w:pPr>
        <w:pStyle w:val="Odstavecseseznamem"/>
        <w:numPr>
          <w:ilvl w:val="0"/>
          <w:numId w:val="26"/>
        </w:numPr>
        <w:rPr>
          <w:rFonts w:cs="Arial"/>
          <w:szCs w:val="22"/>
        </w:rPr>
      </w:pPr>
      <w:r w:rsidRPr="004025E2">
        <w:rPr>
          <w:rFonts w:cs="Arial"/>
          <w:szCs w:val="22"/>
        </w:rPr>
        <w:t>Zadejte přednastavené heslo od výrobce</w:t>
      </w:r>
    </w:p>
    <w:p w:rsidR="004025E2" w:rsidRPr="004025E2" w:rsidRDefault="004025E2" w:rsidP="004025E2">
      <w:pPr>
        <w:rPr>
          <w:rFonts w:cs="Arial"/>
          <w:szCs w:val="22"/>
        </w:rPr>
      </w:pPr>
      <w:r w:rsidRPr="004025E2">
        <w:rPr>
          <w:rFonts w:cs="Arial"/>
          <w:noProof/>
          <w:szCs w:val="22"/>
          <w:lang w:eastAsia="cs-CZ"/>
        </w:rPr>
        <w:drawing>
          <wp:anchor distT="0" distB="0" distL="114300" distR="114300" simplePos="0" relativeHeight="251928576" behindDoc="0" locked="0" layoutInCell="1" allowOverlap="1" wp14:anchorId="31C5E580" wp14:editId="100221AA">
            <wp:simplePos x="0" y="0"/>
            <wp:positionH relativeFrom="column">
              <wp:posOffset>452120</wp:posOffset>
            </wp:positionH>
            <wp:positionV relativeFrom="paragraph">
              <wp:posOffset>72390</wp:posOffset>
            </wp:positionV>
            <wp:extent cx="1200150" cy="597345"/>
            <wp:effectExtent l="0" t="0" r="0" b="0"/>
            <wp:wrapNone/>
            <wp:docPr id="10703" name="Obrázek 10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00150" cy="597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5E2" w:rsidRPr="004025E2" w:rsidRDefault="004025E2" w:rsidP="004025E2">
      <w:pPr>
        <w:rPr>
          <w:rFonts w:cs="Arial"/>
          <w:szCs w:val="22"/>
        </w:rPr>
      </w:pPr>
    </w:p>
    <w:p w:rsidR="00276086" w:rsidRPr="004025E2" w:rsidRDefault="00276086" w:rsidP="004025E2">
      <w:pPr>
        <w:rPr>
          <w:rFonts w:cs="Arial"/>
          <w:szCs w:val="22"/>
        </w:rPr>
      </w:pPr>
    </w:p>
    <w:p w:rsidR="004025E2" w:rsidRPr="004025E2" w:rsidRDefault="004025E2" w:rsidP="004025E2">
      <w:pPr>
        <w:rPr>
          <w:rFonts w:cs="Arial"/>
          <w:szCs w:val="22"/>
        </w:rPr>
      </w:pPr>
    </w:p>
    <w:p w:rsidR="004025E2" w:rsidRPr="004025E2" w:rsidRDefault="004025E2" w:rsidP="004025E2">
      <w:pPr>
        <w:rPr>
          <w:rFonts w:cs="Arial"/>
          <w:szCs w:val="22"/>
        </w:rPr>
      </w:pPr>
    </w:p>
    <w:p w:rsidR="004025E2" w:rsidRPr="004025E2" w:rsidRDefault="004025E2" w:rsidP="004025E2">
      <w:pPr>
        <w:rPr>
          <w:rFonts w:cs="Arial"/>
          <w:szCs w:val="22"/>
        </w:rPr>
      </w:pPr>
    </w:p>
    <w:p w:rsidR="004025E2" w:rsidRPr="004025E2" w:rsidRDefault="004025E2" w:rsidP="00E62160">
      <w:pPr>
        <w:pStyle w:val="Odstavecseseznamem"/>
        <w:numPr>
          <w:ilvl w:val="0"/>
          <w:numId w:val="26"/>
        </w:numPr>
        <w:rPr>
          <w:rFonts w:cs="Arial"/>
          <w:szCs w:val="22"/>
        </w:rPr>
      </w:pPr>
      <w:r w:rsidRPr="004025E2">
        <w:rPr>
          <w:rFonts w:cs="Arial"/>
          <w:szCs w:val="22"/>
        </w:rPr>
        <w:t>Zadejte nové heslo složené z kombinace znaků A, B, C nebo D.</w:t>
      </w:r>
    </w:p>
    <w:p w:rsidR="004025E2" w:rsidRPr="004025E2" w:rsidRDefault="004025E2" w:rsidP="004025E2">
      <w:pPr>
        <w:rPr>
          <w:rFonts w:cs="Arial"/>
          <w:szCs w:val="22"/>
        </w:rPr>
      </w:pPr>
      <w:r w:rsidRPr="004025E2">
        <w:rPr>
          <w:rFonts w:cs="Arial"/>
          <w:noProof/>
          <w:szCs w:val="22"/>
          <w:lang w:eastAsia="cs-CZ"/>
        </w:rPr>
        <w:drawing>
          <wp:anchor distT="0" distB="0" distL="114300" distR="114300" simplePos="0" relativeHeight="251929600" behindDoc="0" locked="0" layoutInCell="1" allowOverlap="1" wp14:anchorId="3CD23925" wp14:editId="67E717BB">
            <wp:simplePos x="0" y="0"/>
            <wp:positionH relativeFrom="column">
              <wp:posOffset>423545</wp:posOffset>
            </wp:positionH>
            <wp:positionV relativeFrom="paragraph">
              <wp:posOffset>52070</wp:posOffset>
            </wp:positionV>
            <wp:extent cx="1228725" cy="611568"/>
            <wp:effectExtent l="0" t="0" r="0" b="0"/>
            <wp:wrapNone/>
            <wp:docPr id="10705" name="Obrázek 10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8725" cy="6115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5E2" w:rsidRPr="004025E2" w:rsidRDefault="004025E2" w:rsidP="004025E2">
      <w:pPr>
        <w:rPr>
          <w:rFonts w:cs="Arial"/>
          <w:szCs w:val="22"/>
        </w:rPr>
      </w:pPr>
    </w:p>
    <w:p w:rsidR="00402462" w:rsidRDefault="00402462" w:rsidP="004025E2">
      <w:pPr>
        <w:rPr>
          <w:rFonts w:cs="Arial"/>
          <w:szCs w:val="22"/>
        </w:rPr>
      </w:pPr>
    </w:p>
    <w:p w:rsidR="00276086" w:rsidRPr="004025E2" w:rsidRDefault="00276086" w:rsidP="004025E2">
      <w:pPr>
        <w:rPr>
          <w:rFonts w:cs="Arial"/>
          <w:szCs w:val="22"/>
        </w:rPr>
      </w:pPr>
    </w:p>
    <w:p w:rsidR="004025E2" w:rsidRPr="004025E2" w:rsidRDefault="004025E2" w:rsidP="004025E2">
      <w:pPr>
        <w:rPr>
          <w:rFonts w:cs="Arial"/>
          <w:szCs w:val="22"/>
        </w:rPr>
      </w:pPr>
    </w:p>
    <w:p w:rsidR="004025E2" w:rsidRPr="004025E2" w:rsidRDefault="004025E2" w:rsidP="004025E2">
      <w:pPr>
        <w:rPr>
          <w:rFonts w:cs="Arial"/>
          <w:szCs w:val="22"/>
        </w:rPr>
      </w:pPr>
    </w:p>
    <w:p w:rsidR="004025E2" w:rsidRPr="004025E2" w:rsidRDefault="004025E2" w:rsidP="00E62160">
      <w:pPr>
        <w:pStyle w:val="Odstavecseseznamem"/>
        <w:numPr>
          <w:ilvl w:val="0"/>
          <w:numId w:val="26"/>
        </w:numPr>
        <w:rPr>
          <w:rFonts w:cs="Arial"/>
          <w:szCs w:val="22"/>
        </w:rPr>
      </w:pPr>
      <w:r w:rsidRPr="004025E2">
        <w:rPr>
          <w:rFonts w:cs="Arial"/>
          <w:szCs w:val="22"/>
        </w:rPr>
        <w:t>Nové heslo je potřebné pro potvrzení zopakovat.</w:t>
      </w:r>
    </w:p>
    <w:p w:rsidR="004025E2" w:rsidRPr="004025E2" w:rsidRDefault="004025E2" w:rsidP="004025E2">
      <w:pPr>
        <w:rPr>
          <w:rFonts w:cs="Arial"/>
          <w:szCs w:val="22"/>
        </w:rPr>
      </w:pPr>
      <w:r w:rsidRPr="004025E2">
        <w:rPr>
          <w:rFonts w:cs="Arial"/>
          <w:noProof/>
          <w:szCs w:val="22"/>
          <w:lang w:eastAsia="cs-CZ"/>
        </w:rPr>
        <w:drawing>
          <wp:anchor distT="0" distB="0" distL="114300" distR="114300" simplePos="0" relativeHeight="251930624" behindDoc="0" locked="0" layoutInCell="1" allowOverlap="1" wp14:anchorId="15ADDBA5" wp14:editId="49D00303">
            <wp:simplePos x="0" y="0"/>
            <wp:positionH relativeFrom="column">
              <wp:posOffset>404495</wp:posOffset>
            </wp:positionH>
            <wp:positionV relativeFrom="paragraph">
              <wp:posOffset>79376</wp:posOffset>
            </wp:positionV>
            <wp:extent cx="1247775" cy="618540"/>
            <wp:effectExtent l="0" t="0" r="0" b="0"/>
            <wp:wrapNone/>
            <wp:docPr id="10706" name="Obrázek 1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47775" cy="618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5E2" w:rsidRPr="004025E2" w:rsidRDefault="004025E2" w:rsidP="004025E2">
      <w:pPr>
        <w:rPr>
          <w:rFonts w:cs="Arial"/>
          <w:szCs w:val="22"/>
        </w:rPr>
      </w:pPr>
    </w:p>
    <w:p w:rsidR="004025E2" w:rsidRPr="004025E2" w:rsidRDefault="004025E2" w:rsidP="004025E2">
      <w:pPr>
        <w:rPr>
          <w:rFonts w:cs="Arial"/>
          <w:szCs w:val="22"/>
        </w:rPr>
      </w:pPr>
    </w:p>
    <w:p w:rsidR="004025E2" w:rsidRPr="004025E2" w:rsidRDefault="004025E2" w:rsidP="00E62160">
      <w:pPr>
        <w:pStyle w:val="Odstavecseseznamem"/>
        <w:numPr>
          <w:ilvl w:val="0"/>
          <w:numId w:val="26"/>
        </w:numPr>
        <w:rPr>
          <w:rFonts w:cs="Arial"/>
          <w:szCs w:val="22"/>
        </w:rPr>
      </w:pPr>
      <w:r w:rsidRPr="004025E2">
        <w:rPr>
          <w:rFonts w:cs="Arial"/>
          <w:szCs w:val="22"/>
        </w:rPr>
        <w:lastRenderedPageBreak/>
        <w:t xml:space="preserve">Pokud je heslo zadané správně objeví se hláška „ HESLO OK“ po dobu jedné sekundy a následně se vrátíte automaticky do menu HESLÁ. </w:t>
      </w:r>
    </w:p>
    <w:p w:rsidR="004025E2" w:rsidRPr="004025E2" w:rsidRDefault="00402462" w:rsidP="004025E2">
      <w:pPr>
        <w:rPr>
          <w:rFonts w:cs="Arial"/>
          <w:szCs w:val="22"/>
        </w:rPr>
      </w:pPr>
      <w:r w:rsidRPr="004025E2">
        <w:rPr>
          <w:rFonts w:cs="Arial"/>
          <w:noProof/>
          <w:szCs w:val="22"/>
          <w:lang w:eastAsia="cs-CZ"/>
        </w:rPr>
        <w:drawing>
          <wp:anchor distT="0" distB="0" distL="114300" distR="114300" simplePos="0" relativeHeight="251931648" behindDoc="0" locked="0" layoutInCell="1" allowOverlap="1" wp14:anchorId="467E0CD0" wp14:editId="6CBE6811">
            <wp:simplePos x="0" y="0"/>
            <wp:positionH relativeFrom="column">
              <wp:posOffset>461646</wp:posOffset>
            </wp:positionH>
            <wp:positionV relativeFrom="paragraph">
              <wp:posOffset>44450</wp:posOffset>
            </wp:positionV>
            <wp:extent cx="1238250" cy="613321"/>
            <wp:effectExtent l="0" t="0" r="0" b="0"/>
            <wp:wrapNone/>
            <wp:docPr id="10708" name="Obrázek 1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41104" cy="6147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5E2" w:rsidRPr="004025E2" w:rsidRDefault="004025E2" w:rsidP="004025E2">
      <w:pPr>
        <w:rPr>
          <w:rFonts w:cs="Arial"/>
          <w:szCs w:val="22"/>
        </w:rPr>
      </w:pPr>
    </w:p>
    <w:p w:rsidR="004025E2" w:rsidRPr="004025E2" w:rsidRDefault="004025E2" w:rsidP="004025E2">
      <w:pPr>
        <w:rPr>
          <w:rFonts w:cs="Arial"/>
          <w:szCs w:val="22"/>
        </w:rPr>
      </w:pPr>
    </w:p>
    <w:p w:rsidR="004025E2" w:rsidRDefault="004025E2" w:rsidP="004025E2">
      <w:pPr>
        <w:rPr>
          <w:rFonts w:cs="Arial"/>
          <w:szCs w:val="22"/>
        </w:rPr>
      </w:pPr>
    </w:p>
    <w:p w:rsidR="00276086" w:rsidRPr="004025E2" w:rsidRDefault="00276086" w:rsidP="004025E2">
      <w:pPr>
        <w:rPr>
          <w:rFonts w:cs="Arial"/>
          <w:szCs w:val="22"/>
        </w:rPr>
      </w:pPr>
    </w:p>
    <w:p w:rsidR="004025E2" w:rsidRPr="004025E2" w:rsidRDefault="004025E2" w:rsidP="004025E2">
      <w:pPr>
        <w:rPr>
          <w:rFonts w:cs="Arial"/>
          <w:szCs w:val="22"/>
        </w:rPr>
      </w:pPr>
    </w:p>
    <w:p w:rsidR="004025E2" w:rsidRPr="004025E2" w:rsidRDefault="004025E2" w:rsidP="004025E2">
      <w:pPr>
        <w:rPr>
          <w:rFonts w:cs="Arial"/>
          <w:szCs w:val="22"/>
        </w:rPr>
      </w:pPr>
    </w:p>
    <w:p w:rsidR="004025E2" w:rsidRPr="00402462" w:rsidRDefault="004025E2" w:rsidP="004025E2">
      <w:pPr>
        <w:rPr>
          <w:sz w:val="20"/>
        </w:rPr>
      </w:pPr>
      <w:r w:rsidRPr="00402462">
        <w:rPr>
          <w:rFonts w:ascii="Arial Unicode MS" w:eastAsia="Arial Unicode MS" w:hAnsi="Arial Unicode MS" w:cs="Arial Unicode MS"/>
          <w:color w:val="FFFFFF" w:themeColor="background1"/>
          <w:sz w:val="20"/>
          <w:highlight w:val="darkGray"/>
        </w:rPr>
        <w:t>POZNÁMKA</w:t>
      </w:r>
      <w:r w:rsidRPr="00402462">
        <w:rPr>
          <w:sz w:val="20"/>
        </w:rPr>
        <w:tab/>
      </w:r>
    </w:p>
    <w:p w:rsidR="004025E2" w:rsidRDefault="004025E2" w:rsidP="004025E2">
      <w:r w:rsidRPr="001232FC">
        <w:rPr>
          <w:noProof/>
          <w:color w:val="FFFFFF" w:themeColor="background1"/>
          <w:highlight w:val="blue"/>
          <w:lang w:eastAsia="cs-CZ"/>
        </w:rPr>
        <w:drawing>
          <wp:anchor distT="0" distB="0" distL="0" distR="0" simplePos="0" relativeHeight="251936768" behindDoc="0" locked="0" layoutInCell="1" allowOverlap="1" wp14:anchorId="5FAB5294" wp14:editId="4A8BE217">
            <wp:simplePos x="0" y="0"/>
            <wp:positionH relativeFrom="page">
              <wp:posOffset>1086485</wp:posOffset>
            </wp:positionH>
            <wp:positionV relativeFrom="paragraph">
              <wp:posOffset>122421</wp:posOffset>
            </wp:positionV>
            <wp:extent cx="542290" cy="543560"/>
            <wp:effectExtent l="0" t="0" r="0" b="8890"/>
            <wp:wrapNone/>
            <wp:docPr id="107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290" cy="543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5E2" w:rsidRPr="004025E2" w:rsidRDefault="004025E2" w:rsidP="004025E2">
      <w:pPr>
        <w:ind w:left="1418"/>
        <w:rPr>
          <w:rFonts w:cs="Arial"/>
          <w:szCs w:val="22"/>
        </w:rPr>
      </w:pPr>
      <w:r w:rsidRPr="004025E2">
        <w:rPr>
          <w:rFonts w:cs="Arial"/>
          <w:szCs w:val="22"/>
        </w:rPr>
        <w:t>Pokud nebylo heslo zadané správně je nutné celý proces změny hesla zopakovat.</w:t>
      </w:r>
    </w:p>
    <w:p w:rsidR="00B735BE" w:rsidRDefault="00B735BE" w:rsidP="0018284A">
      <w:pPr>
        <w:pStyle w:val="Nadpis2"/>
        <w:numPr>
          <w:ilvl w:val="0"/>
          <w:numId w:val="0"/>
        </w:numPr>
        <w:ind w:left="142"/>
      </w:pPr>
    </w:p>
    <w:p w:rsidR="00402462" w:rsidRDefault="00402462">
      <w:pPr>
        <w:suppressAutoHyphens w:val="0"/>
        <w:jc w:val="left"/>
      </w:pPr>
    </w:p>
    <w:p w:rsidR="00402462" w:rsidRDefault="00402462">
      <w:pPr>
        <w:suppressAutoHyphens w:val="0"/>
        <w:jc w:val="left"/>
      </w:pPr>
    </w:p>
    <w:p w:rsidR="00591C8B" w:rsidRDefault="006947E7" w:rsidP="00EF0BD7">
      <w:pPr>
        <w:pStyle w:val="Nadpis2"/>
      </w:pPr>
      <w:bookmarkStart w:id="19" w:name="_Toc41286792"/>
      <w:r>
        <w:t xml:space="preserve">Klíčový </w:t>
      </w:r>
      <w:r w:rsidR="00150F16">
        <w:t>volič</w:t>
      </w:r>
      <w:r>
        <w:t xml:space="preserve"> režimů EV-MSEL</w:t>
      </w:r>
      <w:r w:rsidR="00591C8B">
        <w:t xml:space="preserve"> </w:t>
      </w:r>
      <w:r w:rsidR="00591C8B" w:rsidRPr="00456ED5">
        <w:t xml:space="preserve">Volba provozních režimů N-DSEL (ETERNA </w:t>
      </w:r>
      <w:r w:rsidR="00591C8B">
        <w:t>90/</w:t>
      </w:r>
      <w:r w:rsidR="00591C8B" w:rsidRPr="00456ED5">
        <w:t>150</w:t>
      </w:r>
      <w:r w:rsidR="00591C8B">
        <w:t>,</w:t>
      </w:r>
      <w:r w:rsidR="00591C8B" w:rsidRPr="00456ED5">
        <w:t xml:space="preserve"> </w:t>
      </w:r>
      <w:r w:rsidR="00591C8B" w:rsidRPr="00EF0BD7">
        <w:rPr>
          <w:rFonts w:cs="Arial"/>
        </w:rPr>
        <w:t>ETERNA T, NEPTIS</w:t>
      </w:r>
      <w:r w:rsidR="00591C8B" w:rsidRPr="00456ED5">
        <w:t xml:space="preserve"> )</w:t>
      </w:r>
      <w:bookmarkEnd w:id="19"/>
    </w:p>
    <w:p w:rsidR="00150F16" w:rsidRPr="00150F16" w:rsidRDefault="00150F16" w:rsidP="00150F16"/>
    <w:p w:rsidR="006947E7" w:rsidRDefault="00150F16" w:rsidP="006947E7">
      <w:r>
        <w:t>Klíčový volič režimů EV-MSEL slouží k jednoduchému výběru režimu otočením klíče. Klíč lze vyjmou v libovolné pozici.</w:t>
      </w:r>
    </w:p>
    <w:p w:rsidR="00D20020" w:rsidRDefault="00D20020" w:rsidP="00D20020">
      <w:pPr>
        <w:pStyle w:val="Nadpis2"/>
        <w:numPr>
          <w:ilvl w:val="0"/>
          <w:numId w:val="0"/>
        </w:numPr>
        <w:ind w:left="720"/>
      </w:pPr>
      <w:bookmarkStart w:id="20" w:name="_Toc37849958"/>
    </w:p>
    <w:tbl>
      <w:tblPr>
        <w:tblStyle w:val="TableNormal"/>
        <w:tblpPr w:leftFromText="141" w:rightFromText="141" w:vertAnchor="page" w:horzAnchor="margin" w:tblpY="6286"/>
        <w:tblW w:w="0" w:type="auto"/>
        <w:tblLayout w:type="fixed"/>
        <w:tblLook w:val="01E0" w:firstRow="1" w:lastRow="1" w:firstColumn="1" w:lastColumn="1" w:noHBand="0" w:noVBand="0"/>
      </w:tblPr>
      <w:tblGrid>
        <w:gridCol w:w="1128"/>
        <w:gridCol w:w="1688"/>
        <w:gridCol w:w="1690"/>
        <w:gridCol w:w="4512"/>
      </w:tblGrid>
      <w:tr w:rsidR="00276086" w:rsidTr="00276086">
        <w:trPr>
          <w:trHeight w:hRule="exact" w:val="2279"/>
        </w:trPr>
        <w:tc>
          <w:tcPr>
            <w:tcW w:w="9018" w:type="dxa"/>
            <w:gridSpan w:val="4"/>
            <w:tcBorders>
              <w:top w:val="single" w:sz="5" w:space="0" w:color="000000"/>
              <w:left w:val="single" w:sz="5" w:space="0" w:color="000000"/>
              <w:bottom w:val="single" w:sz="5" w:space="0" w:color="000000"/>
              <w:right w:val="single" w:sz="5" w:space="0" w:color="000000"/>
            </w:tcBorders>
          </w:tcPr>
          <w:p w:rsidR="00276086" w:rsidRDefault="00276086" w:rsidP="00276086">
            <w:pPr>
              <w:pStyle w:val="TableParagraph"/>
              <w:spacing w:before="28"/>
              <w:jc w:val="center"/>
              <w:rPr>
                <w:rFonts w:ascii="Times New Roman" w:eastAsia="Times New Roman" w:hAnsi="Times New Roman" w:cs="Times New Roman"/>
                <w:sz w:val="20"/>
                <w:szCs w:val="20"/>
              </w:rPr>
            </w:pPr>
            <w:r w:rsidRPr="00A528C4">
              <w:rPr>
                <w:rFonts w:ascii="Arial" w:hAnsi="Arial"/>
                <w:noProof/>
                <w:lang w:eastAsia="cs-CZ"/>
              </w:rPr>
              <w:drawing>
                <wp:inline distT="0" distB="0" distL="0" distR="0" wp14:anchorId="5A559D4C" wp14:editId="21805A15">
                  <wp:extent cx="2595118" cy="1323975"/>
                  <wp:effectExtent l="0" t="0" r="0" b="0"/>
                  <wp:docPr id="10721" name="Obrázek 1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2990"/>
                          <a:stretch/>
                        </pic:blipFill>
                        <pic:spPr bwMode="auto">
                          <a:xfrm>
                            <a:off x="0" y="0"/>
                            <a:ext cx="2615576" cy="13344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76086" w:rsidTr="00276086">
        <w:trPr>
          <w:trHeight w:hRule="exact" w:val="80"/>
        </w:trPr>
        <w:tc>
          <w:tcPr>
            <w:tcW w:w="9018" w:type="dxa"/>
            <w:gridSpan w:val="4"/>
            <w:tcBorders>
              <w:top w:val="single" w:sz="5" w:space="0" w:color="000000"/>
              <w:left w:val="nil"/>
              <w:bottom w:val="single" w:sz="5" w:space="0" w:color="000000"/>
              <w:right w:val="nil"/>
            </w:tcBorders>
          </w:tcPr>
          <w:p w:rsidR="00276086" w:rsidRDefault="00276086" w:rsidP="00276086"/>
        </w:tc>
      </w:tr>
      <w:tr w:rsidR="00276086" w:rsidTr="00276086">
        <w:trPr>
          <w:trHeight w:hRule="exact" w:val="402"/>
        </w:trPr>
        <w:tc>
          <w:tcPr>
            <w:tcW w:w="1128" w:type="dxa"/>
            <w:vMerge w:val="restart"/>
            <w:tcBorders>
              <w:top w:val="single" w:sz="5" w:space="0" w:color="000000"/>
              <w:left w:val="single" w:sz="5" w:space="0" w:color="000000"/>
              <w:right w:val="single" w:sz="5" w:space="0" w:color="000000"/>
            </w:tcBorders>
            <w:shd w:val="clear" w:color="auto" w:fill="C0C0C0"/>
          </w:tcPr>
          <w:p w:rsidR="00276086" w:rsidRPr="008B296D" w:rsidRDefault="00276086" w:rsidP="00276086">
            <w:pPr>
              <w:pStyle w:val="TableParagraph"/>
              <w:spacing w:line="350" w:lineRule="exact"/>
              <w:ind w:left="142"/>
              <w:rPr>
                <w:rFonts w:ascii="Arial" w:eastAsia="Arial Unicode MS" w:hAnsi="Arial" w:cs="Arial"/>
                <w:b/>
              </w:rPr>
            </w:pPr>
          </w:p>
        </w:tc>
        <w:tc>
          <w:tcPr>
            <w:tcW w:w="1688" w:type="dxa"/>
            <w:vMerge w:val="restart"/>
            <w:tcBorders>
              <w:top w:val="single" w:sz="5" w:space="0" w:color="000000"/>
              <w:left w:val="single" w:sz="5" w:space="0" w:color="000000"/>
              <w:right w:val="single" w:sz="5" w:space="0" w:color="000000"/>
            </w:tcBorders>
            <w:shd w:val="clear" w:color="auto" w:fill="C0C0C0"/>
          </w:tcPr>
          <w:p w:rsidR="00276086" w:rsidRPr="00C3136A" w:rsidRDefault="00276086" w:rsidP="00276086">
            <w:pPr>
              <w:pStyle w:val="TableParagraph"/>
              <w:spacing w:line="350" w:lineRule="exact"/>
              <w:ind w:left="48"/>
              <w:rPr>
                <w:rFonts w:ascii="Arial" w:eastAsia="Arial Unicode MS" w:hAnsi="Arial" w:cs="Arial"/>
                <w:szCs w:val="16"/>
              </w:rPr>
            </w:pPr>
            <w:r w:rsidRPr="00C3136A">
              <w:rPr>
                <w:rFonts w:ascii="Arial" w:hAnsi="Arial" w:cs="Arial"/>
                <w:b/>
                <w:szCs w:val="16"/>
              </w:rPr>
              <w:t>Provozní režim</w:t>
            </w:r>
          </w:p>
        </w:tc>
        <w:tc>
          <w:tcPr>
            <w:tcW w:w="1690" w:type="dxa"/>
            <w:vMerge w:val="restart"/>
            <w:tcBorders>
              <w:top w:val="single" w:sz="5" w:space="0" w:color="000000"/>
              <w:left w:val="single" w:sz="5" w:space="0" w:color="000000"/>
              <w:right w:val="single" w:sz="5" w:space="0" w:color="000000"/>
            </w:tcBorders>
            <w:shd w:val="clear" w:color="auto" w:fill="C0C0C0"/>
          </w:tcPr>
          <w:p w:rsidR="00276086" w:rsidRPr="00C3136A" w:rsidRDefault="00276086" w:rsidP="00276086">
            <w:pPr>
              <w:pStyle w:val="TableParagraph"/>
              <w:spacing w:line="350" w:lineRule="exact"/>
              <w:ind w:left="49" w:right="49"/>
              <w:jc w:val="center"/>
              <w:rPr>
                <w:rFonts w:ascii="Arial" w:eastAsia="Arial Unicode MS" w:hAnsi="Arial" w:cs="Arial"/>
                <w:szCs w:val="16"/>
              </w:rPr>
            </w:pPr>
            <w:r w:rsidRPr="00C3136A">
              <w:rPr>
                <w:rFonts w:ascii="Arial" w:eastAsia="Arial Unicode MS" w:hAnsi="Arial" w:cs="Arial"/>
                <w:b/>
                <w:szCs w:val="16"/>
              </w:rPr>
              <w:t>Legenda</w:t>
            </w:r>
          </w:p>
        </w:tc>
        <w:tc>
          <w:tcPr>
            <w:tcW w:w="4512" w:type="dxa"/>
            <w:tcBorders>
              <w:top w:val="single" w:sz="5" w:space="0" w:color="000000"/>
              <w:left w:val="single" w:sz="5" w:space="0" w:color="000000"/>
              <w:bottom w:val="nil"/>
              <w:right w:val="single" w:sz="5" w:space="0" w:color="000000"/>
            </w:tcBorders>
            <w:shd w:val="clear" w:color="auto" w:fill="C0C0C0"/>
          </w:tcPr>
          <w:p w:rsidR="00276086" w:rsidRPr="00C3136A" w:rsidRDefault="00276086" w:rsidP="00276086">
            <w:pPr>
              <w:pStyle w:val="TableParagraph"/>
              <w:spacing w:line="350" w:lineRule="exact"/>
              <w:jc w:val="center"/>
              <w:rPr>
                <w:rFonts w:ascii="Arial" w:eastAsia="Arial Unicode MS" w:hAnsi="Arial" w:cs="Arial"/>
                <w:szCs w:val="16"/>
              </w:rPr>
            </w:pPr>
            <w:r w:rsidRPr="00C3136A">
              <w:rPr>
                <w:rFonts w:ascii="Arial" w:hAnsi="Arial" w:cs="Arial"/>
                <w:b/>
                <w:szCs w:val="16"/>
              </w:rPr>
              <w:t>Funkce</w:t>
            </w:r>
          </w:p>
        </w:tc>
      </w:tr>
      <w:tr w:rsidR="00276086" w:rsidTr="00276086">
        <w:trPr>
          <w:trHeight w:hRule="exact" w:val="80"/>
        </w:trPr>
        <w:tc>
          <w:tcPr>
            <w:tcW w:w="1128" w:type="dxa"/>
            <w:vMerge/>
            <w:tcBorders>
              <w:left w:val="single" w:sz="5" w:space="0" w:color="000000"/>
              <w:bottom w:val="single" w:sz="12" w:space="0" w:color="C0C0C0"/>
              <w:right w:val="single" w:sz="5" w:space="0" w:color="000000"/>
            </w:tcBorders>
            <w:shd w:val="clear" w:color="auto" w:fill="C0C0C0"/>
          </w:tcPr>
          <w:p w:rsidR="00276086" w:rsidRDefault="00276086" w:rsidP="00276086"/>
        </w:tc>
        <w:tc>
          <w:tcPr>
            <w:tcW w:w="1688" w:type="dxa"/>
            <w:vMerge/>
            <w:tcBorders>
              <w:left w:val="single" w:sz="5" w:space="0" w:color="000000"/>
              <w:bottom w:val="single" w:sz="12" w:space="0" w:color="C0C0C0"/>
              <w:right w:val="single" w:sz="5" w:space="0" w:color="000000"/>
            </w:tcBorders>
            <w:shd w:val="clear" w:color="auto" w:fill="C0C0C0"/>
          </w:tcPr>
          <w:p w:rsidR="00276086" w:rsidRPr="00C3136A" w:rsidRDefault="00276086" w:rsidP="00276086">
            <w:pPr>
              <w:rPr>
                <w:szCs w:val="16"/>
              </w:rPr>
            </w:pPr>
          </w:p>
        </w:tc>
        <w:tc>
          <w:tcPr>
            <w:tcW w:w="1690" w:type="dxa"/>
            <w:vMerge/>
            <w:tcBorders>
              <w:left w:val="single" w:sz="5" w:space="0" w:color="000000"/>
              <w:bottom w:val="single" w:sz="12" w:space="0" w:color="C0C0C0"/>
              <w:right w:val="single" w:sz="5" w:space="0" w:color="000000"/>
            </w:tcBorders>
            <w:shd w:val="clear" w:color="auto" w:fill="C0C0C0"/>
          </w:tcPr>
          <w:p w:rsidR="00276086" w:rsidRPr="00C3136A" w:rsidRDefault="00276086" w:rsidP="00276086">
            <w:pPr>
              <w:rPr>
                <w:szCs w:val="16"/>
              </w:rPr>
            </w:pPr>
          </w:p>
        </w:tc>
        <w:tc>
          <w:tcPr>
            <w:tcW w:w="4512" w:type="dxa"/>
            <w:tcBorders>
              <w:top w:val="nil"/>
              <w:left w:val="single" w:sz="5" w:space="0" w:color="000000"/>
              <w:bottom w:val="single" w:sz="12" w:space="0" w:color="C0C0C0"/>
              <w:right w:val="single" w:sz="5" w:space="0" w:color="000000"/>
            </w:tcBorders>
            <w:shd w:val="clear" w:color="auto" w:fill="C0C0C0"/>
          </w:tcPr>
          <w:p w:rsidR="00276086" w:rsidRPr="00C3136A" w:rsidRDefault="00276086" w:rsidP="00276086">
            <w:pPr>
              <w:rPr>
                <w:szCs w:val="16"/>
              </w:rPr>
            </w:pPr>
          </w:p>
        </w:tc>
      </w:tr>
      <w:tr w:rsidR="00276086" w:rsidTr="00276086">
        <w:trPr>
          <w:trHeight w:hRule="exact" w:val="877"/>
        </w:trPr>
        <w:tc>
          <w:tcPr>
            <w:tcW w:w="1128" w:type="dxa"/>
            <w:tcBorders>
              <w:top w:val="single" w:sz="5" w:space="0" w:color="000000"/>
              <w:left w:val="single" w:sz="5" w:space="0" w:color="000000"/>
              <w:bottom w:val="single" w:sz="5" w:space="0" w:color="000000"/>
              <w:right w:val="single" w:sz="5" w:space="0" w:color="000000"/>
            </w:tcBorders>
          </w:tcPr>
          <w:p w:rsidR="00276086" w:rsidRPr="003F2142" w:rsidRDefault="00276086" w:rsidP="00276086">
            <w:pPr>
              <w:pStyle w:val="TableParagraph"/>
              <w:spacing w:line="200" w:lineRule="exact"/>
              <w:rPr>
                <w:rFonts w:ascii="Arial" w:hAnsi="Arial" w:cs="Arial"/>
                <w:sz w:val="20"/>
                <w:szCs w:val="20"/>
              </w:rPr>
            </w:pPr>
          </w:p>
        </w:tc>
        <w:tc>
          <w:tcPr>
            <w:tcW w:w="1688" w:type="dxa"/>
            <w:tcBorders>
              <w:top w:val="single" w:sz="5" w:space="0" w:color="000000"/>
              <w:left w:val="single" w:sz="5" w:space="0" w:color="000000"/>
              <w:bottom w:val="single" w:sz="5" w:space="0" w:color="000000"/>
              <w:right w:val="single" w:sz="5" w:space="0" w:color="000000"/>
            </w:tcBorders>
            <w:vAlign w:val="center"/>
          </w:tcPr>
          <w:p w:rsidR="00276086" w:rsidRPr="00C3136A" w:rsidRDefault="00276086" w:rsidP="00276086">
            <w:pPr>
              <w:pStyle w:val="TableParagraph"/>
              <w:spacing w:line="241" w:lineRule="auto"/>
              <w:ind w:left="6"/>
              <w:jc w:val="center"/>
              <w:rPr>
                <w:rFonts w:ascii="Arial" w:eastAsia="Arial Unicode MS" w:hAnsi="Arial" w:cs="Arial"/>
                <w:szCs w:val="16"/>
              </w:rPr>
            </w:pPr>
            <w:r w:rsidRPr="00C3136A">
              <w:rPr>
                <w:rFonts w:ascii="Arial" w:hAnsi="Arial" w:cs="Arial"/>
                <w:szCs w:val="16"/>
              </w:rPr>
              <w:t>Automatický</w:t>
            </w:r>
          </w:p>
        </w:tc>
        <w:tc>
          <w:tcPr>
            <w:tcW w:w="1690" w:type="dxa"/>
            <w:tcBorders>
              <w:top w:val="single" w:sz="5" w:space="0" w:color="000000"/>
              <w:left w:val="single" w:sz="5" w:space="0" w:color="000000"/>
              <w:bottom w:val="single" w:sz="5" w:space="0" w:color="000000"/>
              <w:right w:val="single" w:sz="5" w:space="0" w:color="000000"/>
            </w:tcBorders>
            <w:vAlign w:val="center"/>
          </w:tcPr>
          <w:p w:rsidR="00276086" w:rsidRPr="00C3136A" w:rsidRDefault="00276086" w:rsidP="00276086">
            <w:pPr>
              <w:tabs>
                <w:tab w:val="left" w:pos="1350"/>
              </w:tabs>
              <w:jc w:val="center"/>
              <w:rPr>
                <w:rFonts w:cs="Arial"/>
                <w:szCs w:val="16"/>
              </w:rPr>
            </w:pPr>
            <w:r w:rsidRPr="00C3136A">
              <w:rPr>
                <w:noProof/>
                <w:szCs w:val="16"/>
                <w:lang w:eastAsia="cs-CZ"/>
              </w:rPr>
              <w:drawing>
                <wp:inline distT="0" distB="0" distL="0" distR="0" wp14:anchorId="540C9991" wp14:editId="026C2386">
                  <wp:extent cx="476250" cy="391861"/>
                  <wp:effectExtent l="0" t="0" r="0" b="8255"/>
                  <wp:docPr id="10724" name="Obrázek 1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4787" cy="398885"/>
                          </a:xfrm>
                          <a:prstGeom prst="rect">
                            <a:avLst/>
                          </a:prstGeom>
                          <a:noFill/>
                          <a:ln>
                            <a:noFill/>
                          </a:ln>
                        </pic:spPr>
                      </pic:pic>
                    </a:graphicData>
                  </a:graphic>
                </wp:inline>
              </w:drawing>
            </w:r>
          </w:p>
        </w:tc>
        <w:tc>
          <w:tcPr>
            <w:tcW w:w="4512" w:type="dxa"/>
            <w:tcBorders>
              <w:top w:val="single" w:sz="5" w:space="0" w:color="000000"/>
              <w:left w:val="single" w:sz="5" w:space="0" w:color="000000"/>
              <w:bottom w:val="single" w:sz="5" w:space="0" w:color="000000"/>
              <w:right w:val="single" w:sz="5" w:space="0" w:color="000000"/>
            </w:tcBorders>
          </w:tcPr>
          <w:p w:rsidR="00276086" w:rsidRPr="00C3136A" w:rsidRDefault="00276086" w:rsidP="00276086">
            <w:pPr>
              <w:pStyle w:val="Odstavecseseznamem"/>
              <w:numPr>
                <w:ilvl w:val="0"/>
                <w:numId w:val="7"/>
              </w:numPr>
              <w:tabs>
                <w:tab w:val="left" w:pos="362"/>
              </w:tabs>
              <w:suppressAutoHyphens w:val="0"/>
              <w:spacing w:line="241" w:lineRule="auto"/>
              <w:ind w:right="303"/>
              <w:contextualSpacing w:val="0"/>
              <w:jc w:val="left"/>
              <w:rPr>
                <w:rFonts w:eastAsia="Arial Unicode MS" w:cs="Arial"/>
                <w:szCs w:val="16"/>
              </w:rPr>
            </w:pPr>
            <w:r w:rsidRPr="00C3136A">
              <w:rPr>
                <w:rFonts w:cs="Arial"/>
                <w:szCs w:val="16"/>
              </w:rPr>
              <w:t>Volný přístup v obou směrech</w:t>
            </w:r>
          </w:p>
          <w:p w:rsidR="00276086" w:rsidRPr="00C3136A" w:rsidRDefault="00276086" w:rsidP="00276086">
            <w:pPr>
              <w:pStyle w:val="Odstavecseseznamem"/>
              <w:numPr>
                <w:ilvl w:val="0"/>
                <w:numId w:val="7"/>
              </w:numPr>
              <w:tabs>
                <w:tab w:val="left" w:pos="362"/>
              </w:tabs>
              <w:suppressAutoHyphens w:val="0"/>
              <w:spacing w:line="241" w:lineRule="auto"/>
              <w:ind w:right="158"/>
              <w:contextualSpacing w:val="0"/>
              <w:jc w:val="left"/>
              <w:rPr>
                <w:rFonts w:eastAsia="Arial Unicode MS" w:cs="Arial"/>
                <w:szCs w:val="16"/>
              </w:rPr>
            </w:pPr>
            <w:r w:rsidRPr="00C3136A">
              <w:rPr>
                <w:rFonts w:cs="Arial"/>
                <w:szCs w:val="16"/>
              </w:rPr>
              <w:t>Maximální šířka otevření</w:t>
            </w:r>
          </w:p>
        </w:tc>
      </w:tr>
      <w:tr w:rsidR="00276086" w:rsidTr="00276086">
        <w:trPr>
          <w:trHeight w:hRule="exact" w:val="829"/>
        </w:trPr>
        <w:tc>
          <w:tcPr>
            <w:tcW w:w="1128" w:type="dxa"/>
            <w:tcBorders>
              <w:top w:val="single" w:sz="5" w:space="0" w:color="000000"/>
              <w:left w:val="single" w:sz="5" w:space="0" w:color="000000"/>
              <w:bottom w:val="single" w:sz="5" w:space="0" w:color="000000"/>
              <w:right w:val="single" w:sz="5" w:space="0" w:color="000000"/>
            </w:tcBorders>
          </w:tcPr>
          <w:p w:rsidR="00276086" w:rsidRPr="003F2142" w:rsidRDefault="00276086" w:rsidP="00276086">
            <w:pPr>
              <w:pStyle w:val="TableParagraph"/>
              <w:spacing w:line="200" w:lineRule="exact"/>
              <w:rPr>
                <w:rFonts w:ascii="Arial" w:hAnsi="Arial" w:cs="Arial"/>
                <w:sz w:val="20"/>
                <w:szCs w:val="20"/>
              </w:rPr>
            </w:pPr>
          </w:p>
        </w:tc>
        <w:tc>
          <w:tcPr>
            <w:tcW w:w="1688" w:type="dxa"/>
            <w:tcBorders>
              <w:top w:val="single" w:sz="5" w:space="0" w:color="000000"/>
              <w:left w:val="single" w:sz="5" w:space="0" w:color="000000"/>
              <w:bottom w:val="single" w:sz="5" w:space="0" w:color="000000"/>
              <w:right w:val="single" w:sz="5" w:space="0" w:color="000000"/>
            </w:tcBorders>
          </w:tcPr>
          <w:p w:rsidR="00276086" w:rsidRPr="00C3136A" w:rsidRDefault="00276086" w:rsidP="00276086">
            <w:pPr>
              <w:pStyle w:val="TableParagraph"/>
              <w:spacing w:line="241" w:lineRule="auto"/>
              <w:ind w:left="6" w:hanging="357"/>
              <w:rPr>
                <w:rFonts w:ascii="Arial" w:hAnsi="Arial" w:cs="Arial"/>
                <w:szCs w:val="16"/>
              </w:rPr>
            </w:pPr>
          </w:p>
          <w:p w:rsidR="00276086" w:rsidRPr="00C3136A" w:rsidRDefault="00276086" w:rsidP="00276086">
            <w:pPr>
              <w:pStyle w:val="TableParagraph"/>
              <w:spacing w:line="241" w:lineRule="auto"/>
              <w:ind w:left="6"/>
              <w:jc w:val="center"/>
              <w:rPr>
                <w:rFonts w:ascii="Arial" w:eastAsia="Arial Unicode MS" w:hAnsi="Arial" w:cs="Arial"/>
                <w:szCs w:val="16"/>
              </w:rPr>
            </w:pPr>
            <w:r w:rsidRPr="00C3136A">
              <w:rPr>
                <w:rFonts w:ascii="Arial" w:hAnsi="Arial" w:cs="Arial"/>
                <w:szCs w:val="16"/>
              </w:rPr>
              <w:t>Stále otevřeno</w:t>
            </w:r>
          </w:p>
        </w:tc>
        <w:tc>
          <w:tcPr>
            <w:tcW w:w="1690" w:type="dxa"/>
            <w:tcBorders>
              <w:top w:val="single" w:sz="5" w:space="0" w:color="000000"/>
              <w:left w:val="single" w:sz="5" w:space="0" w:color="000000"/>
              <w:bottom w:val="single" w:sz="5" w:space="0" w:color="000000"/>
              <w:right w:val="single" w:sz="5" w:space="0" w:color="000000"/>
            </w:tcBorders>
            <w:vAlign w:val="center"/>
          </w:tcPr>
          <w:p w:rsidR="00276086" w:rsidRPr="00C3136A" w:rsidRDefault="00276086" w:rsidP="00276086">
            <w:pPr>
              <w:jc w:val="center"/>
              <w:rPr>
                <w:rFonts w:cs="Arial"/>
                <w:szCs w:val="16"/>
              </w:rPr>
            </w:pPr>
            <w:r w:rsidRPr="00C3136A">
              <w:rPr>
                <w:noProof/>
                <w:szCs w:val="16"/>
                <w:lang w:eastAsia="cs-CZ"/>
              </w:rPr>
              <w:drawing>
                <wp:inline distT="0" distB="0" distL="0" distR="0" wp14:anchorId="099B88FA" wp14:editId="2EE28244">
                  <wp:extent cx="518734" cy="371475"/>
                  <wp:effectExtent l="0" t="0" r="0" b="0"/>
                  <wp:docPr id="10722" name="Obrázek 1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8733" cy="378635"/>
                          </a:xfrm>
                          <a:prstGeom prst="rect">
                            <a:avLst/>
                          </a:prstGeom>
                          <a:noFill/>
                          <a:ln>
                            <a:noFill/>
                          </a:ln>
                        </pic:spPr>
                      </pic:pic>
                    </a:graphicData>
                  </a:graphic>
                </wp:inline>
              </w:drawing>
            </w:r>
          </w:p>
        </w:tc>
        <w:tc>
          <w:tcPr>
            <w:tcW w:w="4512" w:type="dxa"/>
            <w:tcBorders>
              <w:top w:val="single" w:sz="5" w:space="0" w:color="000000"/>
              <w:left w:val="single" w:sz="5" w:space="0" w:color="000000"/>
              <w:bottom w:val="single" w:sz="5" w:space="0" w:color="000000"/>
              <w:right w:val="single" w:sz="5" w:space="0" w:color="000000"/>
            </w:tcBorders>
          </w:tcPr>
          <w:p w:rsidR="00276086" w:rsidRPr="00C3136A" w:rsidRDefault="00276086" w:rsidP="00276086">
            <w:pPr>
              <w:pStyle w:val="Odstavecseseznamem"/>
              <w:numPr>
                <w:ilvl w:val="0"/>
                <w:numId w:val="7"/>
              </w:numPr>
              <w:tabs>
                <w:tab w:val="left" w:pos="362"/>
              </w:tabs>
              <w:suppressAutoHyphens w:val="0"/>
              <w:spacing w:line="241" w:lineRule="auto"/>
              <w:ind w:right="158" w:hanging="229"/>
              <w:contextualSpacing w:val="0"/>
              <w:jc w:val="left"/>
              <w:rPr>
                <w:rFonts w:eastAsia="Arial Unicode MS" w:cs="Arial"/>
                <w:szCs w:val="16"/>
              </w:rPr>
            </w:pPr>
            <w:r w:rsidRPr="00C3136A">
              <w:rPr>
                <w:rFonts w:cs="Arial"/>
                <w:szCs w:val="16"/>
              </w:rPr>
              <w:t>Dveře zůstanou otevřené, dokud nezvolíte jiný provozní režim</w:t>
            </w:r>
          </w:p>
        </w:tc>
      </w:tr>
      <w:tr w:rsidR="00276086" w:rsidTr="00276086">
        <w:trPr>
          <w:trHeight w:hRule="exact" w:val="855"/>
        </w:trPr>
        <w:tc>
          <w:tcPr>
            <w:tcW w:w="1128" w:type="dxa"/>
            <w:tcBorders>
              <w:top w:val="single" w:sz="5" w:space="0" w:color="000000"/>
              <w:left w:val="single" w:sz="5" w:space="0" w:color="000000"/>
              <w:bottom w:val="single" w:sz="5" w:space="0" w:color="000000"/>
              <w:right w:val="single" w:sz="5" w:space="0" w:color="000000"/>
            </w:tcBorders>
          </w:tcPr>
          <w:p w:rsidR="00276086" w:rsidRPr="003F2142" w:rsidRDefault="00276086" w:rsidP="00276086">
            <w:pPr>
              <w:pStyle w:val="TableParagraph"/>
              <w:spacing w:before="20" w:line="220" w:lineRule="exact"/>
              <w:rPr>
                <w:rFonts w:ascii="Arial" w:hAnsi="Arial" w:cs="Arial"/>
              </w:rPr>
            </w:pPr>
          </w:p>
        </w:tc>
        <w:tc>
          <w:tcPr>
            <w:tcW w:w="1688" w:type="dxa"/>
            <w:tcBorders>
              <w:top w:val="single" w:sz="5" w:space="0" w:color="000000"/>
              <w:left w:val="single" w:sz="5" w:space="0" w:color="000000"/>
              <w:bottom w:val="single" w:sz="5" w:space="0" w:color="000000"/>
              <w:right w:val="single" w:sz="5" w:space="0" w:color="000000"/>
            </w:tcBorders>
            <w:vAlign w:val="center"/>
          </w:tcPr>
          <w:p w:rsidR="00276086" w:rsidRPr="00DA7E00" w:rsidRDefault="00276086" w:rsidP="00276086">
            <w:pPr>
              <w:pStyle w:val="TableParagraph"/>
              <w:spacing w:line="336" w:lineRule="exact"/>
              <w:ind w:left="6"/>
              <w:jc w:val="center"/>
              <w:rPr>
                <w:rFonts w:ascii="Arial" w:hAnsi="Arial" w:cs="Arial"/>
                <w:szCs w:val="16"/>
              </w:rPr>
            </w:pPr>
            <w:r w:rsidRPr="00C3136A">
              <w:rPr>
                <w:rFonts w:ascii="Arial" w:hAnsi="Arial" w:cs="Arial"/>
                <w:szCs w:val="16"/>
              </w:rPr>
              <w:t>Pouze směrem ven</w:t>
            </w:r>
          </w:p>
        </w:tc>
        <w:tc>
          <w:tcPr>
            <w:tcW w:w="1690" w:type="dxa"/>
            <w:tcBorders>
              <w:top w:val="single" w:sz="5" w:space="0" w:color="000000"/>
              <w:left w:val="single" w:sz="5" w:space="0" w:color="000000"/>
              <w:bottom w:val="single" w:sz="5" w:space="0" w:color="000000"/>
              <w:right w:val="single" w:sz="5" w:space="0" w:color="000000"/>
            </w:tcBorders>
            <w:vAlign w:val="center"/>
          </w:tcPr>
          <w:p w:rsidR="00276086" w:rsidRPr="00C3136A" w:rsidRDefault="00276086" w:rsidP="00276086">
            <w:pPr>
              <w:jc w:val="center"/>
              <w:rPr>
                <w:rFonts w:cs="Arial"/>
                <w:szCs w:val="16"/>
              </w:rPr>
            </w:pPr>
            <w:r w:rsidRPr="00C3136A">
              <w:rPr>
                <w:noProof/>
                <w:szCs w:val="16"/>
                <w:lang w:eastAsia="cs-CZ"/>
              </w:rPr>
              <w:drawing>
                <wp:inline distT="0" distB="0" distL="0" distR="0" wp14:anchorId="42AC31F3" wp14:editId="63051E44">
                  <wp:extent cx="485326" cy="400050"/>
                  <wp:effectExtent l="0" t="0" r="0" b="0"/>
                  <wp:docPr id="10725" name="Obrázek 1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7367" cy="409975"/>
                          </a:xfrm>
                          <a:prstGeom prst="rect">
                            <a:avLst/>
                          </a:prstGeom>
                          <a:noFill/>
                          <a:ln>
                            <a:noFill/>
                          </a:ln>
                        </pic:spPr>
                      </pic:pic>
                    </a:graphicData>
                  </a:graphic>
                </wp:inline>
              </w:drawing>
            </w:r>
          </w:p>
        </w:tc>
        <w:tc>
          <w:tcPr>
            <w:tcW w:w="4512" w:type="dxa"/>
            <w:tcBorders>
              <w:top w:val="single" w:sz="5" w:space="0" w:color="000000"/>
              <w:left w:val="single" w:sz="5" w:space="0" w:color="000000"/>
              <w:bottom w:val="single" w:sz="5" w:space="0" w:color="000000"/>
              <w:right w:val="single" w:sz="5" w:space="0" w:color="000000"/>
            </w:tcBorders>
          </w:tcPr>
          <w:p w:rsidR="00276086" w:rsidRPr="00C3136A" w:rsidRDefault="00276086" w:rsidP="00276086">
            <w:pPr>
              <w:pStyle w:val="Odstavecseseznamem"/>
              <w:numPr>
                <w:ilvl w:val="0"/>
                <w:numId w:val="6"/>
              </w:numPr>
              <w:tabs>
                <w:tab w:val="left" w:pos="362"/>
              </w:tabs>
              <w:suppressAutoHyphens w:val="0"/>
              <w:ind w:right="291"/>
              <w:contextualSpacing w:val="0"/>
              <w:jc w:val="left"/>
              <w:rPr>
                <w:rFonts w:eastAsia="Arial Unicode MS" w:cs="Arial"/>
                <w:szCs w:val="16"/>
              </w:rPr>
            </w:pPr>
            <w:r w:rsidRPr="00C3136A">
              <w:rPr>
                <w:rFonts w:cs="Arial"/>
                <w:szCs w:val="16"/>
              </w:rPr>
              <w:t>Dveře se otvírají pouze směrem ven</w:t>
            </w:r>
          </w:p>
        </w:tc>
      </w:tr>
      <w:tr w:rsidR="00276086" w:rsidTr="00276086">
        <w:trPr>
          <w:trHeight w:hRule="exact" w:val="1137"/>
        </w:trPr>
        <w:tc>
          <w:tcPr>
            <w:tcW w:w="1128" w:type="dxa"/>
            <w:tcBorders>
              <w:top w:val="single" w:sz="5" w:space="0" w:color="000000"/>
              <w:left w:val="single" w:sz="5" w:space="0" w:color="000000"/>
              <w:bottom w:val="single" w:sz="5" w:space="0" w:color="000000"/>
              <w:right w:val="single" w:sz="5" w:space="0" w:color="000000"/>
            </w:tcBorders>
          </w:tcPr>
          <w:p w:rsidR="00276086" w:rsidRPr="003F2142" w:rsidRDefault="00276086" w:rsidP="00276086">
            <w:pPr>
              <w:pStyle w:val="TableParagraph"/>
              <w:spacing w:before="20" w:line="220" w:lineRule="exact"/>
              <w:rPr>
                <w:rFonts w:ascii="Arial" w:hAnsi="Arial" w:cs="Arial"/>
              </w:rPr>
            </w:pPr>
          </w:p>
        </w:tc>
        <w:tc>
          <w:tcPr>
            <w:tcW w:w="1688" w:type="dxa"/>
            <w:tcBorders>
              <w:top w:val="single" w:sz="5" w:space="0" w:color="000000"/>
              <w:left w:val="single" w:sz="5" w:space="0" w:color="000000"/>
              <w:bottom w:val="single" w:sz="5" w:space="0" w:color="000000"/>
              <w:right w:val="single" w:sz="5" w:space="0" w:color="000000"/>
            </w:tcBorders>
            <w:vAlign w:val="center"/>
          </w:tcPr>
          <w:p w:rsidR="00276086" w:rsidRPr="00C3136A" w:rsidRDefault="00276086" w:rsidP="00276086">
            <w:pPr>
              <w:pStyle w:val="TableParagraph"/>
              <w:spacing w:line="241" w:lineRule="auto"/>
              <w:ind w:left="6"/>
              <w:jc w:val="center"/>
              <w:rPr>
                <w:rFonts w:ascii="Arial" w:eastAsia="Arial Unicode MS" w:hAnsi="Arial" w:cs="Arial"/>
                <w:szCs w:val="16"/>
              </w:rPr>
            </w:pPr>
            <w:r w:rsidRPr="00C3136A">
              <w:rPr>
                <w:rFonts w:ascii="Arial" w:eastAsia="Arial Unicode MS" w:hAnsi="Arial" w:cs="Arial"/>
                <w:szCs w:val="16"/>
              </w:rPr>
              <w:t>Zamčeno</w:t>
            </w:r>
          </w:p>
        </w:tc>
        <w:tc>
          <w:tcPr>
            <w:tcW w:w="1690" w:type="dxa"/>
            <w:tcBorders>
              <w:top w:val="single" w:sz="5" w:space="0" w:color="000000"/>
              <w:left w:val="single" w:sz="5" w:space="0" w:color="000000"/>
              <w:bottom w:val="single" w:sz="5" w:space="0" w:color="000000"/>
              <w:right w:val="single" w:sz="5" w:space="0" w:color="000000"/>
            </w:tcBorders>
            <w:vAlign w:val="center"/>
          </w:tcPr>
          <w:p w:rsidR="00276086" w:rsidRPr="00C3136A" w:rsidRDefault="00276086" w:rsidP="00276086">
            <w:pPr>
              <w:jc w:val="center"/>
              <w:rPr>
                <w:noProof/>
                <w:szCs w:val="16"/>
                <w:lang w:eastAsia="cs-CZ"/>
              </w:rPr>
            </w:pPr>
            <w:r w:rsidRPr="00C3136A">
              <w:rPr>
                <w:noProof/>
                <w:szCs w:val="16"/>
                <w:lang w:eastAsia="cs-CZ"/>
              </w:rPr>
              <w:drawing>
                <wp:inline distT="0" distB="0" distL="0" distR="0" wp14:anchorId="5666F6E9" wp14:editId="471B2B2D">
                  <wp:extent cx="518982" cy="381000"/>
                  <wp:effectExtent l="0" t="0" r="0" b="0"/>
                  <wp:docPr id="10726" name="Obrázek 1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0537" cy="382142"/>
                          </a:xfrm>
                          <a:prstGeom prst="rect">
                            <a:avLst/>
                          </a:prstGeom>
                        </pic:spPr>
                      </pic:pic>
                    </a:graphicData>
                  </a:graphic>
                </wp:inline>
              </w:drawing>
            </w:r>
          </w:p>
        </w:tc>
        <w:tc>
          <w:tcPr>
            <w:tcW w:w="4512" w:type="dxa"/>
            <w:tcBorders>
              <w:top w:val="single" w:sz="5" w:space="0" w:color="000000"/>
              <w:left w:val="single" w:sz="5" w:space="0" w:color="000000"/>
              <w:bottom w:val="single" w:sz="5" w:space="0" w:color="000000"/>
              <w:right w:val="single" w:sz="5" w:space="0" w:color="000000"/>
            </w:tcBorders>
          </w:tcPr>
          <w:p w:rsidR="00276086" w:rsidRPr="00C3136A" w:rsidRDefault="00276086" w:rsidP="00276086">
            <w:pPr>
              <w:pStyle w:val="Odstavecseseznamem"/>
              <w:numPr>
                <w:ilvl w:val="0"/>
                <w:numId w:val="5"/>
              </w:numPr>
              <w:tabs>
                <w:tab w:val="left" w:pos="362"/>
              </w:tabs>
              <w:suppressAutoHyphens w:val="0"/>
              <w:ind w:right="236" w:hanging="229"/>
              <w:contextualSpacing w:val="0"/>
              <w:jc w:val="left"/>
              <w:rPr>
                <w:rFonts w:eastAsia="Arial Unicode MS" w:cs="Arial"/>
                <w:szCs w:val="16"/>
              </w:rPr>
            </w:pPr>
            <w:r w:rsidRPr="00C3136A">
              <w:rPr>
                <w:rFonts w:cs="Arial"/>
                <w:szCs w:val="16"/>
              </w:rPr>
              <w:t>Dveře jsou uzavřený a zamčený (volitelné vybavení)</w:t>
            </w:r>
          </w:p>
          <w:p w:rsidR="00276086" w:rsidRPr="00C3136A" w:rsidRDefault="00276086" w:rsidP="00276086">
            <w:pPr>
              <w:pStyle w:val="Odstavecseseznamem"/>
              <w:numPr>
                <w:ilvl w:val="0"/>
                <w:numId w:val="5"/>
              </w:numPr>
              <w:tabs>
                <w:tab w:val="left" w:pos="362"/>
              </w:tabs>
              <w:suppressAutoHyphens w:val="0"/>
              <w:spacing w:before="1"/>
              <w:ind w:right="70" w:hanging="229"/>
              <w:contextualSpacing w:val="0"/>
              <w:jc w:val="left"/>
              <w:rPr>
                <w:rFonts w:eastAsia="Arial Unicode MS" w:cs="Arial"/>
                <w:szCs w:val="16"/>
              </w:rPr>
            </w:pPr>
            <w:r w:rsidRPr="00C3136A">
              <w:rPr>
                <w:rFonts w:cs="Arial"/>
                <w:szCs w:val="16"/>
              </w:rPr>
              <w:t xml:space="preserve">Dveře zůstávají zavřený, a to i případě výpadku el. </w:t>
            </w:r>
            <w:proofErr w:type="gramStart"/>
            <w:r w:rsidRPr="00C3136A">
              <w:rPr>
                <w:rFonts w:cs="Arial"/>
                <w:szCs w:val="16"/>
              </w:rPr>
              <w:t>proudu</w:t>
            </w:r>
            <w:proofErr w:type="gramEnd"/>
            <w:r w:rsidRPr="00C3136A">
              <w:rPr>
                <w:rFonts w:cs="Arial"/>
                <w:szCs w:val="16"/>
              </w:rPr>
              <w:t>.</w:t>
            </w:r>
          </w:p>
        </w:tc>
      </w:tr>
      <w:tr w:rsidR="00276086" w:rsidTr="00276086">
        <w:trPr>
          <w:trHeight w:hRule="exact" w:val="840"/>
        </w:trPr>
        <w:tc>
          <w:tcPr>
            <w:tcW w:w="1128" w:type="dxa"/>
            <w:tcBorders>
              <w:top w:val="single" w:sz="5" w:space="0" w:color="000000"/>
              <w:left w:val="single" w:sz="5" w:space="0" w:color="000000"/>
              <w:bottom w:val="single" w:sz="5" w:space="0" w:color="000000"/>
              <w:right w:val="single" w:sz="5" w:space="0" w:color="000000"/>
            </w:tcBorders>
          </w:tcPr>
          <w:p w:rsidR="00276086" w:rsidRPr="003F2142" w:rsidRDefault="00276086" w:rsidP="00276086">
            <w:pPr>
              <w:pStyle w:val="TableParagraph"/>
              <w:spacing w:before="20" w:line="220" w:lineRule="exact"/>
              <w:rPr>
                <w:rFonts w:ascii="Arial" w:hAnsi="Arial" w:cs="Arial"/>
              </w:rPr>
            </w:pPr>
          </w:p>
        </w:tc>
        <w:tc>
          <w:tcPr>
            <w:tcW w:w="1688" w:type="dxa"/>
            <w:tcBorders>
              <w:top w:val="single" w:sz="5" w:space="0" w:color="000000"/>
              <w:left w:val="single" w:sz="5" w:space="0" w:color="000000"/>
              <w:bottom w:val="single" w:sz="5" w:space="0" w:color="000000"/>
              <w:right w:val="single" w:sz="5" w:space="0" w:color="000000"/>
            </w:tcBorders>
            <w:vAlign w:val="center"/>
          </w:tcPr>
          <w:p w:rsidR="00276086" w:rsidRPr="00C3136A" w:rsidRDefault="00276086" w:rsidP="00276086">
            <w:pPr>
              <w:pStyle w:val="TableParagraph"/>
              <w:spacing w:line="336" w:lineRule="exact"/>
              <w:ind w:left="6"/>
              <w:jc w:val="center"/>
              <w:rPr>
                <w:rFonts w:ascii="Arial" w:hAnsi="Arial" w:cs="Arial"/>
                <w:szCs w:val="16"/>
              </w:rPr>
            </w:pPr>
            <w:r w:rsidRPr="00C3136A">
              <w:rPr>
                <w:rFonts w:ascii="Arial" w:hAnsi="Arial" w:cs="Arial"/>
                <w:szCs w:val="16"/>
              </w:rPr>
              <w:t>Ruční provoz</w:t>
            </w:r>
          </w:p>
        </w:tc>
        <w:tc>
          <w:tcPr>
            <w:tcW w:w="1690" w:type="dxa"/>
            <w:tcBorders>
              <w:top w:val="single" w:sz="5" w:space="0" w:color="000000"/>
              <w:left w:val="single" w:sz="5" w:space="0" w:color="000000"/>
              <w:bottom w:val="single" w:sz="5" w:space="0" w:color="000000"/>
              <w:right w:val="single" w:sz="5" w:space="0" w:color="000000"/>
            </w:tcBorders>
            <w:vAlign w:val="center"/>
          </w:tcPr>
          <w:p w:rsidR="00276086" w:rsidRPr="00C3136A" w:rsidRDefault="00276086" w:rsidP="00276086">
            <w:pPr>
              <w:jc w:val="center"/>
              <w:rPr>
                <w:noProof/>
                <w:szCs w:val="16"/>
                <w:lang w:eastAsia="cs-CZ"/>
              </w:rPr>
            </w:pPr>
            <w:r w:rsidRPr="00C3136A">
              <w:rPr>
                <w:noProof/>
                <w:szCs w:val="16"/>
                <w:lang w:eastAsia="cs-CZ"/>
              </w:rPr>
              <w:drawing>
                <wp:inline distT="0" distB="0" distL="0" distR="0" wp14:anchorId="785431B7" wp14:editId="5104278D">
                  <wp:extent cx="579054" cy="447675"/>
                  <wp:effectExtent l="0" t="0" r="0" b="0"/>
                  <wp:docPr id="10723" name="Obrázek 1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6907" cy="461477"/>
                          </a:xfrm>
                          <a:prstGeom prst="rect">
                            <a:avLst/>
                          </a:prstGeom>
                          <a:noFill/>
                          <a:ln>
                            <a:noFill/>
                          </a:ln>
                        </pic:spPr>
                      </pic:pic>
                    </a:graphicData>
                  </a:graphic>
                </wp:inline>
              </w:drawing>
            </w:r>
          </w:p>
        </w:tc>
        <w:tc>
          <w:tcPr>
            <w:tcW w:w="4512" w:type="dxa"/>
            <w:tcBorders>
              <w:top w:val="single" w:sz="5" w:space="0" w:color="000000"/>
              <w:left w:val="single" w:sz="5" w:space="0" w:color="000000"/>
              <w:bottom w:val="single" w:sz="5" w:space="0" w:color="000000"/>
              <w:right w:val="single" w:sz="5" w:space="0" w:color="000000"/>
            </w:tcBorders>
          </w:tcPr>
          <w:p w:rsidR="00276086" w:rsidRPr="00C3136A" w:rsidRDefault="00276086" w:rsidP="00276086">
            <w:pPr>
              <w:pStyle w:val="Odstavecseseznamem"/>
              <w:numPr>
                <w:ilvl w:val="0"/>
                <w:numId w:val="4"/>
              </w:numPr>
              <w:tabs>
                <w:tab w:val="left" w:pos="362"/>
              </w:tabs>
              <w:suppressAutoHyphens w:val="0"/>
              <w:ind w:right="303" w:hanging="229"/>
              <w:contextualSpacing w:val="0"/>
              <w:jc w:val="left"/>
              <w:rPr>
                <w:rFonts w:cs="Arial"/>
                <w:szCs w:val="16"/>
              </w:rPr>
            </w:pPr>
            <w:r w:rsidRPr="00C3136A">
              <w:rPr>
                <w:rFonts w:cs="Arial"/>
                <w:szCs w:val="16"/>
              </w:rPr>
              <w:t>Dveře je možné ručně posouvat</w:t>
            </w:r>
          </w:p>
        </w:tc>
      </w:tr>
    </w:tbl>
    <w:p w:rsidR="00D20020" w:rsidRDefault="00D20020">
      <w:pPr>
        <w:suppressAutoHyphens w:val="0"/>
        <w:jc w:val="left"/>
        <w:rPr>
          <w:rFonts w:eastAsiaTheme="majorEastAsia" w:cstheme="majorBidi"/>
          <w:b/>
          <w:bCs/>
          <w:sz w:val="20"/>
          <w:szCs w:val="26"/>
        </w:rPr>
      </w:pPr>
      <w:r>
        <w:br w:type="page"/>
      </w:r>
    </w:p>
    <w:p w:rsidR="0032371F" w:rsidRDefault="0032371F" w:rsidP="0032371F">
      <w:pPr>
        <w:pStyle w:val="Nadpis2"/>
      </w:pPr>
      <w:bookmarkStart w:id="21" w:name="_Toc41286793"/>
      <w:r>
        <w:lastRenderedPageBreak/>
        <w:t>Volba provozních režimů přepínačem (NEPTIS)</w:t>
      </w:r>
      <w:bookmarkEnd w:id="20"/>
      <w:bookmarkEnd w:id="21"/>
    </w:p>
    <w:tbl>
      <w:tblPr>
        <w:tblStyle w:val="TableNormal"/>
        <w:tblpPr w:leftFromText="141" w:rightFromText="141" w:vertAnchor="page" w:horzAnchor="margin" w:tblpY="1756"/>
        <w:tblW w:w="0" w:type="auto"/>
        <w:tblLayout w:type="fixed"/>
        <w:tblLook w:val="01E0" w:firstRow="1" w:lastRow="1" w:firstColumn="1" w:lastColumn="1" w:noHBand="0" w:noVBand="0"/>
      </w:tblPr>
      <w:tblGrid>
        <w:gridCol w:w="1128"/>
        <w:gridCol w:w="1688"/>
        <w:gridCol w:w="1690"/>
        <w:gridCol w:w="4512"/>
      </w:tblGrid>
      <w:tr w:rsidR="00D20020" w:rsidTr="005B1C51">
        <w:trPr>
          <w:trHeight w:hRule="exact" w:val="727"/>
        </w:trPr>
        <w:tc>
          <w:tcPr>
            <w:tcW w:w="9018" w:type="dxa"/>
            <w:gridSpan w:val="4"/>
            <w:tcBorders>
              <w:top w:val="single" w:sz="5" w:space="0" w:color="000000"/>
              <w:left w:val="single" w:sz="5" w:space="0" w:color="000000"/>
              <w:bottom w:val="single" w:sz="5" w:space="0" w:color="000000"/>
              <w:right w:val="single" w:sz="5" w:space="0" w:color="000000"/>
            </w:tcBorders>
            <w:vAlign w:val="center"/>
          </w:tcPr>
          <w:p w:rsidR="00D20020" w:rsidRDefault="00D20020" w:rsidP="00AF4E7C">
            <w:pPr>
              <w:pStyle w:val="TableParagraph"/>
              <w:spacing w:before="28"/>
              <w:jc w:val="center"/>
              <w:rPr>
                <w:rFonts w:ascii="Times New Roman" w:eastAsia="Times New Roman" w:hAnsi="Times New Roman" w:cs="Times New Roman"/>
                <w:sz w:val="20"/>
                <w:szCs w:val="20"/>
              </w:rPr>
            </w:pPr>
            <w:r>
              <w:rPr>
                <w:rFonts w:ascii="Arial" w:hAnsi="Arial"/>
                <w:noProof/>
                <w:lang w:eastAsia="cs-CZ"/>
              </w:rPr>
              <w:drawing>
                <wp:inline distT="0" distB="0" distL="0" distR="0" wp14:anchorId="6583FD28" wp14:editId="1393DE85">
                  <wp:extent cx="447675" cy="503265"/>
                  <wp:effectExtent l="0" t="0" r="0" b="0"/>
                  <wp:docPr id="10739" name="Obrázek 10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8942" cy="504689"/>
                          </a:xfrm>
                          <a:prstGeom prst="rect">
                            <a:avLst/>
                          </a:prstGeom>
                          <a:noFill/>
                          <a:ln>
                            <a:noFill/>
                          </a:ln>
                        </pic:spPr>
                      </pic:pic>
                    </a:graphicData>
                  </a:graphic>
                </wp:inline>
              </w:drawing>
            </w:r>
          </w:p>
        </w:tc>
      </w:tr>
      <w:tr w:rsidR="00D20020" w:rsidTr="00AF4E7C">
        <w:trPr>
          <w:trHeight w:hRule="exact" w:val="80"/>
        </w:trPr>
        <w:tc>
          <w:tcPr>
            <w:tcW w:w="9018" w:type="dxa"/>
            <w:gridSpan w:val="4"/>
            <w:tcBorders>
              <w:top w:val="single" w:sz="5" w:space="0" w:color="000000"/>
              <w:left w:val="nil"/>
              <w:bottom w:val="single" w:sz="5" w:space="0" w:color="000000"/>
              <w:right w:val="nil"/>
            </w:tcBorders>
          </w:tcPr>
          <w:p w:rsidR="00D20020" w:rsidRDefault="00D20020" w:rsidP="00AF4E7C"/>
        </w:tc>
      </w:tr>
      <w:tr w:rsidR="00D20020" w:rsidTr="00AF4E7C">
        <w:trPr>
          <w:trHeight w:hRule="exact" w:val="402"/>
        </w:trPr>
        <w:tc>
          <w:tcPr>
            <w:tcW w:w="1128" w:type="dxa"/>
            <w:vMerge w:val="restart"/>
            <w:tcBorders>
              <w:top w:val="single" w:sz="5" w:space="0" w:color="000000"/>
              <w:left w:val="single" w:sz="5" w:space="0" w:color="000000"/>
              <w:right w:val="single" w:sz="5" w:space="0" w:color="000000"/>
            </w:tcBorders>
            <w:shd w:val="clear" w:color="auto" w:fill="C0C0C0"/>
          </w:tcPr>
          <w:p w:rsidR="00D20020" w:rsidRPr="008B296D" w:rsidRDefault="00D20020" w:rsidP="00AF4E7C">
            <w:pPr>
              <w:pStyle w:val="TableParagraph"/>
              <w:spacing w:line="350" w:lineRule="exact"/>
              <w:ind w:left="142"/>
              <w:rPr>
                <w:rFonts w:ascii="Arial" w:eastAsia="Arial Unicode MS" w:hAnsi="Arial" w:cs="Arial"/>
                <w:b/>
              </w:rPr>
            </w:pPr>
          </w:p>
        </w:tc>
        <w:tc>
          <w:tcPr>
            <w:tcW w:w="1688" w:type="dxa"/>
            <w:vMerge w:val="restart"/>
            <w:tcBorders>
              <w:top w:val="single" w:sz="5" w:space="0" w:color="000000"/>
              <w:left w:val="single" w:sz="5" w:space="0" w:color="000000"/>
              <w:right w:val="single" w:sz="5" w:space="0" w:color="000000"/>
            </w:tcBorders>
            <w:shd w:val="clear" w:color="auto" w:fill="C0C0C0"/>
          </w:tcPr>
          <w:p w:rsidR="00D20020" w:rsidRPr="00050674" w:rsidRDefault="00D20020" w:rsidP="00AF4E7C">
            <w:pPr>
              <w:pStyle w:val="TableParagraph"/>
              <w:spacing w:line="350" w:lineRule="exact"/>
              <w:ind w:left="48"/>
              <w:rPr>
                <w:rFonts w:ascii="Arial" w:eastAsia="Arial Unicode MS" w:hAnsi="Arial" w:cs="Arial"/>
                <w:szCs w:val="16"/>
              </w:rPr>
            </w:pPr>
            <w:r w:rsidRPr="00050674">
              <w:rPr>
                <w:rFonts w:ascii="Arial" w:hAnsi="Arial" w:cs="Arial"/>
                <w:b/>
                <w:szCs w:val="16"/>
              </w:rPr>
              <w:t>Provozní režim</w:t>
            </w:r>
          </w:p>
        </w:tc>
        <w:tc>
          <w:tcPr>
            <w:tcW w:w="1690" w:type="dxa"/>
            <w:vMerge w:val="restart"/>
            <w:tcBorders>
              <w:top w:val="single" w:sz="5" w:space="0" w:color="000000"/>
              <w:left w:val="single" w:sz="5" w:space="0" w:color="000000"/>
              <w:right w:val="single" w:sz="5" w:space="0" w:color="000000"/>
            </w:tcBorders>
            <w:shd w:val="clear" w:color="auto" w:fill="C0C0C0"/>
          </w:tcPr>
          <w:p w:rsidR="00D20020" w:rsidRPr="00050674" w:rsidRDefault="00D20020" w:rsidP="00AF4E7C">
            <w:pPr>
              <w:pStyle w:val="TableParagraph"/>
              <w:spacing w:line="350" w:lineRule="exact"/>
              <w:ind w:left="49" w:right="49"/>
              <w:jc w:val="center"/>
              <w:rPr>
                <w:rFonts w:ascii="Arial" w:eastAsia="Arial Unicode MS" w:hAnsi="Arial" w:cs="Arial"/>
                <w:szCs w:val="16"/>
              </w:rPr>
            </w:pPr>
            <w:r w:rsidRPr="00050674">
              <w:rPr>
                <w:rFonts w:ascii="Arial" w:eastAsia="Arial Unicode MS" w:hAnsi="Arial" w:cs="Arial"/>
                <w:b/>
                <w:szCs w:val="16"/>
              </w:rPr>
              <w:t>Legenda</w:t>
            </w:r>
          </w:p>
        </w:tc>
        <w:tc>
          <w:tcPr>
            <w:tcW w:w="4512" w:type="dxa"/>
            <w:tcBorders>
              <w:top w:val="single" w:sz="5" w:space="0" w:color="000000"/>
              <w:left w:val="single" w:sz="5" w:space="0" w:color="000000"/>
              <w:bottom w:val="nil"/>
              <w:right w:val="single" w:sz="5" w:space="0" w:color="000000"/>
            </w:tcBorders>
            <w:shd w:val="clear" w:color="auto" w:fill="C0C0C0"/>
          </w:tcPr>
          <w:p w:rsidR="00D20020" w:rsidRPr="00050674" w:rsidRDefault="00D20020" w:rsidP="00AF4E7C">
            <w:pPr>
              <w:pStyle w:val="TableParagraph"/>
              <w:spacing w:line="350" w:lineRule="exact"/>
              <w:jc w:val="center"/>
              <w:rPr>
                <w:rFonts w:ascii="Arial" w:eastAsia="Arial Unicode MS" w:hAnsi="Arial" w:cs="Arial"/>
                <w:szCs w:val="16"/>
              </w:rPr>
            </w:pPr>
            <w:r w:rsidRPr="00050674">
              <w:rPr>
                <w:rFonts w:ascii="Arial" w:hAnsi="Arial" w:cs="Arial"/>
                <w:b/>
                <w:szCs w:val="16"/>
              </w:rPr>
              <w:t>Funkce</w:t>
            </w:r>
          </w:p>
        </w:tc>
      </w:tr>
      <w:tr w:rsidR="00D20020" w:rsidTr="00AF4E7C">
        <w:trPr>
          <w:trHeight w:hRule="exact" w:val="80"/>
        </w:trPr>
        <w:tc>
          <w:tcPr>
            <w:tcW w:w="1128" w:type="dxa"/>
            <w:vMerge/>
            <w:tcBorders>
              <w:left w:val="single" w:sz="5" w:space="0" w:color="000000"/>
              <w:bottom w:val="single" w:sz="12" w:space="0" w:color="C0C0C0"/>
              <w:right w:val="single" w:sz="5" w:space="0" w:color="000000"/>
            </w:tcBorders>
            <w:shd w:val="clear" w:color="auto" w:fill="C0C0C0"/>
          </w:tcPr>
          <w:p w:rsidR="00D20020" w:rsidRDefault="00D20020" w:rsidP="00AF4E7C"/>
        </w:tc>
        <w:tc>
          <w:tcPr>
            <w:tcW w:w="1688" w:type="dxa"/>
            <w:vMerge/>
            <w:tcBorders>
              <w:left w:val="single" w:sz="5" w:space="0" w:color="000000"/>
              <w:bottom w:val="single" w:sz="12" w:space="0" w:color="C0C0C0"/>
              <w:right w:val="single" w:sz="5" w:space="0" w:color="000000"/>
            </w:tcBorders>
            <w:shd w:val="clear" w:color="auto" w:fill="C0C0C0"/>
          </w:tcPr>
          <w:p w:rsidR="00D20020" w:rsidRPr="00050674" w:rsidRDefault="00D20020" w:rsidP="00AF4E7C">
            <w:pPr>
              <w:rPr>
                <w:szCs w:val="16"/>
              </w:rPr>
            </w:pPr>
          </w:p>
        </w:tc>
        <w:tc>
          <w:tcPr>
            <w:tcW w:w="1690" w:type="dxa"/>
            <w:vMerge/>
            <w:tcBorders>
              <w:left w:val="single" w:sz="5" w:space="0" w:color="000000"/>
              <w:bottom w:val="single" w:sz="12" w:space="0" w:color="C0C0C0"/>
              <w:right w:val="single" w:sz="5" w:space="0" w:color="000000"/>
            </w:tcBorders>
            <w:shd w:val="clear" w:color="auto" w:fill="C0C0C0"/>
          </w:tcPr>
          <w:p w:rsidR="00D20020" w:rsidRPr="00050674" w:rsidRDefault="00D20020" w:rsidP="00AF4E7C">
            <w:pPr>
              <w:rPr>
                <w:szCs w:val="16"/>
              </w:rPr>
            </w:pPr>
          </w:p>
        </w:tc>
        <w:tc>
          <w:tcPr>
            <w:tcW w:w="4512" w:type="dxa"/>
            <w:tcBorders>
              <w:top w:val="nil"/>
              <w:left w:val="single" w:sz="5" w:space="0" w:color="000000"/>
              <w:bottom w:val="single" w:sz="12" w:space="0" w:color="C0C0C0"/>
              <w:right w:val="single" w:sz="5" w:space="0" w:color="000000"/>
            </w:tcBorders>
            <w:shd w:val="clear" w:color="auto" w:fill="C0C0C0"/>
          </w:tcPr>
          <w:p w:rsidR="00D20020" w:rsidRPr="00050674" w:rsidRDefault="00D20020" w:rsidP="00AF4E7C">
            <w:pPr>
              <w:rPr>
                <w:szCs w:val="16"/>
              </w:rPr>
            </w:pPr>
          </w:p>
        </w:tc>
      </w:tr>
      <w:tr w:rsidR="00D20020" w:rsidTr="00AF4E7C">
        <w:trPr>
          <w:trHeight w:hRule="exact" w:val="455"/>
        </w:trPr>
        <w:tc>
          <w:tcPr>
            <w:tcW w:w="1128" w:type="dxa"/>
            <w:tcBorders>
              <w:top w:val="single" w:sz="5" w:space="0" w:color="000000"/>
              <w:left w:val="single" w:sz="5" w:space="0" w:color="000000"/>
              <w:bottom w:val="single" w:sz="5" w:space="0" w:color="000000"/>
              <w:right w:val="single" w:sz="5" w:space="0" w:color="000000"/>
            </w:tcBorders>
          </w:tcPr>
          <w:p w:rsidR="00D20020" w:rsidRPr="003F2142" w:rsidRDefault="00D20020" w:rsidP="00AF4E7C">
            <w:pPr>
              <w:pStyle w:val="TableParagraph"/>
              <w:spacing w:line="200" w:lineRule="exact"/>
              <w:rPr>
                <w:rFonts w:ascii="Arial" w:hAnsi="Arial" w:cs="Arial"/>
                <w:sz w:val="20"/>
                <w:szCs w:val="20"/>
              </w:rPr>
            </w:pPr>
          </w:p>
        </w:tc>
        <w:tc>
          <w:tcPr>
            <w:tcW w:w="1688" w:type="dxa"/>
            <w:tcBorders>
              <w:top w:val="single" w:sz="5" w:space="0" w:color="000000"/>
              <w:left w:val="single" w:sz="5" w:space="0" w:color="000000"/>
              <w:bottom w:val="single" w:sz="5" w:space="0" w:color="000000"/>
              <w:right w:val="single" w:sz="5" w:space="0" w:color="000000"/>
            </w:tcBorders>
            <w:vAlign w:val="center"/>
          </w:tcPr>
          <w:p w:rsidR="00D20020" w:rsidRPr="00050674" w:rsidRDefault="00D20020" w:rsidP="00AF4E7C">
            <w:pPr>
              <w:pStyle w:val="TableParagraph"/>
              <w:spacing w:line="241" w:lineRule="auto"/>
              <w:ind w:left="6"/>
              <w:jc w:val="center"/>
              <w:rPr>
                <w:rFonts w:ascii="Arial" w:eastAsia="Arial Unicode MS" w:hAnsi="Arial" w:cs="Arial"/>
                <w:szCs w:val="16"/>
              </w:rPr>
            </w:pPr>
            <w:r w:rsidRPr="00050674">
              <w:rPr>
                <w:rFonts w:ascii="Arial" w:hAnsi="Arial" w:cs="Arial"/>
                <w:szCs w:val="16"/>
              </w:rPr>
              <w:t>Automatický</w:t>
            </w:r>
          </w:p>
        </w:tc>
        <w:tc>
          <w:tcPr>
            <w:tcW w:w="1690" w:type="dxa"/>
            <w:tcBorders>
              <w:top w:val="single" w:sz="5" w:space="0" w:color="000000"/>
              <w:left w:val="single" w:sz="5" w:space="0" w:color="000000"/>
              <w:bottom w:val="single" w:sz="5" w:space="0" w:color="000000"/>
              <w:right w:val="single" w:sz="5" w:space="0" w:color="000000"/>
            </w:tcBorders>
            <w:vAlign w:val="center"/>
          </w:tcPr>
          <w:p w:rsidR="00D20020" w:rsidRPr="00050674" w:rsidRDefault="00D20020" w:rsidP="00AF4E7C">
            <w:pPr>
              <w:tabs>
                <w:tab w:val="left" w:pos="1350"/>
              </w:tabs>
              <w:jc w:val="center"/>
              <w:rPr>
                <w:rFonts w:cs="Arial"/>
                <w:szCs w:val="16"/>
              </w:rPr>
            </w:pPr>
            <w:r w:rsidRPr="00050674">
              <w:rPr>
                <w:rFonts w:cs="Arial"/>
                <w:szCs w:val="16"/>
              </w:rPr>
              <w:t>Pozice I</w:t>
            </w:r>
          </w:p>
        </w:tc>
        <w:tc>
          <w:tcPr>
            <w:tcW w:w="4512" w:type="dxa"/>
            <w:tcBorders>
              <w:top w:val="single" w:sz="5" w:space="0" w:color="000000"/>
              <w:left w:val="single" w:sz="5" w:space="0" w:color="000000"/>
              <w:bottom w:val="single" w:sz="5" w:space="0" w:color="000000"/>
              <w:right w:val="single" w:sz="5" w:space="0" w:color="000000"/>
            </w:tcBorders>
          </w:tcPr>
          <w:p w:rsidR="00D20020" w:rsidRPr="00050674" w:rsidRDefault="00D20020" w:rsidP="00AF4E7C">
            <w:pPr>
              <w:pStyle w:val="Odstavecseseznamem"/>
              <w:numPr>
                <w:ilvl w:val="0"/>
                <w:numId w:val="7"/>
              </w:numPr>
              <w:tabs>
                <w:tab w:val="left" w:pos="362"/>
              </w:tabs>
              <w:suppressAutoHyphens w:val="0"/>
              <w:spacing w:line="241" w:lineRule="auto"/>
              <w:ind w:right="303"/>
              <w:contextualSpacing w:val="0"/>
              <w:jc w:val="left"/>
              <w:rPr>
                <w:rFonts w:eastAsia="Arial Unicode MS" w:cs="Arial"/>
                <w:szCs w:val="16"/>
              </w:rPr>
            </w:pPr>
            <w:r w:rsidRPr="00050674">
              <w:rPr>
                <w:rFonts w:cs="Arial"/>
                <w:szCs w:val="16"/>
              </w:rPr>
              <w:t>Volný přístup v obou směrech</w:t>
            </w:r>
          </w:p>
        </w:tc>
      </w:tr>
      <w:tr w:rsidR="00D20020" w:rsidTr="00AF4E7C">
        <w:trPr>
          <w:trHeight w:hRule="exact" w:val="838"/>
        </w:trPr>
        <w:tc>
          <w:tcPr>
            <w:tcW w:w="1128" w:type="dxa"/>
            <w:tcBorders>
              <w:top w:val="single" w:sz="5" w:space="0" w:color="000000"/>
              <w:left w:val="single" w:sz="5" w:space="0" w:color="000000"/>
              <w:bottom w:val="single" w:sz="5" w:space="0" w:color="000000"/>
              <w:right w:val="single" w:sz="5" w:space="0" w:color="000000"/>
            </w:tcBorders>
          </w:tcPr>
          <w:p w:rsidR="00D20020" w:rsidRPr="003F2142" w:rsidRDefault="00D20020" w:rsidP="00AF4E7C">
            <w:pPr>
              <w:pStyle w:val="TableParagraph"/>
              <w:spacing w:before="20" w:line="220" w:lineRule="exact"/>
              <w:rPr>
                <w:rFonts w:ascii="Arial" w:hAnsi="Arial" w:cs="Arial"/>
              </w:rPr>
            </w:pPr>
          </w:p>
        </w:tc>
        <w:tc>
          <w:tcPr>
            <w:tcW w:w="1688" w:type="dxa"/>
            <w:tcBorders>
              <w:top w:val="single" w:sz="5" w:space="0" w:color="000000"/>
              <w:left w:val="single" w:sz="5" w:space="0" w:color="000000"/>
              <w:bottom w:val="single" w:sz="5" w:space="0" w:color="000000"/>
              <w:right w:val="single" w:sz="5" w:space="0" w:color="000000"/>
            </w:tcBorders>
            <w:vAlign w:val="center"/>
          </w:tcPr>
          <w:p w:rsidR="00D20020" w:rsidRPr="00050674" w:rsidRDefault="00D20020" w:rsidP="00AF4E7C">
            <w:pPr>
              <w:pStyle w:val="TableParagraph"/>
              <w:spacing w:line="241" w:lineRule="auto"/>
              <w:ind w:left="6"/>
              <w:jc w:val="center"/>
              <w:rPr>
                <w:rFonts w:ascii="Arial" w:eastAsia="Arial Unicode MS" w:hAnsi="Arial" w:cs="Arial"/>
                <w:szCs w:val="16"/>
              </w:rPr>
            </w:pPr>
            <w:r w:rsidRPr="00050674">
              <w:rPr>
                <w:rFonts w:ascii="Arial" w:eastAsia="Arial Unicode MS" w:hAnsi="Arial" w:cs="Arial"/>
                <w:szCs w:val="16"/>
              </w:rPr>
              <w:t>Zamčeno</w:t>
            </w:r>
          </w:p>
        </w:tc>
        <w:tc>
          <w:tcPr>
            <w:tcW w:w="1690" w:type="dxa"/>
            <w:tcBorders>
              <w:top w:val="single" w:sz="5" w:space="0" w:color="000000"/>
              <w:left w:val="single" w:sz="5" w:space="0" w:color="000000"/>
              <w:bottom w:val="single" w:sz="5" w:space="0" w:color="000000"/>
              <w:right w:val="single" w:sz="5" w:space="0" w:color="000000"/>
            </w:tcBorders>
            <w:vAlign w:val="center"/>
          </w:tcPr>
          <w:p w:rsidR="00D20020" w:rsidRPr="00050674" w:rsidRDefault="00D20020" w:rsidP="00AF4E7C">
            <w:pPr>
              <w:jc w:val="center"/>
              <w:rPr>
                <w:noProof/>
                <w:szCs w:val="16"/>
                <w:lang w:eastAsia="cs-CZ"/>
              </w:rPr>
            </w:pPr>
            <w:r w:rsidRPr="00050674">
              <w:rPr>
                <w:rFonts w:cs="Arial"/>
                <w:szCs w:val="16"/>
              </w:rPr>
              <w:t>Pozice II</w:t>
            </w:r>
          </w:p>
        </w:tc>
        <w:tc>
          <w:tcPr>
            <w:tcW w:w="4512" w:type="dxa"/>
            <w:tcBorders>
              <w:top w:val="single" w:sz="5" w:space="0" w:color="000000"/>
              <w:left w:val="single" w:sz="5" w:space="0" w:color="000000"/>
              <w:bottom w:val="single" w:sz="5" w:space="0" w:color="000000"/>
              <w:right w:val="single" w:sz="5" w:space="0" w:color="000000"/>
            </w:tcBorders>
          </w:tcPr>
          <w:p w:rsidR="00D20020" w:rsidRPr="00050674" w:rsidRDefault="00D20020" w:rsidP="00AF4E7C">
            <w:pPr>
              <w:pStyle w:val="Odstavecseseznamem"/>
              <w:numPr>
                <w:ilvl w:val="0"/>
                <w:numId w:val="5"/>
              </w:numPr>
              <w:tabs>
                <w:tab w:val="left" w:pos="362"/>
              </w:tabs>
              <w:suppressAutoHyphens w:val="0"/>
              <w:ind w:right="236" w:hanging="229"/>
              <w:contextualSpacing w:val="0"/>
              <w:jc w:val="left"/>
              <w:rPr>
                <w:rFonts w:eastAsia="Arial Unicode MS" w:cs="Arial"/>
                <w:szCs w:val="16"/>
              </w:rPr>
            </w:pPr>
            <w:r w:rsidRPr="00050674">
              <w:rPr>
                <w:rFonts w:cs="Arial"/>
                <w:szCs w:val="16"/>
              </w:rPr>
              <w:t>Dveře jsou uzavřený a zamčený (volitelné vybavení)</w:t>
            </w:r>
          </w:p>
          <w:p w:rsidR="00D20020" w:rsidRPr="00050674" w:rsidRDefault="00D20020" w:rsidP="00AF4E7C">
            <w:pPr>
              <w:pStyle w:val="Odstavecseseznamem"/>
              <w:numPr>
                <w:ilvl w:val="0"/>
                <w:numId w:val="5"/>
              </w:numPr>
              <w:tabs>
                <w:tab w:val="left" w:pos="362"/>
              </w:tabs>
              <w:suppressAutoHyphens w:val="0"/>
              <w:spacing w:before="1"/>
              <w:ind w:right="70" w:hanging="229"/>
              <w:contextualSpacing w:val="0"/>
              <w:jc w:val="left"/>
              <w:rPr>
                <w:rFonts w:eastAsia="Arial Unicode MS" w:cs="Arial"/>
                <w:szCs w:val="16"/>
              </w:rPr>
            </w:pPr>
            <w:r w:rsidRPr="00050674">
              <w:rPr>
                <w:rFonts w:cs="Arial"/>
                <w:szCs w:val="16"/>
              </w:rPr>
              <w:t xml:space="preserve">Dveře zůstávají zavřený, a to i případě výpadku el. </w:t>
            </w:r>
            <w:proofErr w:type="gramStart"/>
            <w:r w:rsidRPr="00050674">
              <w:rPr>
                <w:rFonts w:cs="Arial"/>
                <w:szCs w:val="16"/>
              </w:rPr>
              <w:t>proudu</w:t>
            </w:r>
            <w:proofErr w:type="gramEnd"/>
            <w:r w:rsidRPr="00050674">
              <w:rPr>
                <w:rFonts w:cs="Arial"/>
                <w:szCs w:val="16"/>
              </w:rPr>
              <w:t>.</w:t>
            </w:r>
          </w:p>
        </w:tc>
      </w:tr>
      <w:tr w:rsidR="00D20020" w:rsidTr="00AF4E7C">
        <w:trPr>
          <w:trHeight w:hRule="exact" w:val="424"/>
        </w:trPr>
        <w:tc>
          <w:tcPr>
            <w:tcW w:w="1128" w:type="dxa"/>
            <w:tcBorders>
              <w:top w:val="single" w:sz="5" w:space="0" w:color="000000"/>
              <w:left w:val="single" w:sz="5" w:space="0" w:color="000000"/>
              <w:bottom w:val="single" w:sz="5" w:space="0" w:color="000000"/>
              <w:right w:val="single" w:sz="5" w:space="0" w:color="000000"/>
            </w:tcBorders>
          </w:tcPr>
          <w:p w:rsidR="00D20020" w:rsidRPr="003F2142" w:rsidRDefault="00D20020" w:rsidP="00AF4E7C">
            <w:pPr>
              <w:pStyle w:val="TableParagraph"/>
              <w:spacing w:before="20" w:line="220" w:lineRule="exact"/>
              <w:rPr>
                <w:rFonts w:ascii="Arial" w:hAnsi="Arial" w:cs="Arial"/>
              </w:rPr>
            </w:pPr>
          </w:p>
        </w:tc>
        <w:tc>
          <w:tcPr>
            <w:tcW w:w="1688" w:type="dxa"/>
            <w:tcBorders>
              <w:top w:val="single" w:sz="5" w:space="0" w:color="000000"/>
              <w:left w:val="single" w:sz="5" w:space="0" w:color="000000"/>
              <w:bottom w:val="single" w:sz="5" w:space="0" w:color="000000"/>
              <w:right w:val="single" w:sz="5" w:space="0" w:color="000000"/>
            </w:tcBorders>
            <w:vAlign w:val="center"/>
          </w:tcPr>
          <w:p w:rsidR="00D20020" w:rsidRPr="00050674" w:rsidRDefault="00D20020" w:rsidP="00AF4E7C">
            <w:pPr>
              <w:pStyle w:val="TableParagraph"/>
              <w:spacing w:line="336" w:lineRule="exact"/>
              <w:ind w:left="6"/>
              <w:jc w:val="center"/>
              <w:rPr>
                <w:rFonts w:ascii="Arial" w:hAnsi="Arial" w:cs="Arial"/>
                <w:szCs w:val="16"/>
              </w:rPr>
            </w:pPr>
            <w:r w:rsidRPr="00050674">
              <w:rPr>
                <w:rFonts w:ascii="Arial" w:hAnsi="Arial" w:cs="Arial"/>
                <w:szCs w:val="16"/>
              </w:rPr>
              <w:t>Ruční provoz</w:t>
            </w:r>
          </w:p>
        </w:tc>
        <w:tc>
          <w:tcPr>
            <w:tcW w:w="1690" w:type="dxa"/>
            <w:tcBorders>
              <w:top w:val="single" w:sz="5" w:space="0" w:color="000000"/>
              <w:left w:val="single" w:sz="5" w:space="0" w:color="000000"/>
              <w:bottom w:val="single" w:sz="5" w:space="0" w:color="000000"/>
              <w:right w:val="single" w:sz="5" w:space="0" w:color="000000"/>
            </w:tcBorders>
            <w:vAlign w:val="center"/>
          </w:tcPr>
          <w:p w:rsidR="00D20020" w:rsidRPr="00050674" w:rsidRDefault="00D20020" w:rsidP="00AF4E7C">
            <w:pPr>
              <w:jc w:val="center"/>
              <w:rPr>
                <w:noProof/>
                <w:szCs w:val="16"/>
                <w:lang w:eastAsia="cs-CZ"/>
              </w:rPr>
            </w:pPr>
            <w:r w:rsidRPr="00050674">
              <w:rPr>
                <w:noProof/>
                <w:szCs w:val="16"/>
                <w:lang w:eastAsia="cs-CZ"/>
              </w:rPr>
              <w:t>Pozice 0</w:t>
            </w:r>
          </w:p>
        </w:tc>
        <w:tc>
          <w:tcPr>
            <w:tcW w:w="4512" w:type="dxa"/>
            <w:tcBorders>
              <w:top w:val="single" w:sz="5" w:space="0" w:color="000000"/>
              <w:left w:val="single" w:sz="5" w:space="0" w:color="000000"/>
              <w:bottom w:val="single" w:sz="5" w:space="0" w:color="000000"/>
              <w:right w:val="single" w:sz="5" w:space="0" w:color="000000"/>
            </w:tcBorders>
          </w:tcPr>
          <w:p w:rsidR="00D20020" w:rsidRPr="00050674" w:rsidRDefault="00D20020" w:rsidP="00AF4E7C">
            <w:pPr>
              <w:pStyle w:val="Odstavecseseznamem"/>
              <w:numPr>
                <w:ilvl w:val="0"/>
                <w:numId w:val="4"/>
              </w:numPr>
              <w:tabs>
                <w:tab w:val="left" w:pos="362"/>
              </w:tabs>
              <w:suppressAutoHyphens w:val="0"/>
              <w:ind w:right="303" w:hanging="229"/>
              <w:contextualSpacing w:val="0"/>
              <w:jc w:val="left"/>
              <w:rPr>
                <w:rFonts w:cs="Arial"/>
                <w:szCs w:val="16"/>
              </w:rPr>
            </w:pPr>
            <w:r w:rsidRPr="00050674">
              <w:rPr>
                <w:rFonts w:cs="Arial"/>
                <w:szCs w:val="16"/>
              </w:rPr>
              <w:t>Dveře je možné ručně posouvat</w:t>
            </w:r>
          </w:p>
        </w:tc>
      </w:tr>
    </w:tbl>
    <w:p w:rsidR="00545D8F" w:rsidRPr="00050674" w:rsidRDefault="00AA7F07" w:rsidP="007326F2">
      <w:pPr>
        <w:rPr>
          <w:szCs w:val="16"/>
        </w:rPr>
      </w:pPr>
      <w:r w:rsidRPr="00E7213F">
        <w:rPr>
          <w:szCs w:val="22"/>
        </w:rPr>
        <w:t>Automatický pohon je standardně vybaven mech</w:t>
      </w:r>
      <w:r>
        <w:rPr>
          <w:szCs w:val="22"/>
        </w:rPr>
        <w:t>anickým třípolohovým přepínačem</w:t>
      </w:r>
      <w:r w:rsidRPr="00E7213F">
        <w:rPr>
          <w:szCs w:val="22"/>
        </w:rPr>
        <w:t>, kter</w:t>
      </w:r>
      <w:r>
        <w:rPr>
          <w:szCs w:val="22"/>
        </w:rPr>
        <w:t>ý</w:t>
      </w:r>
      <w:r w:rsidRPr="00E7213F">
        <w:rPr>
          <w:szCs w:val="22"/>
        </w:rPr>
        <w:t xml:space="preserve"> je zakomponována do krytu pohonu.</w:t>
      </w:r>
    </w:p>
    <w:p w:rsidR="00545D8F" w:rsidRPr="00050674" w:rsidRDefault="00545D8F" w:rsidP="00545D8F">
      <w:pPr>
        <w:rPr>
          <w:sz w:val="20"/>
        </w:rPr>
      </w:pPr>
      <w:r w:rsidRPr="00050674">
        <w:rPr>
          <w:rFonts w:ascii="Arial Unicode MS" w:eastAsia="Arial Unicode MS" w:hAnsi="Arial Unicode MS" w:cs="Arial Unicode MS"/>
          <w:color w:val="FFFFFF" w:themeColor="background1"/>
          <w:sz w:val="20"/>
          <w:highlight w:val="darkGray"/>
        </w:rPr>
        <w:t>POZNÁMKA</w:t>
      </w:r>
      <w:r w:rsidRPr="00050674">
        <w:rPr>
          <w:sz w:val="20"/>
        </w:rPr>
        <w:tab/>
      </w:r>
    </w:p>
    <w:p w:rsidR="00545D8F" w:rsidRDefault="00545D8F" w:rsidP="0035572D">
      <w:pPr>
        <w:ind w:left="852" w:firstLine="284"/>
        <w:rPr>
          <w:rFonts w:cs="Arial"/>
          <w:szCs w:val="22"/>
        </w:rPr>
      </w:pPr>
      <w:r w:rsidRPr="001232FC">
        <w:rPr>
          <w:noProof/>
          <w:color w:val="FFFFFF" w:themeColor="background1"/>
          <w:highlight w:val="blue"/>
          <w:lang w:eastAsia="cs-CZ"/>
        </w:rPr>
        <w:drawing>
          <wp:anchor distT="0" distB="0" distL="0" distR="0" simplePos="0" relativeHeight="251944960" behindDoc="0" locked="0" layoutInCell="1" allowOverlap="1" wp14:anchorId="672E8B39" wp14:editId="7F9FEFD5">
            <wp:simplePos x="0" y="0"/>
            <wp:positionH relativeFrom="page">
              <wp:posOffset>1019810</wp:posOffset>
            </wp:positionH>
            <wp:positionV relativeFrom="paragraph">
              <wp:posOffset>45720</wp:posOffset>
            </wp:positionV>
            <wp:extent cx="542290" cy="543560"/>
            <wp:effectExtent l="0" t="0" r="0" b="8890"/>
            <wp:wrapNone/>
            <wp:docPr id="1074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29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934EE4">
        <w:rPr>
          <w:rFonts w:cs="Arial"/>
          <w:szCs w:val="22"/>
        </w:rPr>
        <w:t>Pozici II je možné přeprogramovat servisním technikem na funkci stále otevřeno.</w:t>
      </w:r>
    </w:p>
    <w:p w:rsidR="00D20020" w:rsidRDefault="00D20020" w:rsidP="00050674">
      <w:pPr>
        <w:ind w:left="1560"/>
        <w:rPr>
          <w:rFonts w:cs="Arial"/>
          <w:szCs w:val="22"/>
        </w:rPr>
      </w:pPr>
    </w:p>
    <w:p w:rsidR="00D20020" w:rsidRDefault="00D20020" w:rsidP="00050674">
      <w:pPr>
        <w:ind w:left="1560"/>
        <w:rPr>
          <w:rFonts w:cs="Arial"/>
          <w:szCs w:val="22"/>
        </w:rPr>
      </w:pPr>
    </w:p>
    <w:p w:rsidR="00D20020" w:rsidRDefault="00D20020" w:rsidP="00050674">
      <w:pPr>
        <w:ind w:left="1560"/>
        <w:rPr>
          <w:rFonts w:cs="Arial"/>
          <w:szCs w:val="22"/>
        </w:rPr>
      </w:pPr>
    </w:p>
    <w:p w:rsidR="00D20020" w:rsidRDefault="00D20020" w:rsidP="00050674">
      <w:pPr>
        <w:ind w:left="1560"/>
        <w:rPr>
          <w:rFonts w:cs="Arial"/>
          <w:szCs w:val="22"/>
        </w:rPr>
      </w:pPr>
    </w:p>
    <w:p w:rsidR="003505BC" w:rsidRPr="00067E51" w:rsidRDefault="003505BC" w:rsidP="000E53A7">
      <w:pPr>
        <w:pStyle w:val="Nadpis1"/>
      </w:pPr>
      <w:bookmarkStart w:id="22" w:name="_Toc41286794"/>
      <w:r>
        <w:t>Ovládaní dveří v případě nouze</w:t>
      </w:r>
      <w:bookmarkEnd w:id="22"/>
    </w:p>
    <w:p w:rsidR="003505BC" w:rsidRPr="0023678A" w:rsidRDefault="003505BC" w:rsidP="003505BC">
      <w:pPr>
        <w:pStyle w:val="Odstavecseseznamem"/>
        <w:ind w:left="825"/>
        <w:rPr>
          <w:b/>
          <w:szCs w:val="16"/>
        </w:rPr>
      </w:pPr>
      <w:r w:rsidRPr="0023678A">
        <w:rPr>
          <w:b/>
          <w:noProof/>
          <w:szCs w:val="16"/>
          <w:lang w:eastAsia="cs-CZ"/>
        </w:rPr>
        <mc:AlternateContent>
          <mc:Choice Requires="wps">
            <w:drawing>
              <wp:anchor distT="0" distB="0" distL="114300" distR="114300" simplePos="0" relativeHeight="251841536" behindDoc="0" locked="0" layoutInCell="1" allowOverlap="1" wp14:anchorId="06D2D744" wp14:editId="6198F822">
                <wp:simplePos x="0" y="0"/>
                <wp:positionH relativeFrom="column">
                  <wp:posOffset>114407</wp:posOffset>
                </wp:positionH>
                <wp:positionV relativeFrom="paragraph">
                  <wp:posOffset>24226</wp:posOffset>
                </wp:positionV>
                <wp:extent cx="5943600" cy="0"/>
                <wp:effectExtent l="0" t="0" r="19050" b="19050"/>
                <wp:wrapNone/>
                <wp:docPr id="10548" name="Přímá spojnice 10548"/>
                <wp:cNvGraphicFramePr/>
                <a:graphic xmlns:a="http://schemas.openxmlformats.org/drawingml/2006/main">
                  <a:graphicData uri="http://schemas.microsoft.com/office/word/2010/wordprocessingShape">
                    <wps:wsp>
                      <wps:cNvCnPr/>
                      <wps:spPr>
                        <a:xfrm>
                          <a:off x="0" y="0"/>
                          <a:ext cx="594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Přímá spojnice 10548" o:spid="_x0000_s1026" style="position:absolute;z-index:251841536;visibility:visible;mso-wrap-style:square;mso-wrap-distance-left:9pt;mso-wrap-distance-top:0;mso-wrap-distance-right:9pt;mso-wrap-distance-bottom:0;mso-position-horizontal:absolute;mso-position-horizontal-relative:text;mso-position-vertical:absolute;mso-position-vertical-relative:text" from="9pt,1.9pt" to="477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" strokecolor="black [3213]"/>
            </w:pict>
          </mc:Fallback>
        </mc:AlternateContent>
      </w:r>
    </w:p>
    <w:p w:rsidR="003505BC" w:rsidRDefault="003D2F52" w:rsidP="002B3D8A">
      <w:r>
        <w:t xml:space="preserve">Podle bezpečnostních předpisů v jednotlivých zemích (koncepce nouzového východu atd.) jsou dveře vybaveny zařízením pro nouzové otvírání. </w:t>
      </w:r>
    </w:p>
    <w:p w:rsidR="00D079D2" w:rsidRDefault="00D079D2" w:rsidP="000E53A7">
      <w:pPr>
        <w:pStyle w:val="Nadpis2"/>
      </w:pPr>
      <w:bookmarkStart w:id="23" w:name="_Toc41286795"/>
      <w:r>
        <w:t xml:space="preserve">Nouzové otvírání v případě </w:t>
      </w:r>
      <w:r w:rsidR="00234461">
        <w:t>výpadku</w:t>
      </w:r>
      <w:r>
        <w:t xml:space="preserve"> dodávky el. </w:t>
      </w:r>
      <w:proofErr w:type="gramStart"/>
      <w:r>
        <w:t>proudu</w:t>
      </w:r>
      <w:proofErr w:type="gramEnd"/>
      <w:r>
        <w:t xml:space="preserve"> (</w:t>
      </w:r>
      <w:r w:rsidR="00EA1FBC">
        <w:t>volitelné vybavení</w:t>
      </w:r>
      <w:r>
        <w:t>)</w:t>
      </w:r>
      <w:bookmarkEnd w:id="23"/>
      <w:r>
        <w:t xml:space="preserve"> </w:t>
      </w:r>
    </w:p>
    <w:p w:rsidR="00D079D2" w:rsidRDefault="00D079D2" w:rsidP="00337A85">
      <w:pPr>
        <w:widowControl w:val="0"/>
        <w:tabs>
          <w:tab w:val="left" w:pos="470"/>
        </w:tabs>
        <w:suppressAutoHyphens w:val="0"/>
        <w:spacing w:before="15" w:line="241" w:lineRule="auto"/>
        <w:ind w:right="240"/>
        <w:rPr>
          <w:rFonts w:cs="Arial"/>
          <w:szCs w:val="22"/>
        </w:rPr>
      </w:pPr>
      <w:r w:rsidRPr="00D079D2">
        <w:rPr>
          <w:rFonts w:cs="Arial"/>
          <w:szCs w:val="22"/>
        </w:rPr>
        <w:t>V případě, že je k dispozici baterie a systém je nastaven na „bateriový provoz“, zůstávají všechny funkce dveří zachovány.</w:t>
      </w:r>
      <w:r w:rsidR="00337A85">
        <w:rPr>
          <w:rFonts w:cs="Arial"/>
          <w:szCs w:val="22"/>
        </w:rPr>
        <w:t xml:space="preserve"> </w:t>
      </w:r>
      <w:r w:rsidRPr="00D079D2">
        <w:rPr>
          <w:rFonts w:cs="Arial"/>
          <w:szCs w:val="22"/>
        </w:rPr>
        <w:t xml:space="preserve">Počet otevření závisí na </w:t>
      </w:r>
      <w:r w:rsidR="00336000">
        <w:rPr>
          <w:rFonts w:cs="Arial"/>
          <w:szCs w:val="22"/>
        </w:rPr>
        <w:t>hmotnosti</w:t>
      </w:r>
      <w:r w:rsidRPr="00D079D2">
        <w:rPr>
          <w:rFonts w:cs="Arial"/>
          <w:szCs w:val="22"/>
        </w:rPr>
        <w:t xml:space="preserve"> křídel dveří a na stavu baterie.</w:t>
      </w:r>
    </w:p>
    <w:p w:rsidR="007326F2" w:rsidRDefault="007326F2" w:rsidP="00337A85">
      <w:pPr>
        <w:widowControl w:val="0"/>
        <w:tabs>
          <w:tab w:val="left" w:pos="470"/>
        </w:tabs>
        <w:suppressAutoHyphens w:val="0"/>
        <w:spacing w:before="15" w:line="241" w:lineRule="auto"/>
        <w:ind w:right="240"/>
        <w:rPr>
          <w:rFonts w:cs="Arial"/>
          <w:szCs w:val="22"/>
        </w:rPr>
      </w:pPr>
      <w:r>
        <w:rPr>
          <w:rFonts w:cs="Arial"/>
          <w:szCs w:val="22"/>
        </w:rPr>
        <w:t xml:space="preserve">U typu pohonu REVOLUS pro únikové cesty se dveře při výpadku otevřou a zůstávají otevřené, pokud nejsou v režimu „zamčeno“. </w:t>
      </w:r>
    </w:p>
    <w:p w:rsidR="00696C8E" w:rsidRPr="00D079D2" w:rsidRDefault="00696C8E" w:rsidP="00337A85">
      <w:pPr>
        <w:widowControl w:val="0"/>
        <w:tabs>
          <w:tab w:val="left" w:pos="470"/>
        </w:tabs>
        <w:suppressAutoHyphens w:val="0"/>
        <w:spacing w:before="15" w:line="241" w:lineRule="auto"/>
        <w:ind w:right="240"/>
        <w:rPr>
          <w:rFonts w:eastAsia="Arial Unicode MS" w:cs="Arial"/>
          <w:szCs w:val="22"/>
        </w:rPr>
      </w:pPr>
      <w:r>
        <w:rPr>
          <w:rFonts w:cs="Arial"/>
          <w:szCs w:val="22"/>
        </w:rPr>
        <w:t>U typu pohonu EVOLUS TF s funkcí požární uzávěry, se při výpadku proudu dveře zavřou a lze je otevřít pouze držením tlačítka</w:t>
      </w:r>
      <w:r w:rsidR="0035572D">
        <w:rPr>
          <w:rFonts w:cs="Arial"/>
          <w:szCs w:val="22"/>
        </w:rPr>
        <w:t xml:space="preserve"> pro nouzové otevření</w:t>
      </w:r>
      <w:bookmarkStart w:id="24" w:name="_GoBack"/>
      <w:bookmarkEnd w:id="24"/>
      <w:r>
        <w:rPr>
          <w:rFonts w:cs="Arial"/>
          <w:szCs w:val="22"/>
        </w:rPr>
        <w:t xml:space="preserve">. </w:t>
      </w:r>
    </w:p>
    <w:p w:rsidR="00336000" w:rsidRDefault="00D079D2" w:rsidP="00336000">
      <w:pPr>
        <w:pStyle w:val="Nadpis2"/>
      </w:pPr>
      <w:bookmarkStart w:id="25" w:name="_Toc41286796"/>
      <w:r>
        <w:t xml:space="preserve">Nouzové </w:t>
      </w:r>
      <w:r w:rsidR="00AE2EA9">
        <w:t>otevření</w:t>
      </w:r>
      <w:r>
        <w:t xml:space="preserve"> pomocí </w:t>
      </w:r>
      <w:r w:rsidR="009137A0">
        <w:t xml:space="preserve">ručního </w:t>
      </w:r>
      <w:proofErr w:type="spellStart"/>
      <w:r w:rsidR="00AE2EA9">
        <w:t>odbloku</w:t>
      </w:r>
      <w:proofErr w:type="spellEnd"/>
      <w:r>
        <w:t xml:space="preserve"> </w:t>
      </w:r>
      <w:r w:rsidR="00336000">
        <w:t>(volitelné vybavení)</w:t>
      </w:r>
      <w:bookmarkEnd w:id="25"/>
      <w:r w:rsidR="00336000">
        <w:t xml:space="preserve"> </w:t>
      </w:r>
    </w:p>
    <w:p w:rsidR="00D079D2" w:rsidRPr="00D079D2" w:rsidRDefault="00D079D2" w:rsidP="00D079D2"/>
    <w:p w:rsidR="00AE2EA9" w:rsidRDefault="00AE2EA9" w:rsidP="00D079D2">
      <w:r w:rsidRPr="00AE2EA9">
        <w:rPr>
          <w:b/>
        </w:rPr>
        <w:t>Počáteční stav:</w:t>
      </w:r>
      <w:r>
        <w:t xml:space="preserve"> Dveře jsou odpojené od elektrické sítě a zablokované v zavřené poloze</w:t>
      </w:r>
    </w:p>
    <w:p w:rsidR="00AE2EA9" w:rsidRDefault="00AE2EA9">
      <w:pPr>
        <w:suppressAutoHyphens w:val="0"/>
        <w:jc w:val="left"/>
      </w:pPr>
    </w:p>
    <w:tbl>
      <w:tblPr>
        <w:tblStyle w:val="TableNormal"/>
        <w:tblW w:w="0" w:type="auto"/>
        <w:tblInd w:w="6" w:type="dxa"/>
        <w:tblLayout w:type="fixed"/>
        <w:tblLook w:val="01E0" w:firstRow="1" w:lastRow="1" w:firstColumn="1" w:lastColumn="1" w:noHBand="0" w:noVBand="0"/>
      </w:tblPr>
      <w:tblGrid>
        <w:gridCol w:w="3378"/>
        <w:gridCol w:w="5635"/>
      </w:tblGrid>
      <w:tr w:rsidR="005741B4" w:rsidTr="00D20020">
        <w:trPr>
          <w:trHeight w:hRule="exact" w:val="1383"/>
        </w:trPr>
        <w:tc>
          <w:tcPr>
            <w:tcW w:w="3378" w:type="dxa"/>
            <w:tcBorders>
              <w:top w:val="single" w:sz="5" w:space="0" w:color="000000"/>
              <w:left w:val="single" w:sz="5" w:space="0" w:color="000000"/>
              <w:bottom w:val="single" w:sz="5" w:space="0" w:color="000000"/>
              <w:right w:val="single" w:sz="5" w:space="0" w:color="000000"/>
            </w:tcBorders>
            <w:vAlign w:val="center"/>
          </w:tcPr>
          <w:p w:rsidR="005741B4" w:rsidRPr="002E3900" w:rsidRDefault="005741B4" w:rsidP="005741B4">
            <w:pPr>
              <w:jc w:val="center"/>
              <w:rPr>
                <w:rFonts w:cs="Arial"/>
              </w:rPr>
            </w:pPr>
            <w:r>
              <w:rPr>
                <w:noProof/>
                <w:lang w:eastAsia="cs-CZ"/>
              </w:rPr>
              <w:drawing>
                <wp:inline distT="0" distB="0" distL="0" distR="0" wp14:anchorId="566CCAB2" wp14:editId="26A8FA7D">
                  <wp:extent cx="523875" cy="679450"/>
                  <wp:effectExtent l="0" t="0" r="9525" b="6350"/>
                  <wp:docPr id="10727" name="Obrázek 1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30445" cy="687970"/>
                          </a:xfrm>
                          <a:prstGeom prst="rect">
                            <a:avLst/>
                          </a:prstGeom>
                        </pic:spPr>
                      </pic:pic>
                    </a:graphicData>
                  </a:graphic>
                </wp:inline>
              </w:drawing>
            </w:r>
          </w:p>
        </w:tc>
        <w:tc>
          <w:tcPr>
            <w:tcW w:w="5635" w:type="dxa"/>
            <w:tcBorders>
              <w:top w:val="single" w:sz="5" w:space="0" w:color="000000"/>
              <w:left w:val="single" w:sz="5" w:space="0" w:color="000000"/>
              <w:bottom w:val="single" w:sz="5" w:space="0" w:color="000000"/>
              <w:right w:val="single" w:sz="5" w:space="0" w:color="000000"/>
            </w:tcBorders>
          </w:tcPr>
          <w:p w:rsidR="005741B4" w:rsidRPr="0023678A" w:rsidRDefault="009137A0" w:rsidP="00E62160">
            <w:pPr>
              <w:pStyle w:val="Odstavecseseznamem"/>
              <w:numPr>
                <w:ilvl w:val="0"/>
                <w:numId w:val="11"/>
              </w:numPr>
              <w:tabs>
                <w:tab w:val="left" w:pos="363"/>
              </w:tabs>
              <w:suppressAutoHyphens w:val="0"/>
              <w:spacing w:line="336" w:lineRule="exact"/>
              <w:contextualSpacing w:val="0"/>
              <w:jc w:val="left"/>
              <w:rPr>
                <w:rFonts w:cs="Arial"/>
                <w:szCs w:val="16"/>
              </w:rPr>
            </w:pPr>
            <w:r w:rsidRPr="0023678A">
              <w:rPr>
                <w:rFonts w:cs="Arial"/>
                <w:szCs w:val="16"/>
              </w:rPr>
              <w:t xml:space="preserve">Ruční </w:t>
            </w:r>
            <w:proofErr w:type="spellStart"/>
            <w:r w:rsidRPr="0023678A">
              <w:rPr>
                <w:rFonts w:cs="Arial"/>
                <w:szCs w:val="16"/>
              </w:rPr>
              <w:t>odblok</w:t>
            </w:r>
            <w:proofErr w:type="spellEnd"/>
            <w:r w:rsidR="005741B4" w:rsidRPr="0023678A">
              <w:rPr>
                <w:rFonts w:cs="Arial"/>
                <w:szCs w:val="16"/>
              </w:rPr>
              <w:t xml:space="preserve"> se obvykle nachází na krytu pohonu nebo vedle krytu pohonu</w:t>
            </w:r>
          </w:p>
          <w:p w:rsidR="005741B4" w:rsidRPr="0023678A" w:rsidRDefault="005741B4" w:rsidP="005741B4">
            <w:pPr>
              <w:pStyle w:val="Odstavecseseznamem"/>
              <w:tabs>
                <w:tab w:val="left" w:pos="363"/>
              </w:tabs>
              <w:suppressAutoHyphens w:val="0"/>
              <w:spacing w:line="336" w:lineRule="exact"/>
              <w:contextualSpacing w:val="0"/>
              <w:jc w:val="left"/>
              <w:rPr>
                <w:rFonts w:cs="Arial"/>
                <w:szCs w:val="16"/>
              </w:rPr>
            </w:pPr>
          </w:p>
        </w:tc>
      </w:tr>
      <w:tr w:rsidR="005741B4" w:rsidTr="00D20020">
        <w:trPr>
          <w:trHeight w:hRule="exact" w:val="1148"/>
        </w:trPr>
        <w:tc>
          <w:tcPr>
            <w:tcW w:w="3378" w:type="dxa"/>
            <w:tcBorders>
              <w:top w:val="single" w:sz="5" w:space="0" w:color="000000"/>
              <w:left w:val="single" w:sz="5" w:space="0" w:color="000000"/>
              <w:bottom w:val="single" w:sz="5" w:space="0" w:color="000000"/>
              <w:right w:val="single" w:sz="5" w:space="0" w:color="000000"/>
            </w:tcBorders>
            <w:vAlign w:val="center"/>
          </w:tcPr>
          <w:p w:rsidR="005741B4" w:rsidRPr="002E3900" w:rsidRDefault="005741B4" w:rsidP="0023678A">
            <w:pPr>
              <w:jc w:val="center"/>
              <w:rPr>
                <w:rFonts w:cs="Arial"/>
              </w:rPr>
            </w:pPr>
            <w:r>
              <w:rPr>
                <w:noProof/>
                <w:lang w:eastAsia="cs-CZ"/>
              </w:rPr>
              <w:drawing>
                <wp:inline distT="0" distB="0" distL="0" distR="0" wp14:anchorId="5B06A9FA" wp14:editId="29B3B1EA">
                  <wp:extent cx="610568" cy="581025"/>
                  <wp:effectExtent l="0" t="0" r="0" b="0"/>
                  <wp:docPr id="10728" name="Obrázek 1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11632" cy="582038"/>
                          </a:xfrm>
                          <a:prstGeom prst="rect">
                            <a:avLst/>
                          </a:prstGeom>
                        </pic:spPr>
                      </pic:pic>
                    </a:graphicData>
                  </a:graphic>
                </wp:inline>
              </w:drawing>
            </w:r>
          </w:p>
        </w:tc>
        <w:tc>
          <w:tcPr>
            <w:tcW w:w="5635" w:type="dxa"/>
            <w:tcBorders>
              <w:top w:val="single" w:sz="5" w:space="0" w:color="000000"/>
              <w:left w:val="single" w:sz="5" w:space="0" w:color="000000"/>
              <w:bottom w:val="single" w:sz="5" w:space="0" w:color="000000"/>
              <w:right w:val="single" w:sz="5" w:space="0" w:color="000000"/>
            </w:tcBorders>
          </w:tcPr>
          <w:p w:rsidR="005741B4" w:rsidRPr="0023678A" w:rsidRDefault="005741B4" w:rsidP="00E62160">
            <w:pPr>
              <w:pStyle w:val="Odstavecseseznamem"/>
              <w:numPr>
                <w:ilvl w:val="0"/>
                <w:numId w:val="11"/>
              </w:numPr>
              <w:tabs>
                <w:tab w:val="left" w:pos="363"/>
              </w:tabs>
              <w:suppressAutoHyphens w:val="0"/>
              <w:spacing w:line="241" w:lineRule="auto"/>
              <w:ind w:right="210"/>
              <w:contextualSpacing w:val="0"/>
              <w:jc w:val="left"/>
              <w:rPr>
                <w:rFonts w:eastAsia="Arial Unicode MS" w:cs="Arial"/>
                <w:szCs w:val="16"/>
              </w:rPr>
            </w:pPr>
            <w:r w:rsidRPr="0023678A">
              <w:rPr>
                <w:rFonts w:cs="Arial"/>
                <w:szCs w:val="16"/>
              </w:rPr>
              <w:t xml:space="preserve">Otočte </w:t>
            </w:r>
            <w:r w:rsidR="009137A0" w:rsidRPr="0023678A">
              <w:rPr>
                <w:rFonts w:cs="Arial"/>
                <w:szCs w:val="16"/>
              </w:rPr>
              <w:t xml:space="preserve">ručním </w:t>
            </w:r>
            <w:proofErr w:type="spellStart"/>
            <w:r w:rsidR="009137A0" w:rsidRPr="0023678A">
              <w:rPr>
                <w:rFonts w:cs="Arial"/>
                <w:szCs w:val="16"/>
              </w:rPr>
              <w:t>odblokem</w:t>
            </w:r>
            <w:proofErr w:type="spellEnd"/>
            <w:r w:rsidRPr="0023678A">
              <w:rPr>
                <w:rFonts w:cs="Arial"/>
                <w:szCs w:val="16"/>
              </w:rPr>
              <w:t xml:space="preserve"> dle šipek o 45°</w:t>
            </w:r>
          </w:p>
          <w:p w:rsidR="005741B4" w:rsidRPr="0023678A" w:rsidRDefault="005741B4" w:rsidP="005741B4">
            <w:pPr>
              <w:pStyle w:val="Odstavecseseznamem"/>
              <w:tabs>
                <w:tab w:val="left" w:pos="363"/>
              </w:tabs>
              <w:suppressAutoHyphens w:val="0"/>
              <w:spacing w:line="336" w:lineRule="exact"/>
              <w:ind w:left="362"/>
              <w:contextualSpacing w:val="0"/>
              <w:jc w:val="left"/>
              <w:rPr>
                <w:rFonts w:eastAsia="Arial Unicode MS" w:cs="Arial"/>
                <w:szCs w:val="16"/>
              </w:rPr>
            </w:pPr>
          </w:p>
        </w:tc>
      </w:tr>
      <w:tr w:rsidR="005741B4" w:rsidTr="00D20020">
        <w:trPr>
          <w:trHeight w:hRule="exact" w:val="1122"/>
        </w:trPr>
        <w:tc>
          <w:tcPr>
            <w:tcW w:w="3378" w:type="dxa"/>
            <w:tcBorders>
              <w:top w:val="single" w:sz="5" w:space="0" w:color="000000"/>
              <w:left w:val="single" w:sz="5" w:space="0" w:color="000000"/>
              <w:bottom w:val="single" w:sz="5" w:space="0" w:color="000000"/>
              <w:right w:val="single" w:sz="5" w:space="0" w:color="000000"/>
            </w:tcBorders>
            <w:vAlign w:val="center"/>
          </w:tcPr>
          <w:p w:rsidR="005741B4" w:rsidRPr="002E3900" w:rsidRDefault="00233672" w:rsidP="00233672">
            <w:pPr>
              <w:jc w:val="center"/>
              <w:rPr>
                <w:rFonts w:cs="Arial"/>
              </w:rPr>
            </w:pPr>
            <w:r>
              <w:rPr>
                <w:noProof/>
                <w:lang w:eastAsia="cs-CZ"/>
              </w:rPr>
              <w:drawing>
                <wp:inline distT="0" distB="0" distL="0" distR="0" wp14:anchorId="66E430BA" wp14:editId="5B2E4295">
                  <wp:extent cx="664745" cy="495300"/>
                  <wp:effectExtent l="0" t="0" r="2540" b="0"/>
                  <wp:docPr id="10729" name="Obrázek 1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76419" cy="503998"/>
                          </a:xfrm>
                          <a:prstGeom prst="rect">
                            <a:avLst/>
                          </a:prstGeom>
                        </pic:spPr>
                      </pic:pic>
                    </a:graphicData>
                  </a:graphic>
                </wp:inline>
              </w:drawing>
            </w:r>
          </w:p>
        </w:tc>
        <w:tc>
          <w:tcPr>
            <w:tcW w:w="5635" w:type="dxa"/>
            <w:tcBorders>
              <w:top w:val="single" w:sz="5" w:space="0" w:color="000000"/>
              <w:left w:val="single" w:sz="5" w:space="0" w:color="000000"/>
              <w:bottom w:val="single" w:sz="5" w:space="0" w:color="000000"/>
              <w:right w:val="single" w:sz="5" w:space="0" w:color="000000"/>
            </w:tcBorders>
          </w:tcPr>
          <w:p w:rsidR="005741B4" w:rsidRPr="0023678A" w:rsidRDefault="00233672" w:rsidP="00E62160">
            <w:pPr>
              <w:pStyle w:val="Odstavecseseznamem"/>
              <w:numPr>
                <w:ilvl w:val="0"/>
                <w:numId w:val="10"/>
              </w:numPr>
              <w:tabs>
                <w:tab w:val="left" w:pos="363"/>
              </w:tabs>
              <w:suppressAutoHyphens w:val="0"/>
              <w:spacing w:before="1"/>
              <w:ind w:hanging="229"/>
              <w:contextualSpacing w:val="0"/>
              <w:jc w:val="left"/>
              <w:rPr>
                <w:rFonts w:eastAsia="Arial Unicode MS" w:cs="Arial"/>
                <w:szCs w:val="16"/>
              </w:rPr>
            </w:pPr>
            <w:r w:rsidRPr="0023678A">
              <w:rPr>
                <w:rFonts w:cs="Arial"/>
                <w:szCs w:val="16"/>
              </w:rPr>
              <w:t>R</w:t>
            </w:r>
            <w:r w:rsidR="009137A0" w:rsidRPr="0023678A">
              <w:rPr>
                <w:rFonts w:cs="Arial"/>
                <w:szCs w:val="16"/>
              </w:rPr>
              <w:t>učně posuňte křídlem</w:t>
            </w:r>
          </w:p>
        </w:tc>
      </w:tr>
    </w:tbl>
    <w:p w:rsidR="005741B4" w:rsidRPr="0023678A" w:rsidRDefault="005741B4" w:rsidP="005741B4">
      <w:pPr>
        <w:pStyle w:val="Nadpis1"/>
        <w:numPr>
          <w:ilvl w:val="0"/>
          <w:numId w:val="0"/>
        </w:numPr>
        <w:ind w:left="432" w:hanging="432"/>
        <w:rPr>
          <w:sz w:val="16"/>
          <w:szCs w:val="16"/>
        </w:rPr>
      </w:pPr>
    </w:p>
    <w:p w:rsidR="009D0AAC" w:rsidRPr="0023678A" w:rsidRDefault="009D0AAC" w:rsidP="009D0AAC">
      <w:pPr>
        <w:rPr>
          <w:sz w:val="20"/>
        </w:rPr>
      </w:pPr>
      <w:r w:rsidRPr="0023678A">
        <w:rPr>
          <w:rFonts w:ascii="Arial Unicode MS" w:eastAsia="Arial Unicode MS" w:hAnsi="Arial Unicode MS" w:cs="Arial Unicode MS"/>
          <w:color w:val="FFFFFF" w:themeColor="background1"/>
          <w:sz w:val="20"/>
          <w:highlight w:val="darkGray"/>
        </w:rPr>
        <w:t>POZNÁMKA</w:t>
      </w:r>
      <w:r w:rsidRPr="0023678A">
        <w:rPr>
          <w:sz w:val="20"/>
        </w:rPr>
        <w:tab/>
      </w:r>
    </w:p>
    <w:p w:rsidR="009D0AAC" w:rsidRDefault="009D0AAC" w:rsidP="009D0AAC">
      <w:r w:rsidRPr="001232FC">
        <w:rPr>
          <w:noProof/>
          <w:color w:val="FFFFFF" w:themeColor="background1"/>
          <w:highlight w:val="blue"/>
          <w:lang w:eastAsia="cs-CZ"/>
        </w:rPr>
        <w:drawing>
          <wp:anchor distT="0" distB="0" distL="0" distR="0" simplePos="0" relativeHeight="251938816" behindDoc="0" locked="0" layoutInCell="1" allowOverlap="1" wp14:anchorId="75DAB773" wp14:editId="62BCA0CD">
            <wp:simplePos x="0" y="0"/>
            <wp:positionH relativeFrom="page">
              <wp:posOffset>1086485</wp:posOffset>
            </wp:positionH>
            <wp:positionV relativeFrom="paragraph">
              <wp:posOffset>122421</wp:posOffset>
            </wp:positionV>
            <wp:extent cx="542290" cy="543560"/>
            <wp:effectExtent l="0" t="0" r="0" b="8890"/>
            <wp:wrapNone/>
            <wp:docPr id="1073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290" cy="543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0AAC" w:rsidRPr="004025E2" w:rsidRDefault="009D0AAC" w:rsidP="009D0AAC">
      <w:pPr>
        <w:ind w:left="1418"/>
        <w:rPr>
          <w:rFonts w:cs="Arial"/>
          <w:szCs w:val="22"/>
        </w:rPr>
      </w:pPr>
      <w:r>
        <w:rPr>
          <w:rFonts w:cs="Arial"/>
          <w:szCs w:val="22"/>
        </w:rPr>
        <w:t xml:space="preserve">Pokud </w:t>
      </w:r>
      <w:r w:rsidR="009137A0">
        <w:rPr>
          <w:rFonts w:cs="Arial"/>
          <w:szCs w:val="22"/>
        </w:rPr>
        <w:t>dveře nejsou vybaveny elektrickým zámkem, je možné dveře otevřít bez odblokování.</w:t>
      </w:r>
    </w:p>
    <w:p w:rsidR="009D0AAC" w:rsidRPr="004025E2" w:rsidRDefault="009137A0" w:rsidP="009D0AAC">
      <w:pPr>
        <w:ind w:left="1418"/>
        <w:rPr>
          <w:rFonts w:cs="Arial"/>
          <w:szCs w:val="22"/>
        </w:rPr>
      </w:pPr>
      <w:r>
        <w:rPr>
          <w:rFonts w:cs="Arial"/>
          <w:szCs w:val="22"/>
        </w:rPr>
        <w:t xml:space="preserve">Pro obnovení funkce zámku otočte ruční </w:t>
      </w:r>
      <w:proofErr w:type="spellStart"/>
      <w:r>
        <w:rPr>
          <w:rFonts w:cs="Arial"/>
          <w:szCs w:val="22"/>
        </w:rPr>
        <w:t>odblok</w:t>
      </w:r>
      <w:proofErr w:type="spellEnd"/>
      <w:r>
        <w:rPr>
          <w:rFonts w:cs="Arial"/>
          <w:szCs w:val="22"/>
        </w:rPr>
        <w:t xml:space="preserve"> do pozice LOCKED.</w:t>
      </w:r>
    </w:p>
    <w:p w:rsidR="0023678A" w:rsidRDefault="0023678A">
      <w:pPr>
        <w:suppressAutoHyphens w:val="0"/>
        <w:jc w:val="left"/>
      </w:pPr>
    </w:p>
    <w:p w:rsidR="0023678A" w:rsidRDefault="0023678A">
      <w:pPr>
        <w:suppressAutoHyphens w:val="0"/>
        <w:jc w:val="left"/>
      </w:pPr>
    </w:p>
    <w:p w:rsidR="005741B4" w:rsidRPr="0023678A" w:rsidRDefault="005741B4">
      <w:pPr>
        <w:suppressAutoHyphens w:val="0"/>
        <w:jc w:val="left"/>
        <w:rPr>
          <w:b/>
          <w:szCs w:val="16"/>
        </w:rPr>
      </w:pPr>
    </w:p>
    <w:p w:rsidR="004A33AD" w:rsidRDefault="004A33AD">
      <w:pPr>
        <w:suppressAutoHyphens w:val="0"/>
        <w:jc w:val="left"/>
        <w:rPr>
          <w:sz w:val="32"/>
        </w:rPr>
      </w:pPr>
      <w:r>
        <w:br w:type="page"/>
      </w:r>
    </w:p>
    <w:p w:rsidR="004532EF" w:rsidRPr="00067E51" w:rsidRDefault="004532EF" w:rsidP="002171DE">
      <w:pPr>
        <w:pStyle w:val="Nadpis1"/>
      </w:pPr>
      <w:bookmarkStart w:id="26" w:name="_Toc41286797"/>
      <w:r>
        <w:lastRenderedPageBreak/>
        <w:t>Kontrola funkcí a bezpečnosti</w:t>
      </w:r>
      <w:bookmarkEnd w:id="26"/>
    </w:p>
    <w:p w:rsidR="004532EF" w:rsidRPr="00726D52" w:rsidRDefault="004532EF" w:rsidP="004532EF">
      <w:pPr>
        <w:pStyle w:val="Odstavecseseznamem"/>
        <w:ind w:left="825"/>
        <w:rPr>
          <w:b/>
          <w:szCs w:val="16"/>
        </w:rPr>
      </w:pPr>
      <w:r w:rsidRPr="00726D52">
        <w:rPr>
          <w:b/>
          <w:noProof/>
          <w:szCs w:val="16"/>
          <w:lang w:eastAsia="cs-CZ"/>
        </w:rPr>
        <mc:AlternateContent>
          <mc:Choice Requires="wps">
            <w:drawing>
              <wp:anchor distT="0" distB="0" distL="114300" distR="114300" simplePos="0" relativeHeight="251851776" behindDoc="0" locked="0" layoutInCell="1" allowOverlap="1" wp14:anchorId="339AF9BD" wp14:editId="5B6B9BCE">
                <wp:simplePos x="0" y="0"/>
                <wp:positionH relativeFrom="column">
                  <wp:posOffset>114407</wp:posOffset>
                </wp:positionH>
                <wp:positionV relativeFrom="paragraph">
                  <wp:posOffset>24226</wp:posOffset>
                </wp:positionV>
                <wp:extent cx="5943600" cy="0"/>
                <wp:effectExtent l="0" t="0" r="19050" b="19050"/>
                <wp:wrapNone/>
                <wp:docPr id="59" name="Přímá spojnice 59"/>
                <wp:cNvGraphicFramePr/>
                <a:graphic xmlns:a="http://schemas.openxmlformats.org/drawingml/2006/main">
                  <a:graphicData uri="http://schemas.microsoft.com/office/word/2010/wordprocessingShape">
                    <wps:wsp>
                      <wps:cNvCnPr/>
                      <wps:spPr>
                        <a:xfrm>
                          <a:off x="0" y="0"/>
                          <a:ext cx="594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Přímá spojnice 59" o:spid="_x0000_s1026" style="position:absolute;z-index:251851776;visibility:visible;mso-wrap-style:square;mso-wrap-distance-left:9pt;mso-wrap-distance-top:0;mso-wrap-distance-right:9pt;mso-wrap-distance-bottom:0;mso-position-horizontal:absolute;mso-position-horizontal-relative:text;mso-position-vertical:absolute;mso-position-vertical-relative:text" from="9pt,1.9pt" to="477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" strokecolor="black [3213]"/>
            </w:pict>
          </mc:Fallback>
        </mc:AlternateContent>
      </w:r>
    </w:p>
    <w:p w:rsidR="003505BC" w:rsidRDefault="004532EF" w:rsidP="00E83E73">
      <w:pPr>
        <w:pStyle w:val="Nadpis2"/>
      </w:pPr>
      <w:bookmarkStart w:id="27" w:name="_Toc41286798"/>
      <w:r w:rsidRPr="004532EF">
        <w:t>Všeobecné poznámky</w:t>
      </w:r>
      <w:bookmarkEnd w:id="27"/>
    </w:p>
    <w:p w:rsidR="004532EF" w:rsidRPr="004532EF" w:rsidRDefault="004532EF" w:rsidP="004532EF">
      <w:pPr>
        <w:pStyle w:val="Odstavecseseznamem"/>
        <w:ind w:left="360"/>
      </w:pPr>
    </w:p>
    <w:p w:rsidR="004532EF" w:rsidRDefault="004532EF" w:rsidP="004532EF">
      <w:r>
        <w:t>Podle platných právních předpisů je provozovatel automatických dveří odpovědný za jejich údržbu a za bezpečnost uživatelů, a to od chvíle předání instalace.</w:t>
      </w:r>
    </w:p>
    <w:p w:rsidR="004532EF" w:rsidRDefault="004532EF" w:rsidP="004532EF">
      <w:r>
        <w:t>Provádění pravidelných kontrol provozovatelem vyžaduje malou časovou investici a přispívá k předcházení nehodám kvůli nesprávnému používání dveří.</w:t>
      </w:r>
    </w:p>
    <w:p w:rsidR="004F1C14" w:rsidRPr="00C81909" w:rsidRDefault="004F1C14" w:rsidP="004F1C14">
      <w:pPr>
        <w:jc w:val="left"/>
        <w:rPr>
          <w:b/>
          <w:sz w:val="24"/>
          <w:szCs w:val="24"/>
        </w:rPr>
      </w:pPr>
      <w:r w:rsidRPr="00C81909">
        <w:rPr>
          <w:b/>
          <w:sz w:val="24"/>
          <w:szCs w:val="24"/>
        </w:rPr>
        <w:t>Pro zajištění dlouhodobé spolehlivosti a bezpečného provozu dle normy ČSN EN 16005 je nutné provést prohlídku výrobcem 2x ročně.</w:t>
      </w:r>
    </w:p>
    <w:p w:rsidR="004532EF" w:rsidRDefault="004532EF" w:rsidP="004532EF"/>
    <w:p w:rsidR="004532EF" w:rsidRPr="004532EF" w:rsidRDefault="004532EF" w:rsidP="004532EF">
      <w:pPr>
        <w:rPr>
          <w:b/>
        </w:rPr>
      </w:pPr>
      <w:r w:rsidRPr="004532EF">
        <w:rPr>
          <w:b/>
        </w:rPr>
        <w:t>Testování</w:t>
      </w:r>
    </w:p>
    <w:p w:rsidR="004532EF" w:rsidRDefault="004532EF" w:rsidP="004532EF">
      <w:r>
        <w:t xml:space="preserve">Jako součást kontrol se provádí vizuální a funkční zkoušky zaměřené zejména na křídla dveří, vodicí lišty, ložiska, </w:t>
      </w:r>
      <w:r w:rsidR="00097B2F">
        <w:t>dorazy</w:t>
      </w:r>
      <w:r>
        <w:t>, čidla a také na bezpečnost v nebezpečných místech kvůli zmáčknutí, smýknutí nebo vtažení.</w:t>
      </w:r>
    </w:p>
    <w:p w:rsidR="004532EF" w:rsidRDefault="004532EF" w:rsidP="004532EF">
      <w:r>
        <w:t>U dveřních systémů, které jsou namontované na únikových trasách, je potřeba zkontrolovat veškerá bezpečnostní zařízení.</w:t>
      </w:r>
    </w:p>
    <w:p w:rsidR="004532EF" w:rsidRDefault="004532EF" w:rsidP="004532EF">
      <w:r>
        <w:t>Výsledky zkoušek se zapisují do kontrolního seznamu a musí se ukládat v deníku obsluhy po dobu nejméně jednoho roku, aby měla obsluha potřebnou dokumentaci a informace.</w:t>
      </w:r>
    </w:p>
    <w:p w:rsidR="004532EF" w:rsidRDefault="004532EF" w:rsidP="004532EF"/>
    <w:p w:rsidR="004532EF" w:rsidRPr="004532EF" w:rsidRDefault="004532EF" w:rsidP="004532EF">
      <w:pPr>
        <w:rPr>
          <w:b/>
        </w:rPr>
      </w:pPr>
      <w:r w:rsidRPr="004532EF">
        <w:rPr>
          <w:b/>
        </w:rPr>
        <w:t>Údržba</w:t>
      </w:r>
    </w:p>
    <w:p w:rsidR="004532EF" w:rsidRDefault="004532EF" w:rsidP="004532EF">
      <w:r>
        <w:t>Při údržbě se čistí a upravují ložiska, posuvné body a přenos energie. Kontrolují se příslušné upevňovací šrouby a v případě potřeby se dotáhnou.</w:t>
      </w:r>
    </w:p>
    <w:p w:rsidR="004532EF" w:rsidRDefault="004532EF" w:rsidP="004532EF">
      <w:r>
        <w:t>Poté se provádí funkční zkoušky spínacích zařízení, pohonů, řídicích jednotek, zařízení pro ukládání pohonu nebo energie. Bezpečnostní zařízení se upraví a nastaví se veškeré pohybové sekvence včetně koncových bodů.</w:t>
      </w:r>
    </w:p>
    <w:p w:rsidR="004532EF" w:rsidRDefault="004532EF" w:rsidP="004532EF">
      <w:r>
        <w:t>Provede se konečná celková kontrola funkčnosti dveřního systému.</w:t>
      </w:r>
    </w:p>
    <w:p w:rsidR="00726D52" w:rsidRDefault="00726D52" w:rsidP="004532EF"/>
    <w:p w:rsidR="004532EF" w:rsidRPr="0023678A" w:rsidRDefault="004532EF" w:rsidP="004532EF">
      <w:pPr>
        <w:rPr>
          <w:sz w:val="20"/>
        </w:rPr>
      </w:pPr>
      <w:r w:rsidRPr="0023678A">
        <w:rPr>
          <w:rFonts w:ascii="Arial Unicode MS" w:eastAsia="Arial Unicode MS" w:hAnsi="Arial Unicode MS" w:cs="Arial Unicode MS"/>
          <w:color w:val="FFFFFF" w:themeColor="background1"/>
          <w:sz w:val="20"/>
          <w:highlight w:val="darkGray"/>
        </w:rPr>
        <w:t>DŮLEŽITÉ</w:t>
      </w:r>
      <w:r w:rsidRPr="0023678A">
        <w:rPr>
          <w:sz w:val="20"/>
        </w:rPr>
        <w:tab/>
      </w:r>
    </w:p>
    <w:p w:rsidR="0023678A" w:rsidRDefault="0023678A" w:rsidP="0023678A">
      <w:pPr>
        <w:ind w:left="1418"/>
      </w:pPr>
      <w:r>
        <w:rPr>
          <w:noProof/>
          <w:lang w:eastAsia="cs-CZ"/>
        </w:rPr>
        <w:drawing>
          <wp:anchor distT="0" distB="0" distL="114300" distR="114300" simplePos="0" relativeHeight="251860992" behindDoc="0" locked="0" layoutInCell="1" allowOverlap="1" wp14:anchorId="529A0875" wp14:editId="7A435C19">
            <wp:simplePos x="0" y="0"/>
            <wp:positionH relativeFrom="column">
              <wp:posOffset>0</wp:posOffset>
            </wp:positionH>
            <wp:positionV relativeFrom="paragraph">
              <wp:posOffset>184785</wp:posOffset>
            </wp:positionV>
            <wp:extent cx="542925" cy="542925"/>
            <wp:effectExtent l="0" t="0" r="9525" b="9525"/>
            <wp:wrapNone/>
            <wp:docPr id="10614" name="Obrázek 1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Stav dveřní instalace se zapisuje do </w:t>
      </w:r>
      <w:r w:rsidR="0032577B">
        <w:t>servisního protokolu</w:t>
      </w:r>
      <w:r>
        <w:t xml:space="preserve"> a musí se ukládat v deníku obsluhy po dobu nejméně jednoho roku až do příštího testu/údržby, aby měla obsluha potřebnou dokumentaci a informace.</w:t>
      </w:r>
    </w:p>
    <w:p w:rsidR="004532EF" w:rsidRDefault="004532EF" w:rsidP="0023678A">
      <w:pPr>
        <w:ind w:left="1418"/>
      </w:pPr>
      <w:r>
        <w:t>Zkoušky a údržbu musí provádět pouze odborník nebo speciálně proškolená osoba. Zplnomocnění těchto osob záleží výhradně na výrobci. Obsluha tyto záznamy musí uchovávat.</w:t>
      </w:r>
    </w:p>
    <w:p w:rsidR="006423FD" w:rsidRDefault="006423FD" w:rsidP="006423FD">
      <w:pPr>
        <w:suppressAutoHyphens w:val="0"/>
        <w:jc w:val="left"/>
      </w:pPr>
    </w:p>
    <w:p w:rsidR="0032577B" w:rsidRDefault="0032577B" w:rsidP="006423FD">
      <w:pPr>
        <w:suppressAutoHyphens w:val="0"/>
        <w:jc w:val="left"/>
      </w:pPr>
    </w:p>
    <w:p w:rsidR="00C51289" w:rsidRDefault="00C51289" w:rsidP="006423FD">
      <w:pPr>
        <w:suppressAutoHyphens w:val="0"/>
        <w:jc w:val="left"/>
      </w:pPr>
    </w:p>
    <w:p w:rsidR="006423FD" w:rsidRDefault="006423FD" w:rsidP="006423FD">
      <w:pPr>
        <w:pStyle w:val="Nadpis2"/>
        <w:spacing w:before="60"/>
      </w:pPr>
      <w:bookmarkStart w:id="28" w:name="_Toc40786041"/>
      <w:bookmarkStart w:id="29" w:name="_Toc41286799"/>
      <w:r w:rsidRPr="00AD05A2">
        <w:t>Seznam pro měsíční kontrolu</w:t>
      </w:r>
      <w:bookmarkEnd w:id="28"/>
      <w:bookmarkEnd w:id="29"/>
    </w:p>
    <w:tbl>
      <w:tblPr>
        <w:tblStyle w:val="TableNormal"/>
        <w:tblpPr w:leftFromText="141" w:rightFromText="141" w:vertAnchor="page" w:horzAnchor="margin" w:tblpY="8791"/>
        <w:tblW w:w="0" w:type="auto"/>
        <w:tblLayout w:type="fixed"/>
        <w:tblLook w:val="01E0" w:firstRow="1" w:lastRow="1" w:firstColumn="1" w:lastColumn="1" w:noHBand="0" w:noVBand="0"/>
      </w:tblPr>
      <w:tblGrid>
        <w:gridCol w:w="3022"/>
        <w:gridCol w:w="3022"/>
        <w:gridCol w:w="3023"/>
      </w:tblGrid>
      <w:tr w:rsidR="006423FD" w:rsidRPr="006F197E" w:rsidTr="006423FD">
        <w:trPr>
          <w:trHeight w:hRule="exact" w:val="420"/>
        </w:trPr>
        <w:tc>
          <w:tcPr>
            <w:tcW w:w="3022" w:type="dxa"/>
            <w:tcBorders>
              <w:top w:val="single" w:sz="5" w:space="0" w:color="000000"/>
              <w:left w:val="single" w:sz="5" w:space="0" w:color="000000"/>
              <w:bottom w:val="single" w:sz="5" w:space="0" w:color="000000"/>
              <w:right w:val="single" w:sz="5" w:space="0" w:color="000000"/>
            </w:tcBorders>
          </w:tcPr>
          <w:p w:rsidR="006423FD" w:rsidRPr="006423FD" w:rsidRDefault="006423FD" w:rsidP="006423FD">
            <w:pPr>
              <w:pStyle w:val="TableParagraph"/>
              <w:spacing w:line="351" w:lineRule="exact"/>
              <w:ind w:left="21"/>
              <w:rPr>
                <w:rFonts w:ascii="Arial" w:eastAsia="Arial Unicode MS" w:hAnsi="Arial" w:cs="Arial"/>
                <w:szCs w:val="16"/>
              </w:rPr>
            </w:pPr>
            <w:r w:rsidRPr="006423FD">
              <w:rPr>
                <w:rFonts w:ascii="Arial" w:hAnsi="Arial" w:cs="Arial"/>
                <w:b/>
                <w:szCs w:val="16"/>
              </w:rPr>
              <w:t xml:space="preserve">Test / Řízení </w:t>
            </w:r>
          </w:p>
        </w:tc>
        <w:tc>
          <w:tcPr>
            <w:tcW w:w="3022" w:type="dxa"/>
            <w:tcBorders>
              <w:top w:val="single" w:sz="5" w:space="0" w:color="000000"/>
              <w:left w:val="single" w:sz="5" w:space="0" w:color="000000"/>
              <w:bottom w:val="single" w:sz="5" w:space="0" w:color="000000"/>
              <w:right w:val="single" w:sz="5" w:space="0" w:color="000000"/>
            </w:tcBorders>
          </w:tcPr>
          <w:p w:rsidR="006423FD" w:rsidRPr="006423FD" w:rsidRDefault="006423FD" w:rsidP="006423FD">
            <w:pPr>
              <w:pStyle w:val="TableParagraph"/>
              <w:spacing w:line="351" w:lineRule="exact"/>
              <w:ind w:left="21"/>
              <w:rPr>
                <w:rFonts w:ascii="Arial" w:eastAsia="Arial Unicode MS" w:hAnsi="Arial" w:cs="Arial"/>
                <w:szCs w:val="16"/>
              </w:rPr>
            </w:pPr>
            <w:r w:rsidRPr="006423FD">
              <w:rPr>
                <w:rFonts w:ascii="Arial" w:hAnsi="Arial" w:cs="Arial"/>
                <w:b/>
                <w:szCs w:val="16"/>
              </w:rPr>
              <w:t xml:space="preserve">Postup </w:t>
            </w:r>
          </w:p>
        </w:tc>
        <w:tc>
          <w:tcPr>
            <w:tcW w:w="3023" w:type="dxa"/>
            <w:tcBorders>
              <w:top w:val="single" w:sz="5" w:space="0" w:color="000000"/>
              <w:left w:val="single" w:sz="5" w:space="0" w:color="000000"/>
              <w:bottom w:val="single" w:sz="5" w:space="0" w:color="000000"/>
              <w:right w:val="single" w:sz="5" w:space="0" w:color="000000"/>
            </w:tcBorders>
          </w:tcPr>
          <w:p w:rsidR="006423FD" w:rsidRPr="006423FD" w:rsidRDefault="006423FD" w:rsidP="006423FD">
            <w:pPr>
              <w:pStyle w:val="TableParagraph"/>
              <w:spacing w:line="351" w:lineRule="exact"/>
              <w:ind w:left="22" w:right="279"/>
              <w:rPr>
                <w:rFonts w:ascii="Arial" w:eastAsia="Arial Unicode MS" w:hAnsi="Arial" w:cs="Arial"/>
                <w:szCs w:val="16"/>
              </w:rPr>
            </w:pPr>
            <w:r w:rsidRPr="006423FD">
              <w:rPr>
                <w:rFonts w:ascii="Arial" w:hAnsi="Arial" w:cs="Arial"/>
                <w:b/>
                <w:szCs w:val="16"/>
              </w:rPr>
              <w:t xml:space="preserve">Očekávaný výsledek </w:t>
            </w:r>
          </w:p>
        </w:tc>
      </w:tr>
      <w:tr w:rsidR="006423FD" w:rsidRPr="006F197E" w:rsidTr="006423FD">
        <w:trPr>
          <w:trHeight w:hRule="exact" w:val="1159"/>
        </w:trPr>
        <w:tc>
          <w:tcPr>
            <w:tcW w:w="3022" w:type="dxa"/>
            <w:tcBorders>
              <w:top w:val="single" w:sz="5" w:space="0" w:color="000000"/>
              <w:left w:val="single" w:sz="5" w:space="0" w:color="000000"/>
              <w:bottom w:val="single" w:sz="5" w:space="0" w:color="000000"/>
              <w:right w:val="single" w:sz="5" w:space="0" w:color="000000"/>
            </w:tcBorders>
          </w:tcPr>
          <w:p w:rsidR="006423FD" w:rsidRPr="006423FD" w:rsidRDefault="006423FD" w:rsidP="006423FD">
            <w:pPr>
              <w:pStyle w:val="TableParagraph"/>
              <w:spacing w:before="4"/>
              <w:ind w:left="21"/>
              <w:rPr>
                <w:rFonts w:ascii="Arial" w:hAnsi="Arial" w:cs="Arial"/>
                <w:szCs w:val="16"/>
              </w:rPr>
            </w:pPr>
          </w:p>
          <w:p w:rsidR="006423FD" w:rsidRPr="006423FD" w:rsidRDefault="006423FD" w:rsidP="006423FD">
            <w:pPr>
              <w:pStyle w:val="TableParagraph"/>
              <w:spacing w:before="4"/>
              <w:ind w:left="21"/>
              <w:rPr>
                <w:rFonts w:ascii="Arial" w:eastAsia="Arial Unicode MS" w:hAnsi="Arial" w:cs="Arial"/>
                <w:szCs w:val="16"/>
              </w:rPr>
            </w:pPr>
            <w:r w:rsidRPr="006423FD">
              <w:rPr>
                <w:rFonts w:ascii="Arial" w:hAnsi="Arial" w:cs="Arial"/>
                <w:szCs w:val="16"/>
              </w:rPr>
              <w:t>Detektor pohybu</w:t>
            </w:r>
          </w:p>
        </w:tc>
        <w:tc>
          <w:tcPr>
            <w:tcW w:w="3022" w:type="dxa"/>
            <w:tcBorders>
              <w:top w:val="single" w:sz="5" w:space="0" w:color="000000"/>
              <w:left w:val="single" w:sz="5" w:space="0" w:color="000000"/>
              <w:bottom w:val="single" w:sz="5" w:space="0" w:color="000000"/>
              <w:right w:val="single" w:sz="5" w:space="0" w:color="000000"/>
            </w:tcBorders>
          </w:tcPr>
          <w:p w:rsidR="006423FD" w:rsidRPr="006423FD" w:rsidRDefault="006423FD" w:rsidP="006423FD">
            <w:pPr>
              <w:pStyle w:val="Odstavecseseznamem"/>
              <w:numPr>
                <w:ilvl w:val="0"/>
                <w:numId w:val="18"/>
              </w:numPr>
              <w:tabs>
                <w:tab w:val="left" w:pos="363"/>
              </w:tabs>
              <w:suppressAutoHyphens w:val="0"/>
              <w:spacing w:before="4" w:line="241" w:lineRule="auto"/>
              <w:ind w:right="169" w:hanging="229"/>
              <w:contextualSpacing w:val="0"/>
              <w:jc w:val="left"/>
              <w:rPr>
                <w:rFonts w:eastAsia="Arial Unicode MS" w:cs="Arial"/>
                <w:szCs w:val="16"/>
              </w:rPr>
            </w:pPr>
            <w:r w:rsidRPr="006423FD">
              <w:rPr>
                <w:rFonts w:cs="Arial"/>
                <w:szCs w:val="16"/>
              </w:rPr>
              <w:t>Chůze běžnou rychlostí proti dveřím (zevnitř nebo zvenku)</w:t>
            </w:r>
          </w:p>
        </w:tc>
        <w:tc>
          <w:tcPr>
            <w:tcW w:w="3023" w:type="dxa"/>
            <w:tcBorders>
              <w:top w:val="single" w:sz="5" w:space="0" w:color="000000"/>
              <w:left w:val="single" w:sz="5" w:space="0" w:color="000000"/>
              <w:bottom w:val="single" w:sz="5" w:space="0" w:color="000000"/>
              <w:right w:val="single" w:sz="5" w:space="0" w:color="000000"/>
            </w:tcBorders>
          </w:tcPr>
          <w:p w:rsidR="006423FD" w:rsidRPr="006423FD" w:rsidRDefault="006423FD" w:rsidP="006423FD">
            <w:pPr>
              <w:pStyle w:val="Odstavecseseznamem"/>
              <w:numPr>
                <w:ilvl w:val="0"/>
                <w:numId w:val="17"/>
              </w:numPr>
              <w:tabs>
                <w:tab w:val="left" w:pos="363"/>
              </w:tabs>
              <w:suppressAutoHyphens w:val="0"/>
              <w:spacing w:before="4"/>
              <w:ind w:right="279" w:hanging="229"/>
              <w:contextualSpacing w:val="0"/>
              <w:jc w:val="left"/>
              <w:rPr>
                <w:rFonts w:eastAsia="Arial Unicode MS" w:cs="Arial"/>
                <w:szCs w:val="16"/>
              </w:rPr>
            </w:pPr>
            <w:r w:rsidRPr="006423FD">
              <w:rPr>
                <w:rFonts w:cs="Arial"/>
                <w:szCs w:val="16"/>
              </w:rPr>
              <w:t>Čidlo musí pokrývat celou šířku průchodu</w:t>
            </w:r>
          </w:p>
          <w:p w:rsidR="006423FD" w:rsidRPr="006423FD" w:rsidRDefault="006423FD" w:rsidP="006423FD">
            <w:pPr>
              <w:pStyle w:val="Odstavecseseznamem"/>
              <w:numPr>
                <w:ilvl w:val="0"/>
                <w:numId w:val="17"/>
              </w:numPr>
              <w:tabs>
                <w:tab w:val="left" w:pos="363"/>
              </w:tabs>
              <w:suppressAutoHyphens w:val="0"/>
              <w:spacing w:before="2"/>
              <w:ind w:hanging="229"/>
              <w:contextualSpacing w:val="0"/>
              <w:jc w:val="left"/>
              <w:rPr>
                <w:rFonts w:eastAsia="Arial Unicode MS" w:cs="Arial"/>
                <w:szCs w:val="16"/>
              </w:rPr>
            </w:pPr>
            <w:r w:rsidRPr="006423FD">
              <w:rPr>
                <w:rFonts w:cs="Arial"/>
                <w:szCs w:val="16"/>
              </w:rPr>
              <w:t>Dveře se otvírají včas</w:t>
            </w:r>
          </w:p>
          <w:p w:rsidR="006423FD" w:rsidRPr="006423FD" w:rsidRDefault="006423FD" w:rsidP="006423FD">
            <w:pPr>
              <w:pStyle w:val="TableParagraph"/>
              <w:spacing w:before="1" w:line="241" w:lineRule="auto"/>
              <w:ind w:left="362"/>
              <w:rPr>
                <w:rFonts w:ascii="Arial" w:eastAsia="Arial Unicode MS" w:hAnsi="Arial" w:cs="Arial"/>
                <w:szCs w:val="16"/>
              </w:rPr>
            </w:pPr>
            <w:r w:rsidRPr="006423FD">
              <w:rPr>
                <w:rFonts w:ascii="Arial" w:hAnsi="Arial" w:cs="Arial"/>
                <w:szCs w:val="16"/>
              </w:rPr>
              <w:t>a přiměřenou rychlostí a umožňují tak bezproblémový průchod</w:t>
            </w:r>
          </w:p>
        </w:tc>
      </w:tr>
      <w:tr w:rsidR="006423FD" w:rsidRPr="006F197E" w:rsidTr="006423FD">
        <w:trPr>
          <w:trHeight w:hRule="exact" w:val="1558"/>
        </w:trPr>
        <w:tc>
          <w:tcPr>
            <w:tcW w:w="3022" w:type="dxa"/>
            <w:tcBorders>
              <w:top w:val="single" w:sz="5" w:space="0" w:color="000000"/>
              <w:left w:val="single" w:sz="5" w:space="0" w:color="000000"/>
              <w:bottom w:val="single" w:sz="5" w:space="0" w:color="000000"/>
              <w:right w:val="single" w:sz="5" w:space="0" w:color="000000"/>
            </w:tcBorders>
          </w:tcPr>
          <w:p w:rsidR="006423FD" w:rsidRPr="006423FD" w:rsidRDefault="006423FD" w:rsidP="006423FD">
            <w:pPr>
              <w:pStyle w:val="TableParagraph"/>
              <w:spacing w:line="336" w:lineRule="exact"/>
              <w:ind w:left="21"/>
              <w:rPr>
                <w:rFonts w:ascii="Arial" w:eastAsia="Arial Unicode MS" w:hAnsi="Arial" w:cs="Arial"/>
                <w:szCs w:val="16"/>
              </w:rPr>
            </w:pPr>
            <w:r w:rsidRPr="006423FD">
              <w:rPr>
                <w:rFonts w:ascii="Arial" w:hAnsi="Arial" w:cs="Arial"/>
                <w:szCs w:val="16"/>
              </w:rPr>
              <w:t>Křídlo dveří / boční stěna</w:t>
            </w:r>
          </w:p>
        </w:tc>
        <w:tc>
          <w:tcPr>
            <w:tcW w:w="3022" w:type="dxa"/>
            <w:tcBorders>
              <w:top w:val="single" w:sz="5" w:space="0" w:color="000000"/>
              <w:left w:val="single" w:sz="5" w:space="0" w:color="000000"/>
              <w:bottom w:val="single" w:sz="5" w:space="0" w:color="000000"/>
              <w:right w:val="single" w:sz="5" w:space="0" w:color="000000"/>
            </w:tcBorders>
          </w:tcPr>
          <w:p w:rsidR="006423FD" w:rsidRPr="006423FD" w:rsidRDefault="006423FD" w:rsidP="006423FD">
            <w:pPr>
              <w:pStyle w:val="Odstavecseseznamem"/>
              <w:numPr>
                <w:ilvl w:val="0"/>
                <w:numId w:val="16"/>
              </w:numPr>
              <w:tabs>
                <w:tab w:val="left" w:pos="362"/>
              </w:tabs>
              <w:suppressAutoHyphens w:val="0"/>
              <w:spacing w:line="336" w:lineRule="exact"/>
              <w:ind w:hanging="229"/>
              <w:contextualSpacing w:val="0"/>
              <w:jc w:val="left"/>
              <w:rPr>
                <w:rFonts w:eastAsia="Arial Unicode MS" w:cs="Arial"/>
                <w:szCs w:val="16"/>
              </w:rPr>
            </w:pPr>
            <w:r w:rsidRPr="006423FD">
              <w:rPr>
                <w:rFonts w:cs="Arial"/>
                <w:szCs w:val="16"/>
              </w:rPr>
              <w:t>Ověřte stav zasklení</w:t>
            </w:r>
          </w:p>
          <w:p w:rsidR="006423FD" w:rsidRPr="006423FD" w:rsidRDefault="006423FD" w:rsidP="006423FD">
            <w:pPr>
              <w:pStyle w:val="Odstavecseseznamem"/>
              <w:numPr>
                <w:ilvl w:val="0"/>
                <w:numId w:val="16"/>
              </w:numPr>
              <w:tabs>
                <w:tab w:val="left" w:pos="362"/>
              </w:tabs>
              <w:suppressAutoHyphens w:val="0"/>
              <w:spacing w:before="1" w:line="241" w:lineRule="auto"/>
              <w:ind w:right="126" w:hanging="229"/>
              <w:contextualSpacing w:val="0"/>
              <w:jc w:val="left"/>
              <w:rPr>
                <w:rFonts w:eastAsia="Arial Unicode MS" w:cs="Arial"/>
                <w:szCs w:val="16"/>
              </w:rPr>
            </w:pPr>
            <w:r w:rsidRPr="006423FD">
              <w:rPr>
                <w:rFonts w:cs="Arial"/>
                <w:szCs w:val="16"/>
              </w:rPr>
              <w:t>Ověřte stav těsnění / profilů</w:t>
            </w:r>
          </w:p>
        </w:tc>
        <w:tc>
          <w:tcPr>
            <w:tcW w:w="3023" w:type="dxa"/>
            <w:tcBorders>
              <w:top w:val="single" w:sz="5" w:space="0" w:color="000000"/>
              <w:left w:val="single" w:sz="5" w:space="0" w:color="000000"/>
              <w:bottom w:val="single" w:sz="5" w:space="0" w:color="000000"/>
              <w:right w:val="single" w:sz="5" w:space="0" w:color="000000"/>
            </w:tcBorders>
          </w:tcPr>
          <w:p w:rsidR="006423FD" w:rsidRPr="006423FD" w:rsidRDefault="006423FD" w:rsidP="006423FD">
            <w:pPr>
              <w:pStyle w:val="Odstavecseseznamem"/>
              <w:numPr>
                <w:ilvl w:val="0"/>
                <w:numId w:val="15"/>
              </w:numPr>
              <w:tabs>
                <w:tab w:val="left" w:pos="363"/>
              </w:tabs>
              <w:suppressAutoHyphens w:val="0"/>
              <w:spacing w:line="336" w:lineRule="exact"/>
              <w:ind w:hanging="229"/>
              <w:contextualSpacing w:val="0"/>
              <w:jc w:val="left"/>
              <w:rPr>
                <w:rFonts w:eastAsia="Arial Unicode MS" w:cs="Arial"/>
                <w:szCs w:val="16"/>
              </w:rPr>
            </w:pPr>
            <w:r w:rsidRPr="006423FD">
              <w:rPr>
                <w:rFonts w:cs="Arial"/>
                <w:szCs w:val="16"/>
              </w:rPr>
              <w:t>Bez poškození skel</w:t>
            </w:r>
          </w:p>
          <w:p w:rsidR="006423FD" w:rsidRPr="006423FD" w:rsidRDefault="006423FD" w:rsidP="006423FD">
            <w:pPr>
              <w:pStyle w:val="Odstavecseseznamem"/>
              <w:numPr>
                <w:ilvl w:val="0"/>
                <w:numId w:val="15"/>
              </w:numPr>
              <w:tabs>
                <w:tab w:val="left" w:pos="363"/>
              </w:tabs>
              <w:suppressAutoHyphens w:val="0"/>
              <w:spacing w:before="1" w:line="241" w:lineRule="auto"/>
              <w:ind w:right="135" w:hanging="229"/>
              <w:contextualSpacing w:val="0"/>
              <w:jc w:val="left"/>
              <w:rPr>
                <w:rFonts w:eastAsia="Arial Unicode MS" w:cs="Arial"/>
                <w:szCs w:val="16"/>
              </w:rPr>
            </w:pPr>
            <w:r w:rsidRPr="006423FD">
              <w:rPr>
                <w:rFonts w:cs="Arial"/>
                <w:szCs w:val="16"/>
              </w:rPr>
              <w:t>Bez odtržených těsnění (prevence energetických ztrát)</w:t>
            </w:r>
          </w:p>
          <w:p w:rsidR="006423FD" w:rsidRPr="006423FD" w:rsidRDefault="006423FD" w:rsidP="006423FD">
            <w:pPr>
              <w:pStyle w:val="Odstavecseseznamem"/>
              <w:numPr>
                <w:ilvl w:val="0"/>
                <w:numId w:val="15"/>
              </w:numPr>
              <w:tabs>
                <w:tab w:val="left" w:pos="363"/>
              </w:tabs>
              <w:suppressAutoHyphens w:val="0"/>
              <w:spacing w:line="241" w:lineRule="auto"/>
              <w:ind w:right="68" w:hanging="229"/>
              <w:contextualSpacing w:val="0"/>
              <w:jc w:val="left"/>
              <w:rPr>
                <w:rFonts w:eastAsia="Arial Unicode MS" w:cs="Arial"/>
                <w:szCs w:val="16"/>
              </w:rPr>
            </w:pPr>
            <w:r w:rsidRPr="006423FD">
              <w:rPr>
                <w:rFonts w:cs="Arial"/>
                <w:szCs w:val="16"/>
              </w:rPr>
              <w:t xml:space="preserve">Dveře jsou „vizitkou“ Vaší společnosti. Postarejte se, aby byly v perfektním stavu </w:t>
            </w:r>
          </w:p>
        </w:tc>
      </w:tr>
      <w:tr w:rsidR="006423FD" w:rsidRPr="006F197E" w:rsidTr="006423FD">
        <w:trPr>
          <w:trHeight w:hRule="exact" w:val="3111"/>
        </w:trPr>
        <w:tc>
          <w:tcPr>
            <w:tcW w:w="3022" w:type="dxa"/>
            <w:tcBorders>
              <w:top w:val="single" w:sz="5" w:space="0" w:color="000000"/>
              <w:left w:val="single" w:sz="5" w:space="0" w:color="000000"/>
              <w:bottom w:val="single" w:sz="5" w:space="0" w:color="000000"/>
              <w:right w:val="single" w:sz="5" w:space="0" w:color="000000"/>
            </w:tcBorders>
          </w:tcPr>
          <w:p w:rsidR="006423FD" w:rsidRPr="006423FD" w:rsidRDefault="006423FD" w:rsidP="006423FD">
            <w:pPr>
              <w:pStyle w:val="TableParagraph"/>
              <w:spacing w:line="336" w:lineRule="exact"/>
              <w:ind w:left="21"/>
              <w:rPr>
                <w:rFonts w:ascii="Arial" w:hAnsi="Arial" w:cs="Arial"/>
                <w:szCs w:val="16"/>
              </w:rPr>
            </w:pPr>
            <w:r w:rsidRPr="006423FD">
              <w:rPr>
                <w:rFonts w:ascii="Arial" w:hAnsi="Arial" w:cs="Arial"/>
                <w:szCs w:val="16"/>
              </w:rPr>
              <w:t>Dveřní vodicí lišty</w:t>
            </w:r>
          </w:p>
          <w:p w:rsidR="006423FD" w:rsidRPr="006423FD" w:rsidRDefault="006423FD" w:rsidP="006423FD">
            <w:pPr>
              <w:pStyle w:val="TableParagraph"/>
              <w:spacing w:line="336" w:lineRule="exact"/>
              <w:ind w:left="21"/>
              <w:rPr>
                <w:rFonts w:ascii="Arial" w:eastAsia="Arial Unicode MS" w:hAnsi="Arial" w:cs="Arial"/>
                <w:szCs w:val="16"/>
              </w:rPr>
            </w:pPr>
            <w:r w:rsidRPr="006423FD">
              <w:rPr>
                <w:rFonts w:ascii="Arial" w:hAnsi="Arial" w:cs="Arial"/>
                <w:noProof/>
                <w:szCs w:val="16"/>
                <w:lang w:eastAsia="cs-CZ"/>
              </w:rPr>
              <w:drawing>
                <wp:anchor distT="0" distB="0" distL="114300" distR="114300" simplePos="0" relativeHeight="251986944" behindDoc="0" locked="0" layoutInCell="1" allowOverlap="1" wp14:anchorId="0DB3539B" wp14:editId="339B1A41">
                  <wp:simplePos x="0" y="0"/>
                  <wp:positionH relativeFrom="column">
                    <wp:posOffset>-4445</wp:posOffset>
                  </wp:positionH>
                  <wp:positionV relativeFrom="paragraph">
                    <wp:posOffset>4445</wp:posOffset>
                  </wp:positionV>
                  <wp:extent cx="962025" cy="1690370"/>
                  <wp:effectExtent l="0" t="0" r="9525" b="5080"/>
                  <wp:wrapTopAndBottom/>
                  <wp:docPr id="10624" name="Obrázek 1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962025" cy="1690370"/>
                          </a:xfrm>
                          <a:prstGeom prst="rect">
                            <a:avLst/>
                          </a:prstGeom>
                        </pic:spPr>
                      </pic:pic>
                    </a:graphicData>
                  </a:graphic>
                  <wp14:sizeRelH relativeFrom="page">
                    <wp14:pctWidth>0</wp14:pctWidth>
                  </wp14:sizeRelH>
                  <wp14:sizeRelV relativeFrom="page">
                    <wp14:pctHeight>0</wp14:pctHeight>
                  </wp14:sizeRelV>
                </wp:anchor>
              </w:drawing>
            </w:r>
          </w:p>
        </w:tc>
        <w:tc>
          <w:tcPr>
            <w:tcW w:w="3022" w:type="dxa"/>
            <w:tcBorders>
              <w:top w:val="single" w:sz="5" w:space="0" w:color="000000"/>
              <w:left w:val="single" w:sz="5" w:space="0" w:color="000000"/>
              <w:bottom w:val="single" w:sz="5" w:space="0" w:color="000000"/>
              <w:right w:val="single" w:sz="5" w:space="0" w:color="000000"/>
            </w:tcBorders>
          </w:tcPr>
          <w:p w:rsidR="006423FD" w:rsidRPr="006423FD" w:rsidRDefault="006423FD" w:rsidP="006423FD">
            <w:pPr>
              <w:pStyle w:val="Odstavecseseznamem"/>
              <w:numPr>
                <w:ilvl w:val="0"/>
                <w:numId w:val="14"/>
              </w:numPr>
              <w:tabs>
                <w:tab w:val="left" w:pos="362"/>
              </w:tabs>
              <w:suppressAutoHyphens w:val="0"/>
              <w:spacing w:line="336" w:lineRule="exact"/>
              <w:ind w:hanging="229"/>
              <w:contextualSpacing w:val="0"/>
              <w:jc w:val="left"/>
              <w:rPr>
                <w:rFonts w:eastAsia="Arial Unicode MS" w:cs="Arial"/>
                <w:szCs w:val="16"/>
              </w:rPr>
            </w:pPr>
            <w:r w:rsidRPr="006423FD">
              <w:rPr>
                <w:rFonts w:cs="Arial"/>
                <w:szCs w:val="16"/>
              </w:rPr>
              <w:t>Zkontrolujte vodicí lišty dveří</w:t>
            </w:r>
          </w:p>
          <w:p w:rsidR="006423FD" w:rsidRPr="006423FD" w:rsidRDefault="006423FD" w:rsidP="006423FD">
            <w:pPr>
              <w:pStyle w:val="Odstavecseseznamem"/>
              <w:numPr>
                <w:ilvl w:val="0"/>
                <w:numId w:val="14"/>
              </w:numPr>
              <w:tabs>
                <w:tab w:val="left" w:pos="362"/>
              </w:tabs>
              <w:suppressAutoHyphens w:val="0"/>
              <w:spacing w:before="1"/>
              <w:ind w:right="123" w:hanging="229"/>
              <w:contextualSpacing w:val="0"/>
              <w:jc w:val="left"/>
              <w:rPr>
                <w:rFonts w:eastAsia="Arial Unicode MS" w:cs="Arial"/>
                <w:szCs w:val="16"/>
              </w:rPr>
            </w:pPr>
            <w:r w:rsidRPr="006423FD">
              <w:rPr>
                <w:rFonts w:cs="Arial"/>
                <w:szCs w:val="16"/>
              </w:rPr>
              <w:t>Mohly by být poškozeny nárazy (např. od nákupních vozíků)</w:t>
            </w:r>
          </w:p>
          <w:p w:rsidR="006423FD" w:rsidRPr="006423FD" w:rsidRDefault="006423FD" w:rsidP="006423FD">
            <w:pPr>
              <w:pStyle w:val="Odstavecseseznamem"/>
              <w:numPr>
                <w:ilvl w:val="0"/>
                <w:numId w:val="14"/>
              </w:numPr>
              <w:tabs>
                <w:tab w:val="left" w:pos="362"/>
              </w:tabs>
              <w:suppressAutoHyphens w:val="0"/>
              <w:spacing w:before="2" w:line="241" w:lineRule="auto"/>
              <w:ind w:right="80" w:hanging="229"/>
              <w:contextualSpacing w:val="0"/>
              <w:jc w:val="left"/>
              <w:rPr>
                <w:rFonts w:eastAsia="Arial Unicode MS" w:cs="Arial"/>
                <w:szCs w:val="16"/>
              </w:rPr>
            </w:pPr>
            <w:r w:rsidRPr="006423FD">
              <w:rPr>
                <w:rFonts w:cs="Arial"/>
                <w:szCs w:val="16"/>
              </w:rPr>
              <w:t>Vodicí lišty dveří mohou vykazovat výjimečné známky opotřebení a trhlin kvůli zvýšenému používání a také znečištění</w:t>
            </w:r>
          </w:p>
        </w:tc>
        <w:tc>
          <w:tcPr>
            <w:tcW w:w="3023" w:type="dxa"/>
            <w:tcBorders>
              <w:top w:val="single" w:sz="5" w:space="0" w:color="000000"/>
              <w:left w:val="single" w:sz="5" w:space="0" w:color="000000"/>
              <w:bottom w:val="single" w:sz="5" w:space="0" w:color="000000"/>
              <w:right w:val="single" w:sz="5" w:space="0" w:color="000000"/>
            </w:tcBorders>
          </w:tcPr>
          <w:p w:rsidR="006423FD" w:rsidRPr="006423FD" w:rsidRDefault="006423FD" w:rsidP="006423FD">
            <w:pPr>
              <w:pStyle w:val="Odstavecseseznamem"/>
              <w:numPr>
                <w:ilvl w:val="0"/>
                <w:numId w:val="13"/>
              </w:numPr>
              <w:tabs>
                <w:tab w:val="left" w:pos="363"/>
              </w:tabs>
              <w:suppressAutoHyphens w:val="0"/>
              <w:spacing w:line="336" w:lineRule="exact"/>
              <w:ind w:hanging="229"/>
              <w:contextualSpacing w:val="0"/>
              <w:jc w:val="left"/>
              <w:rPr>
                <w:rFonts w:eastAsia="Arial Unicode MS" w:cs="Arial"/>
                <w:szCs w:val="16"/>
              </w:rPr>
            </w:pPr>
            <w:r w:rsidRPr="006423FD">
              <w:rPr>
                <w:rFonts w:cs="Arial"/>
                <w:szCs w:val="16"/>
              </w:rPr>
              <w:t>Dveře se musí hladce otevírat</w:t>
            </w:r>
          </w:p>
          <w:p w:rsidR="006423FD" w:rsidRPr="006423FD" w:rsidRDefault="006423FD" w:rsidP="006423FD">
            <w:pPr>
              <w:pStyle w:val="Odstavecseseznamem"/>
              <w:numPr>
                <w:ilvl w:val="0"/>
                <w:numId w:val="13"/>
              </w:numPr>
              <w:tabs>
                <w:tab w:val="left" w:pos="363"/>
              </w:tabs>
              <w:suppressAutoHyphens w:val="0"/>
              <w:spacing w:before="1"/>
              <w:ind w:right="392" w:hanging="229"/>
              <w:contextualSpacing w:val="0"/>
              <w:jc w:val="left"/>
              <w:rPr>
                <w:rFonts w:eastAsia="Arial Unicode MS" w:cs="Arial"/>
                <w:szCs w:val="16"/>
              </w:rPr>
            </w:pPr>
            <w:r w:rsidRPr="006423FD">
              <w:rPr>
                <w:rFonts w:cs="Arial"/>
                <w:szCs w:val="16"/>
              </w:rPr>
              <w:t>Spodní nebo svislé profily nevykazují známky poškrábání</w:t>
            </w:r>
          </w:p>
          <w:p w:rsidR="006423FD" w:rsidRPr="006423FD" w:rsidRDefault="006423FD" w:rsidP="006423FD">
            <w:pPr>
              <w:pStyle w:val="Odstavecseseznamem"/>
              <w:numPr>
                <w:ilvl w:val="0"/>
                <w:numId w:val="13"/>
              </w:numPr>
              <w:tabs>
                <w:tab w:val="left" w:pos="363"/>
              </w:tabs>
              <w:suppressAutoHyphens w:val="0"/>
              <w:spacing w:before="2" w:line="241" w:lineRule="auto"/>
              <w:ind w:right="257" w:hanging="229"/>
              <w:contextualSpacing w:val="0"/>
              <w:jc w:val="left"/>
              <w:rPr>
                <w:rFonts w:eastAsia="Arial Unicode MS" w:cs="Arial"/>
                <w:szCs w:val="16"/>
              </w:rPr>
            </w:pPr>
            <w:r w:rsidRPr="006423FD">
              <w:rPr>
                <w:rFonts w:cs="Arial"/>
                <w:szCs w:val="16"/>
              </w:rPr>
              <w:t>Vodicí lišty dveří nevydávají při otvírání/zavírání dveří žádné neobvyklé zvuky</w:t>
            </w:r>
          </w:p>
        </w:tc>
      </w:tr>
    </w:tbl>
    <w:p w:rsidR="006423FD" w:rsidRDefault="006423FD" w:rsidP="006423FD"/>
    <w:tbl>
      <w:tblPr>
        <w:tblStyle w:val="TableNormal"/>
        <w:tblW w:w="9067" w:type="dxa"/>
        <w:tblInd w:w="6" w:type="dxa"/>
        <w:tblLayout w:type="fixed"/>
        <w:tblLook w:val="01E0" w:firstRow="1" w:lastRow="1" w:firstColumn="1" w:lastColumn="1" w:noHBand="0" w:noVBand="0"/>
      </w:tblPr>
      <w:tblGrid>
        <w:gridCol w:w="3022"/>
        <w:gridCol w:w="3022"/>
        <w:gridCol w:w="3023"/>
      </w:tblGrid>
      <w:tr w:rsidR="006423FD" w:rsidRPr="006F197E" w:rsidTr="006423FD">
        <w:trPr>
          <w:trHeight w:hRule="exact" w:val="3409"/>
        </w:trPr>
        <w:tc>
          <w:tcPr>
            <w:tcW w:w="3022" w:type="dxa"/>
            <w:tcBorders>
              <w:top w:val="single" w:sz="5" w:space="0" w:color="000000"/>
              <w:left w:val="single" w:sz="5" w:space="0" w:color="000000"/>
              <w:bottom w:val="single" w:sz="5" w:space="0" w:color="000000"/>
              <w:right w:val="single" w:sz="5" w:space="0" w:color="000000"/>
            </w:tcBorders>
          </w:tcPr>
          <w:p w:rsidR="006423FD" w:rsidRPr="006423FD" w:rsidRDefault="006423FD" w:rsidP="0023730C">
            <w:pPr>
              <w:pStyle w:val="TableParagraph"/>
              <w:spacing w:before="3" w:line="241" w:lineRule="auto"/>
              <w:ind w:left="21"/>
              <w:rPr>
                <w:rFonts w:ascii="Arial" w:hAnsi="Arial" w:cs="Arial"/>
                <w:szCs w:val="16"/>
              </w:rPr>
            </w:pPr>
          </w:p>
          <w:p w:rsidR="006423FD" w:rsidRPr="006423FD" w:rsidRDefault="006423FD" w:rsidP="0023730C">
            <w:pPr>
              <w:pStyle w:val="TableParagraph"/>
              <w:spacing w:before="3" w:line="241" w:lineRule="auto"/>
              <w:ind w:left="21"/>
              <w:rPr>
                <w:rFonts w:ascii="Arial" w:hAnsi="Arial" w:cs="Arial"/>
                <w:szCs w:val="16"/>
              </w:rPr>
            </w:pPr>
            <w:r w:rsidRPr="006423FD">
              <w:rPr>
                <w:rFonts w:ascii="Arial" w:hAnsi="Arial" w:cs="Arial"/>
                <w:szCs w:val="16"/>
              </w:rPr>
              <w:t xml:space="preserve">Spodní vedení </w:t>
            </w:r>
          </w:p>
          <w:p w:rsidR="006423FD" w:rsidRPr="006423FD" w:rsidRDefault="006423FD" w:rsidP="0023730C">
            <w:pPr>
              <w:pStyle w:val="TableParagraph"/>
              <w:spacing w:before="3" w:line="241" w:lineRule="auto"/>
              <w:ind w:left="21"/>
              <w:rPr>
                <w:rFonts w:ascii="Arial" w:eastAsia="Arial Unicode MS" w:hAnsi="Arial" w:cs="Arial"/>
                <w:szCs w:val="16"/>
              </w:rPr>
            </w:pPr>
            <w:r w:rsidRPr="006423FD">
              <w:rPr>
                <w:rFonts w:ascii="Arial" w:hAnsi="Arial" w:cs="Arial"/>
                <w:noProof/>
                <w:szCs w:val="16"/>
                <w:lang w:eastAsia="cs-CZ"/>
              </w:rPr>
              <w:drawing>
                <wp:inline distT="0" distB="0" distL="0" distR="0" wp14:anchorId="4313733E" wp14:editId="5C38EC69">
                  <wp:extent cx="1171575" cy="1862069"/>
                  <wp:effectExtent l="0" t="0" r="0" b="5080"/>
                  <wp:docPr id="10625" name="Obrázek 10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187476" cy="1887341"/>
                          </a:xfrm>
                          <a:prstGeom prst="rect">
                            <a:avLst/>
                          </a:prstGeom>
                        </pic:spPr>
                      </pic:pic>
                    </a:graphicData>
                  </a:graphic>
                </wp:inline>
              </w:drawing>
            </w:r>
          </w:p>
        </w:tc>
        <w:tc>
          <w:tcPr>
            <w:tcW w:w="3022" w:type="dxa"/>
            <w:tcBorders>
              <w:top w:val="single" w:sz="5" w:space="0" w:color="000000"/>
              <w:left w:val="single" w:sz="5" w:space="0" w:color="000000"/>
              <w:bottom w:val="single" w:sz="5" w:space="0" w:color="000000"/>
              <w:right w:val="single" w:sz="5" w:space="0" w:color="000000"/>
            </w:tcBorders>
          </w:tcPr>
          <w:p w:rsidR="006423FD" w:rsidRPr="006423FD" w:rsidRDefault="006423FD" w:rsidP="006423FD">
            <w:pPr>
              <w:pStyle w:val="Odstavecseseznamem"/>
              <w:numPr>
                <w:ilvl w:val="0"/>
                <w:numId w:val="23"/>
              </w:numPr>
              <w:tabs>
                <w:tab w:val="left" w:pos="362"/>
              </w:tabs>
              <w:suppressAutoHyphens w:val="0"/>
              <w:spacing w:before="3"/>
              <w:ind w:hanging="229"/>
              <w:contextualSpacing w:val="0"/>
              <w:jc w:val="left"/>
              <w:rPr>
                <w:rFonts w:eastAsia="Arial Unicode MS" w:cs="Arial"/>
                <w:szCs w:val="16"/>
              </w:rPr>
            </w:pPr>
            <w:r w:rsidRPr="006423FD">
              <w:rPr>
                <w:rFonts w:cs="Arial"/>
                <w:szCs w:val="16"/>
              </w:rPr>
              <w:t>Nastavte dveře na ruční</w:t>
            </w:r>
          </w:p>
          <w:p w:rsidR="006423FD" w:rsidRPr="006423FD" w:rsidRDefault="006423FD" w:rsidP="0023730C">
            <w:pPr>
              <w:pStyle w:val="TableParagraph"/>
              <w:spacing w:before="2"/>
              <w:ind w:left="361"/>
              <w:rPr>
                <w:rFonts w:ascii="Arial" w:eastAsia="Arial Unicode MS" w:hAnsi="Arial" w:cs="Arial"/>
                <w:szCs w:val="16"/>
              </w:rPr>
            </w:pPr>
            <w:r w:rsidRPr="006423FD">
              <w:rPr>
                <w:rFonts w:ascii="Arial" w:hAnsi="Arial" w:cs="Arial"/>
                <w:szCs w:val="16"/>
              </w:rPr>
              <w:t>režim (viz kapitola „Volba zvláštních funkcí“)</w:t>
            </w:r>
          </w:p>
          <w:p w:rsidR="006423FD" w:rsidRPr="006423FD" w:rsidRDefault="006423FD" w:rsidP="006423FD">
            <w:pPr>
              <w:pStyle w:val="Odstavecseseznamem"/>
              <w:numPr>
                <w:ilvl w:val="0"/>
                <w:numId w:val="23"/>
              </w:numPr>
              <w:tabs>
                <w:tab w:val="left" w:pos="362"/>
              </w:tabs>
              <w:suppressAutoHyphens w:val="0"/>
              <w:spacing w:before="1" w:line="241" w:lineRule="auto"/>
              <w:ind w:right="104" w:hanging="229"/>
              <w:contextualSpacing w:val="0"/>
              <w:jc w:val="left"/>
              <w:rPr>
                <w:rFonts w:eastAsia="Arial Unicode MS" w:cs="Arial"/>
                <w:szCs w:val="16"/>
              </w:rPr>
            </w:pPr>
            <w:r w:rsidRPr="006423FD">
              <w:rPr>
                <w:rFonts w:cs="Arial"/>
                <w:szCs w:val="16"/>
              </w:rPr>
              <w:t>Všechny dráhy očistěte od nečistot, cigaretových nedopalků apod.</w:t>
            </w:r>
          </w:p>
        </w:tc>
        <w:tc>
          <w:tcPr>
            <w:tcW w:w="3023" w:type="dxa"/>
            <w:tcBorders>
              <w:top w:val="single" w:sz="5" w:space="0" w:color="000000"/>
              <w:left w:val="single" w:sz="5" w:space="0" w:color="000000"/>
              <w:bottom w:val="single" w:sz="5" w:space="0" w:color="000000"/>
              <w:right w:val="single" w:sz="5" w:space="0" w:color="000000"/>
            </w:tcBorders>
          </w:tcPr>
          <w:p w:rsidR="006423FD" w:rsidRPr="006423FD" w:rsidRDefault="006423FD" w:rsidP="006423FD">
            <w:pPr>
              <w:pStyle w:val="Odstavecseseznamem"/>
              <w:numPr>
                <w:ilvl w:val="0"/>
                <w:numId w:val="22"/>
              </w:numPr>
              <w:tabs>
                <w:tab w:val="left" w:pos="363"/>
              </w:tabs>
              <w:suppressAutoHyphens w:val="0"/>
              <w:spacing w:before="3"/>
              <w:ind w:hanging="229"/>
              <w:contextualSpacing w:val="0"/>
              <w:jc w:val="left"/>
              <w:rPr>
                <w:rFonts w:eastAsia="Arial Unicode MS" w:cs="Arial"/>
                <w:szCs w:val="16"/>
              </w:rPr>
            </w:pPr>
            <w:r w:rsidRPr="006423FD">
              <w:rPr>
                <w:rFonts w:cs="Arial"/>
                <w:szCs w:val="16"/>
              </w:rPr>
              <w:t>Dveře se musí hladce otevírat</w:t>
            </w:r>
          </w:p>
          <w:p w:rsidR="006423FD" w:rsidRPr="006423FD" w:rsidRDefault="006423FD" w:rsidP="006423FD">
            <w:pPr>
              <w:pStyle w:val="Odstavecseseznamem"/>
              <w:numPr>
                <w:ilvl w:val="0"/>
                <w:numId w:val="22"/>
              </w:numPr>
              <w:tabs>
                <w:tab w:val="left" w:pos="363"/>
              </w:tabs>
              <w:suppressAutoHyphens w:val="0"/>
              <w:spacing w:before="2"/>
              <w:ind w:right="170" w:hanging="229"/>
              <w:contextualSpacing w:val="0"/>
              <w:jc w:val="left"/>
              <w:rPr>
                <w:rFonts w:eastAsia="Arial Unicode MS" w:cs="Arial"/>
                <w:szCs w:val="16"/>
              </w:rPr>
            </w:pPr>
            <w:r w:rsidRPr="006423FD">
              <w:rPr>
                <w:rFonts w:cs="Arial"/>
                <w:szCs w:val="16"/>
              </w:rPr>
              <w:t>Pohybu dveří nesmí bránit žádné nečistoty</w:t>
            </w:r>
          </w:p>
        </w:tc>
      </w:tr>
      <w:tr w:rsidR="006423FD" w:rsidRPr="006F197E" w:rsidTr="0023730C">
        <w:trPr>
          <w:trHeight w:hRule="exact" w:val="569"/>
        </w:trPr>
        <w:tc>
          <w:tcPr>
            <w:tcW w:w="3022" w:type="dxa"/>
            <w:tcBorders>
              <w:top w:val="single" w:sz="5" w:space="0" w:color="000000"/>
              <w:left w:val="single" w:sz="5" w:space="0" w:color="000000"/>
              <w:bottom w:val="single" w:sz="5" w:space="0" w:color="000000"/>
              <w:right w:val="single" w:sz="5" w:space="0" w:color="000000"/>
            </w:tcBorders>
          </w:tcPr>
          <w:p w:rsidR="006423FD" w:rsidRPr="006423FD" w:rsidRDefault="006423FD" w:rsidP="0023730C">
            <w:pPr>
              <w:pStyle w:val="TableParagraph"/>
              <w:spacing w:line="335" w:lineRule="exact"/>
              <w:ind w:left="21"/>
              <w:rPr>
                <w:rFonts w:ascii="Arial" w:eastAsia="Arial Unicode MS" w:hAnsi="Arial" w:cs="Arial"/>
                <w:szCs w:val="16"/>
              </w:rPr>
            </w:pPr>
            <w:r w:rsidRPr="006423FD">
              <w:rPr>
                <w:rFonts w:ascii="Arial" w:hAnsi="Arial" w:cs="Arial"/>
                <w:szCs w:val="16"/>
              </w:rPr>
              <w:t>Kryt pojezdu</w:t>
            </w:r>
          </w:p>
        </w:tc>
        <w:tc>
          <w:tcPr>
            <w:tcW w:w="3022" w:type="dxa"/>
            <w:tcBorders>
              <w:top w:val="single" w:sz="5" w:space="0" w:color="000000"/>
              <w:left w:val="single" w:sz="5" w:space="0" w:color="000000"/>
              <w:bottom w:val="single" w:sz="5" w:space="0" w:color="000000"/>
              <w:right w:val="single" w:sz="5" w:space="0" w:color="000000"/>
            </w:tcBorders>
          </w:tcPr>
          <w:p w:rsidR="006423FD" w:rsidRPr="006423FD" w:rsidRDefault="006423FD" w:rsidP="006423FD">
            <w:pPr>
              <w:pStyle w:val="Odstavecseseznamem"/>
              <w:numPr>
                <w:ilvl w:val="0"/>
                <w:numId w:val="21"/>
              </w:numPr>
              <w:tabs>
                <w:tab w:val="left" w:pos="361"/>
              </w:tabs>
              <w:suppressAutoHyphens w:val="0"/>
              <w:spacing w:line="241" w:lineRule="auto"/>
              <w:ind w:right="146"/>
              <w:contextualSpacing w:val="0"/>
              <w:jc w:val="left"/>
              <w:rPr>
                <w:rFonts w:eastAsia="Arial Unicode MS" w:cs="Arial"/>
                <w:szCs w:val="16"/>
              </w:rPr>
            </w:pPr>
            <w:r w:rsidRPr="006423FD">
              <w:rPr>
                <w:rFonts w:cs="Arial"/>
                <w:szCs w:val="16"/>
              </w:rPr>
              <w:t>Zkontrolujte připojení krytu ovladače</w:t>
            </w:r>
          </w:p>
        </w:tc>
        <w:tc>
          <w:tcPr>
            <w:tcW w:w="3023" w:type="dxa"/>
            <w:tcBorders>
              <w:top w:val="single" w:sz="5" w:space="0" w:color="000000"/>
              <w:left w:val="single" w:sz="5" w:space="0" w:color="000000"/>
              <w:bottom w:val="single" w:sz="5" w:space="0" w:color="000000"/>
              <w:right w:val="single" w:sz="5" w:space="0" w:color="000000"/>
            </w:tcBorders>
          </w:tcPr>
          <w:p w:rsidR="006423FD" w:rsidRPr="006423FD" w:rsidRDefault="006423FD" w:rsidP="006423FD">
            <w:pPr>
              <w:pStyle w:val="Odstavecseseznamem"/>
              <w:numPr>
                <w:ilvl w:val="0"/>
                <w:numId w:val="20"/>
              </w:numPr>
              <w:tabs>
                <w:tab w:val="left" w:pos="363"/>
              </w:tabs>
              <w:suppressAutoHyphens w:val="0"/>
              <w:spacing w:line="241" w:lineRule="auto"/>
              <w:ind w:right="81" w:hanging="229"/>
              <w:contextualSpacing w:val="0"/>
              <w:jc w:val="left"/>
              <w:rPr>
                <w:rFonts w:eastAsia="Arial Unicode MS" w:cs="Arial"/>
                <w:szCs w:val="16"/>
              </w:rPr>
            </w:pPr>
            <w:r w:rsidRPr="006423FD">
              <w:rPr>
                <w:rFonts w:cs="Arial"/>
                <w:szCs w:val="16"/>
              </w:rPr>
              <w:t>Musí být úplně uzavřený a musí správně zapadat do pantů</w:t>
            </w:r>
          </w:p>
        </w:tc>
      </w:tr>
      <w:tr w:rsidR="006423FD" w:rsidRPr="006F197E" w:rsidTr="0023730C">
        <w:trPr>
          <w:trHeight w:hRule="exact" w:val="988"/>
        </w:trPr>
        <w:tc>
          <w:tcPr>
            <w:tcW w:w="3022" w:type="dxa"/>
            <w:tcBorders>
              <w:top w:val="single" w:sz="5" w:space="0" w:color="000000"/>
              <w:left w:val="single" w:sz="5" w:space="0" w:color="000000"/>
              <w:bottom w:val="single" w:sz="5" w:space="0" w:color="000000"/>
              <w:right w:val="single" w:sz="5" w:space="0" w:color="000000"/>
            </w:tcBorders>
          </w:tcPr>
          <w:p w:rsidR="006423FD" w:rsidRPr="006423FD" w:rsidRDefault="006423FD" w:rsidP="0023730C">
            <w:pPr>
              <w:pStyle w:val="TableParagraph"/>
              <w:spacing w:line="241" w:lineRule="auto"/>
              <w:ind w:left="21"/>
              <w:rPr>
                <w:rFonts w:ascii="Arial" w:hAnsi="Arial" w:cs="Arial"/>
                <w:szCs w:val="16"/>
              </w:rPr>
            </w:pPr>
          </w:p>
          <w:p w:rsidR="006423FD" w:rsidRPr="006423FD" w:rsidRDefault="006423FD" w:rsidP="0023730C">
            <w:pPr>
              <w:pStyle w:val="TableParagraph"/>
              <w:spacing w:line="241" w:lineRule="auto"/>
              <w:ind w:left="21"/>
              <w:rPr>
                <w:rFonts w:ascii="Arial" w:eastAsia="Arial Unicode MS" w:hAnsi="Arial" w:cs="Arial"/>
                <w:szCs w:val="16"/>
              </w:rPr>
            </w:pPr>
            <w:r w:rsidRPr="006423FD">
              <w:rPr>
                <w:rFonts w:ascii="Arial" w:hAnsi="Arial" w:cs="Arial"/>
                <w:szCs w:val="16"/>
              </w:rPr>
              <w:t>Ochranná zábrana</w:t>
            </w:r>
          </w:p>
        </w:tc>
        <w:tc>
          <w:tcPr>
            <w:tcW w:w="3022" w:type="dxa"/>
            <w:tcBorders>
              <w:top w:val="single" w:sz="5" w:space="0" w:color="000000"/>
              <w:left w:val="single" w:sz="5" w:space="0" w:color="000000"/>
              <w:bottom w:val="single" w:sz="5" w:space="0" w:color="000000"/>
              <w:right w:val="single" w:sz="5" w:space="0" w:color="000000"/>
            </w:tcBorders>
          </w:tcPr>
          <w:p w:rsidR="006423FD" w:rsidRPr="006423FD" w:rsidRDefault="006423FD" w:rsidP="006423FD">
            <w:pPr>
              <w:pStyle w:val="Odstavecseseznamem"/>
              <w:numPr>
                <w:ilvl w:val="0"/>
                <w:numId w:val="19"/>
              </w:numPr>
              <w:tabs>
                <w:tab w:val="left" w:pos="362"/>
              </w:tabs>
              <w:suppressAutoHyphens w:val="0"/>
              <w:spacing w:line="241" w:lineRule="auto"/>
              <w:ind w:right="190" w:hanging="229"/>
              <w:contextualSpacing w:val="0"/>
              <w:jc w:val="left"/>
              <w:rPr>
                <w:rFonts w:eastAsia="Arial Unicode MS" w:cs="Arial"/>
                <w:szCs w:val="16"/>
              </w:rPr>
            </w:pPr>
            <w:r w:rsidRPr="006423FD">
              <w:rPr>
                <w:rFonts w:cs="Arial"/>
                <w:szCs w:val="16"/>
              </w:rPr>
              <w:t>Zkontrolujte mechanický stav ochranné zábrany</w:t>
            </w:r>
          </w:p>
          <w:p w:rsidR="006423FD" w:rsidRPr="006423FD" w:rsidRDefault="006423FD" w:rsidP="006423FD">
            <w:pPr>
              <w:pStyle w:val="Odstavecseseznamem"/>
              <w:numPr>
                <w:ilvl w:val="0"/>
                <w:numId w:val="19"/>
              </w:numPr>
              <w:tabs>
                <w:tab w:val="left" w:pos="362"/>
              </w:tabs>
              <w:suppressAutoHyphens w:val="0"/>
              <w:ind w:right="67" w:hanging="229"/>
              <w:contextualSpacing w:val="0"/>
              <w:jc w:val="left"/>
              <w:rPr>
                <w:rFonts w:eastAsia="Arial Unicode MS" w:cs="Arial"/>
                <w:szCs w:val="16"/>
              </w:rPr>
            </w:pPr>
            <w:r w:rsidRPr="006423FD">
              <w:rPr>
                <w:rFonts w:cs="Arial"/>
                <w:szCs w:val="16"/>
              </w:rPr>
              <w:t>Zkontrolujte hlavně zařízení pro zavírání</w:t>
            </w:r>
          </w:p>
        </w:tc>
        <w:tc>
          <w:tcPr>
            <w:tcW w:w="3023" w:type="dxa"/>
            <w:tcBorders>
              <w:top w:val="single" w:sz="5" w:space="0" w:color="000000"/>
              <w:left w:val="single" w:sz="5" w:space="0" w:color="000000"/>
              <w:bottom w:val="single" w:sz="5" w:space="0" w:color="000000"/>
              <w:right w:val="single" w:sz="5" w:space="0" w:color="000000"/>
            </w:tcBorders>
          </w:tcPr>
          <w:p w:rsidR="006423FD" w:rsidRPr="006423FD" w:rsidRDefault="006423FD" w:rsidP="006423FD">
            <w:pPr>
              <w:pStyle w:val="Odstavecseseznamem"/>
              <w:numPr>
                <w:ilvl w:val="0"/>
                <w:numId w:val="9"/>
              </w:numPr>
              <w:tabs>
                <w:tab w:val="left" w:pos="363"/>
              </w:tabs>
              <w:suppressAutoHyphens w:val="0"/>
              <w:spacing w:line="241" w:lineRule="auto"/>
              <w:ind w:right="113" w:hanging="229"/>
              <w:contextualSpacing w:val="0"/>
              <w:jc w:val="left"/>
              <w:rPr>
                <w:rFonts w:eastAsia="Arial Unicode MS" w:cs="Arial"/>
                <w:szCs w:val="16"/>
              </w:rPr>
            </w:pPr>
            <w:r w:rsidRPr="006423FD">
              <w:rPr>
                <w:rFonts w:cs="Arial"/>
                <w:szCs w:val="16"/>
              </w:rPr>
              <w:t>Ochranná zábrana snižuje nebezpečí rozmačkání</w:t>
            </w:r>
          </w:p>
        </w:tc>
      </w:tr>
    </w:tbl>
    <w:p w:rsidR="0023678A" w:rsidRDefault="006423FD" w:rsidP="006423FD">
      <w:pPr>
        <w:suppressAutoHyphens w:val="0"/>
        <w:jc w:val="left"/>
      </w:pPr>
      <w:r>
        <w:br w:type="page"/>
      </w:r>
    </w:p>
    <w:p w:rsidR="00260C50" w:rsidRDefault="003D1042" w:rsidP="006E5F95">
      <w:pPr>
        <w:suppressAutoHyphens w:val="0"/>
        <w:jc w:val="left"/>
        <w:rPr>
          <w:b/>
          <w:szCs w:val="22"/>
        </w:rPr>
      </w:pPr>
      <w:r>
        <w:rPr>
          <w:noProof/>
          <w:lang w:eastAsia="cs-CZ"/>
        </w:rPr>
        <w:lastRenderedPageBreak/>
        <w:drawing>
          <wp:inline distT="0" distB="0" distL="0" distR="0" wp14:anchorId="04E76ACA" wp14:editId="3B83EFA3">
            <wp:extent cx="5754376" cy="8697433"/>
            <wp:effectExtent l="0" t="0" r="0" b="8890"/>
            <wp:docPr id="10742" name="Obrázek 1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53366" cy="8695906"/>
                    </a:xfrm>
                    <a:prstGeom prst="rect">
                      <a:avLst/>
                    </a:prstGeom>
                  </pic:spPr>
                </pic:pic>
              </a:graphicData>
            </a:graphic>
          </wp:inline>
        </w:drawing>
      </w:r>
    </w:p>
    <w:p w:rsidR="00260C50" w:rsidRDefault="00260C50">
      <w:pPr>
        <w:suppressAutoHyphens w:val="0"/>
        <w:jc w:val="left"/>
        <w:rPr>
          <w:b/>
          <w:szCs w:val="22"/>
        </w:rPr>
      </w:pPr>
      <w:r>
        <w:rPr>
          <w:noProof/>
          <w:lang w:eastAsia="cs-CZ"/>
        </w:rPr>
        <w:lastRenderedPageBreak/>
        <w:drawing>
          <wp:inline distT="0" distB="0" distL="0" distR="0" wp14:anchorId="2C806DAE" wp14:editId="40A5D5E1">
            <wp:extent cx="5611523" cy="8362950"/>
            <wp:effectExtent l="0" t="0" r="8255" b="0"/>
            <wp:docPr id="10743" name="Obrázek 10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611954" cy="8363593"/>
                    </a:xfrm>
                    <a:prstGeom prst="rect">
                      <a:avLst/>
                    </a:prstGeom>
                  </pic:spPr>
                </pic:pic>
              </a:graphicData>
            </a:graphic>
          </wp:inline>
        </w:drawing>
      </w:r>
    </w:p>
    <w:p w:rsidR="000A2FA0" w:rsidRPr="00200BA0" w:rsidRDefault="00090147" w:rsidP="000A2FA0">
      <w:pPr>
        <w:pStyle w:val="Nadpis1"/>
        <w:rPr>
          <w:rFonts w:cs="Arial"/>
        </w:rPr>
      </w:pPr>
      <w:r>
        <w:rPr>
          <w:b/>
          <w:szCs w:val="22"/>
        </w:rPr>
        <w:br w:type="page"/>
      </w:r>
      <w:r w:rsidR="00F17D4B">
        <w:rPr>
          <w:noProof/>
          <w:lang w:eastAsia="cs-CZ"/>
        </w:rPr>
        <w:lastRenderedPageBreak/>
        <w:drawing>
          <wp:inline distT="0" distB="0" distL="0" distR="0" wp14:anchorId="29471471" wp14:editId="26E7EC13">
            <wp:extent cx="5743575" cy="8627966"/>
            <wp:effectExtent l="0" t="0" r="0" b="190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45566" cy="8630957"/>
                    </a:xfrm>
                    <a:prstGeom prst="rect">
                      <a:avLst/>
                    </a:prstGeom>
                  </pic:spPr>
                </pic:pic>
              </a:graphicData>
            </a:graphic>
          </wp:inline>
        </w:drawing>
      </w:r>
      <w:r w:rsidR="00400B18">
        <w:rPr>
          <w:b/>
          <w:szCs w:val="22"/>
        </w:rPr>
        <w:br w:type="page"/>
      </w:r>
      <w:bookmarkStart w:id="30" w:name="_Toc56071774"/>
      <w:r w:rsidR="000A2FA0" w:rsidRPr="00200BA0">
        <w:rPr>
          <w:rFonts w:cs="Arial"/>
        </w:rPr>
        <w:lastRenderedPageBreak/>
        <w:t>Síť poboček</w:t>
      </w:r>
      <w:bookmarkEnd w:id="30"/>
    </w:p>
    <w:p w:rsidR="000A2FA0" w:rsidRPr="00200BA0" w:rsidRDefault="000A2FA0" w:rsidP="000A2FA0">
      <w:pPr>
        <w:pStyle w:val="Odstavecseseznamem"/>
        <w:ind w:left="825"/>
        <w:rPr>
          <w:rFonts w:cs="Arial"/>
          <w:szCs w:val="22"/>
        </w:rPr>
      </w:pPr>
      <w:r>
        <w:rPr>
          <w:noProof/>
          <w:lang w:eastAsia="cs-CZ"/>
        </w:rPr>
        <mc:AlternateContent>
          <mc:Choice Requires="wps">
            <w:drawing>
              <wp:anchor distT="4294967295" distB="4294967295" distL="114300" distR="114300" simplePos="0" relativeHeight="251988992" behindDoc="0" locked="0" layoutInCell="1" allowOverlap="1">
                <wp:simplePos x="0" y="0"/>
                <wp:positionH relativeFrom="column">
                  <wp:posOffset>114300</wp:posOffset>
                </wp:positionH>
                <wp:positionV relativeFrom="paragraph">
                  <wp:posOffset>24129</wp:posOffset>
                </wp:positionV>
                <wp:extent cx="5943600" cy="0"/>
                <wp:effectExtent l="0" t="0" r="19050" b="19050"/>
                <wp:wrapNone/>
                <wp:docPr id="17" name="Přímá spojnic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Přímá spojnice 17" o:spid="_x0000_s1026" style="position:absolute;z-index:25198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9pt" to="477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" strokecolor="windowText">
                <o:lock v:ext="edit" shapetype="f"/>
              </v:line>
            </w:pict>
          </mc:Fallback>
        </mc:AlternateContent>
      </w:r>
    </w:p>
    <w:p w:rsidR="000A2FA0" w:rsidRPr="00200BA0" w:rsidRDefault="000A2FA0" w:rsidP="000A2FA0">
      <w:pPr>
        <w:rPr>
          <w:rFonts w:cs="Arial"/>
        </w:rPr>
      </w:pPr>
    </w:p>
    <w:p w:rsidR="000A2FA0" w:rsidRPr="00847D6A" w:rsidRDefault="000A2FA0" w:rsidP="000A2FA0">
      <w:pPr>
        <w:jc w:val="center"/>
        <w:rPr>
          <w:rFonts w:cs="Arial"/>
          <w:sz w:val="32"/>
          <w:szCs w:val="32"/>
        </w:rPr>
      </w:pPr>
      <w:r w:rsidRPr="00847D6A">
        <w:rPr>
          <w:rFonts w:cs="Arial"/>
          <w:sz w:val="32"/>
          <w:szCs w:val="32"/>
        </w:rPr>
        <w:t>SÍŤ POBOČEK SPOLEČNOSTI  RACCOON  s.r.o.</w:t>
      </w:r>
    </w:p>
    <w:p w:rsidR="000A2FA0" w:rsidRPr="00847D6A" w:rsidRDefault="000A2FA0" w:rsidP="000A2FA0">
      <w:pPr>
        <w:jc w:val="center"/>
        <w:rPr>
          <w:rFonts w:cs="Arial"/>
          <w:b/>
          <w:sz w:val="36"/>
          <w:szCs w:val="36"/>
        </w:rPr>
      </w:pPr>
      <w:r w:rsidRPr="00847D6A">
        <w:rPr>
          <w:rFonts w:cs="Arial"/>
          <w:b/>
          <w:sz w:val="36"/>
          <w:szCs w:val="36"/>
        </w:rPr>
        <w:t>www.raccoondoors.com</w:t>
      </w:r>
    </w:p>
    <w:p w:rsidR="000A2FA0" w:rsidRDefault="000A2FA0" w:rsidP="000A2FA0">
      <w:pPr>
        <w:jc w:val="center"/>
        <w:rPr>
          <w:rFonts w:cs="Arial"/>
          <w:b/>
          <w:sz w:val="36"/>
        </w:rPr>
      </w:pPr>
    </w:p>
    <w:p w:rsidR="000A2FA0" w:rsidRDefault="000A2FA0" w:rsidP="000A2FA0">
      <w:pPr>
        <w:rPr>
          <w:rFonts w:cs="Arial"/>
          <w:b/>
          <w:sz w:val="28"/>
        </w:rPr>
      </w:pPr>
      <w:r>
        <w:rPr>
          <w:rFonts w:cs="Arial"/>
          <w:b/>
          <w:sz w:val="28"/>
        </w:rPr>
        <w:t xml:space="preserve">              </w:t>
      </w:r>
      <w:r>
        <w:rPr>
          <w:rFonts w:cs="Arial"/>
          <w:b/>
          <w:noProof/>
          <w:sz w:val="28"/>
          <w:lang w:eastAsia="cs-CZ"/>
        </w:rPr>
        <w:drawing>
          <wp:inline distT="0" distB="0" distL="0" distR="0">
            <wp:extent cx="4533900" cy="28575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33900" cy="2857500"/>
                    </a:xfrm>
                    <a:prstGeom prst="rect">
                      <a:avLst/>
                    </a:prstGeom>
                    <a:noFill/>
                    <a:ln>
                      <a:noFill/>
                    </a:ln>
                  </pic:spPr>
                </pic:pic>
              </a:graphicData>
            </a:graphic>
          </wp:inline>
        </w:drawing>
      </w:r>
    </w:p>
    <w:p w:rsidR="000A2FA0" w:rsidRDefault="000A2FA0" w:rsidP="000A2FA0">
      <w:pPr>
        <w:rPr>
          <w:rFonts w:cs="Arial"/>
          <w:b/>
          <w:sz w:val="28"/>
        </w:rPr>
      </w:pPr>
    </w:p>
    <w:p w:rsidR="000A2FA0" w:rsidRPr="00200BA0" w:rsidRDefault="000A2FA0" w:rsidP="000A2FA0">
      <w:pPr>
        <w:rPr>
          <w:rFonts w:cs="Arial"/>
          <w:b/>
          <w:sz w:val="28"/>
        </w:rPr>
      </w:pPr>
    </w:p>
    <w:p w:rsidR="000A2FA0" w:rsidRPr="00200BA0" w:rsidRDefault="000A2FA0" w:rsidP="000A2FA0">
      <w:pPr>
        <w:rPr>
          <w:rFonts w:cs="Arial"/>
          <w:b/>
          <w:sz w:val="28"/>
        </w:rPr>
      </w:pPr>
      <w:r>
        <w:rPr>
          <w:noProof/>
          <w:lang w:eastAsia="cs-CZ"/>
        </w:rPr>
        <mc:AlternateContent>
          <mc:Choice Requires="wps">
            <w:drawing>
              <wp:anchor distT="0" distB="0" distL="114300" distR="114300" simplePos="0" relativeHeight="251991040" behindDoc="0" locked="0" layoutInCell="1" allowOverlap="1">
                <wp:simplePos x="0" y="0"/>
                <wp:positionH relativeFrom="column">
                  <wp:posOffset>2874645</wp:posOffset>
                </wp:positionH>
                <wp:positionV relativeFrom="paragraph">
                  <wp:posOffset>53340</wp:posOffset>
                </wp:positionV>
                <wp:extent cx="3134995" cy="1054735"/>
                <wp:effectExtent l="12700" t="11430" r="5080" b="10160"/>
                <wp:wrapNone/>
                <wp:docPr id="16" name="Textové pol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995" cy="1054735"/>
                        </a:xfrm>
                        <a:prstGeom prst="rect">
                          <a:avLst/>
                        </a:prstGeom>
                        <a:solidFill>
                          <a:srgbClr val="FFFFFF"/>
                        </a:solidFill>
                        <a:ln w="9525">
                          <a:solidFill>
                            <a:srgbClr val="000000"/>
                          </a:solidFill>
                          <a:miter lim="800000"/>
                          <a:headEnd/>
                          <a:tailEnd/>
                        </a:ln>
                      </wps:spPr>
                      <wps:txbx>
                        <w:txbxContent>
                          <w:p w:rsidR="000A2FA0" w:rsidRPr="00847D6A" w:rsidRDefault="000A2FA0" w:rsidP="000A2FA0">
                            <w:pPr>
                              <w:jc w:val="center"/>
                              <w:rPr>
                                <w:b/>
                                <w:sz w:val="24"/>
                                <w:szCs w:val="24"/>
                              </w:rPr>
                            </w:pPr>
                            <w:r w:rsidRPr="00847D6A">
                              <w:rPr>
                                <w:b/>
                                <w:sz w:val="24"/>
                                <w:szCs w:val="24"/>
                              </w:rPr>
                              <w:t>Pobočka Praha</w:t>
                            </w:r>
                          </w:p>
                          <w:p w:rsidR="000A2FA0" w:rsidRPr="00847D6A" w:rsidRDefault="000A2FA0" w:rsidP="000A2FA0">
                            <w:pPr>
                              <w:jc w:val="center"/>
                              <w:rPr>
                                <w:sz w:val="24"/>
                                <w:szCs w:val="24"/>
                              </w:rPr>
                            </w:pPr>
                            <w:r w:rsidRPr="00847D6A">
                              <w:rPr>
                                <w:sz w:val="24"/>
                                <w:szCs w:val="24"/>
                              </w:rPr>
                              <w:t>Novosibřinská 667</w:t>
                            </w:r>
                          </w:p>
                          <w:p w:rsidR="000A2FA0" w:rsidRPr="00847D6A" w:rsidRDefault="000A2FA0" w:rsidP="000A2FA0">
                            <w:pPr>
                              <w:jc w:val="center"/>
                              <w:rPr>
                                <w:sz w:val="24"/>
                                <w:szCs w:val="24"/>
                              </w:rPr>
                            </w:pPr>
                            <w:r w:rsidRPr="00847D6A">
                              <w:rPr>
                                <w:sz w:val="24"/>
                                <w:szCs w:val="24"/>
                              </w:rPr>
                              <w:t>190 16 Praha 9 – Újezd nad Lesy</w:t>
                            </w:r>
                          </w:p>
                          <w:p w:rsidR="000A2FA0" w:rsidRPr="00847D6A" w:rsidRDefault="000A2FA0" w:rsidP="000A2FA0">
                            <w:pPr>
                              <w:jc w:val="center"/>
                              <w:rPr>
                                <w:sz w:val="24"/>
                                <w:szCs w:val="24"/>
                              </w:rPr>
                            </w:pPr>
                            <w:r w:rsidRPr="00847D6A">
                              <w:rPr>
                                <w:sz w:val="24"/>
                                <w:szCs w:val="24"/>
                              </w:rPr>
                              <w:t>+420 603 775 331</w:t>
                            </w:r>
                          </w:p>
                          <w:p w:rsidR="000A2FA0" w:rsidRPr="00847D6A" w:rsidRDefault="0035572D" w:rsidP="000A2FA0">
                            <w:pPr>
                              <w:jc w:val="center"/>
                              <w:rPr>
                                <w:sz w:val="24"/>
                                <w:szCs w:val="24"/>
                              </w:rPr>
                            </w:pPr>
                            <w:hyperlink r:id="rId55" w:history="1">
                              <w:r w:rsidR="000A2FA0" w:rsidRPr="00847D6A">
                                <w:rPr>
                                  <w:rStyle w:val="Hypertextovodkaz"/>
                                  <w:sz w:val="24"/>
                                  <w:szCs w:val="24"/>
                                </w:rPr>
                                <w:t>servis.praha@raccoondoors.com</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16" o:spid="_x0000_s1026" type="#_x0000_t202" style="position:absolute;left:0;text-align:left;margin-left:226.35pt;margin-top:4.2pt;width:246.85pt;height:83.0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">
                <v:textbox>
                  <w:txbxContent>
                    <w:p w:rsidR="000A2FA0" w:rsidRPr="00847D6A" w:rsidRDefault="000A2FA0" w:rsidP="000A2FA0">
                      <w:pPr>
                        <w:jc w:val="center"/>
                        <w:rPr>
                          <w:b/>
                          <w:sz w:val="24"/>
                          <w:szCs w:val="24"/>
                        </w:rPr>
                      </w:pPr>
                      <w:r w:rsidRPr="00847D6A">
                        <w:rPr>
                          <w:b/>
                          <w:sz w:val="24"/>
                          <w:szCs w:val="24"/>
                        </w:rPr>
                        <w:t>Pobočka Praha</w:t>
                      </w:r>
                    </w:p>
                    <w:p w:rsidR="000A2FA0" w:rsidRPr="00847D6A" w:rsidRDefault="000A2FA0" w:rsidP="000A2FA0">
                      <w:pPr>
                        <w:jc w:val="center"/>
                        <w:rPr>
                          <w:sz w:val="24"/>
                          <w:szCs w:val="24"/>
                        </w:rPr>
                      </w:pPr>
                      <w:r w:rsidRPr="00847D6A">
                        <w:rPr>
                          <w:sz w:val="24"/>
                          <w:szCs w:val="24"/>
                        </w:rPr>
                        <w:t>Novosibřinská 667</w:t>
                      </w:r>
                    </w:p>
                    <w:p w:rsidR="000A2FA0" w:rsidRPr="00847D6A" w:rsidRDefault="000A2FA0" w:rsidP="000A2FA0">
                      <w:pPr>
                        <w:jc w:val="center"/>
                        <w:rPr>
                          <w:sz w:val="24"/>
                          <w:szCs w:val="24"/>
                        </w:rPr>
                      </w:pPr>
                      <w:r w:rsidRPr="00847D6A">
                        <w:rPr>
                          <w:sz w:val="24"/>
                          <w:szCs w:val="24"/>
                        </w:rPr>
                        <w:t>190 16 Praha 9 – Újezd nad Lesy</w:t>
                      </w:r>
                    </w:p>
                    <w:p w:rsidR="000A2FA0" w:rsidRPr="00847D6A" w:rsidRDefault="000A2FA0" w:rsidP="000A2FA0">
                      <w:pPr>
                        <w:jc w:val="center"/>
                        <w:rPr>
                          <w:sz w:val="24"/>
                          <w:szCs w:val="24"/>
                        </w:rPr>
                      </w:pPr>
                      <w:r w:rsidRPr="00847D6A">
                        <w:rPr>
                          <w:sz w:val="24"/>
                          <w:szCs w:val="24"/>
                        </w:rPr>
                        <w:t>+420 603 775 331</w:t>
                      </w:r>
                    </w:p>
                    <w:p w:rsidR="000A2FA0" w:rsidRPr="00847D6A" w:rsidRDefault="007326F2" w:rsidP="000A2FA0">
                      <w:pPr>
                        <w:jc w:val="center"/>
                        <w:rPr>
                          <w:sz w:val="24"/>
                          <w:szCs w:val="24"/>
                        </w:rPr>
                      </w:pPr>
                      <w:hyperlink r:id="rId56" w:history="1">
                        <w:r w:rsidR="000A2FA0" w:rsidRPr="00847D6A">
                          <w:rPr>
                            <w:rStyle w:val="Hypertextovodkaz"/>
                            <w:sz w:val="24"/>
                            <w:szCs w:val="24"/>
                          </w:rPr>
                          <w:t>servis.praha@raccoondoors.com</w:t>
                        </w:r>
                      </w:hyperlink>
                    </w:p>
                  </w:txbxContent>
                </v:textbox>
              </v:shape>
            </w:pict>
          </mc:Fallback>
        </mc:AlternateContent>
      </w:r>
      <w:r>
        <w:rPr>
          <w:noProof/>
          <w:lang w:eastAsia="cs-CZ"/>
        </w:rPr>
        <mc:AlternateContent>
          <mc:Choice Requires="wps">
            <w:drawing>
              <wp:anchor distT="0" distB="0" distL="114300" distR="114300" simplePos="0" relativeHeight="251990016" behindDoc="0" locked="0" layoutInCell="1" allowOverlap="1">
                <wp:simplePos x="0" y="0"/>
                <wp:positionH relativeFrom="column">
                  <wp:posOffset>-333375</wp:posOffset>
                </wp:positionH>
                <wp:positionV relativeFrom="paragraph">
                  <wp:posOffset>57150</wp:posOffset>
                </wp:positionV>
                <wp:extent cx="3134995" cy="1050925"/>
                <wp:effectExtent l="5080" t="5715" r="12700" b="10160"/>
                <wp:wrapNone/>
                <wp:docPr id="15" name="Textové pol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995" cy="1050925"/>
                        </a:xfrm>
                        <a:prstGeom prst="rect">
                          <a:avLst/>
                        </a:prstGeom>
                        <a:solidFill>
                          <a:srgbClr val="FFFFFF"/>
                        </a:solidFill>
                        <a:ln w="9525">
                          <a:solidFill>
                            <a:srgbClr val="000000"/>
                          </a:solidFill>
                          <a:miter lim="800000"/>
                          <a:headEnd/>
                          <a:tailEnd/>
                        </a:ln>
                      </wps:spPr>
                      <wps:txbx>
                        <w:txbxContent>
                          <w:p w:rsidR="000A2FA0" w:rsidRPr="00847D6A" w:rsidRDefault="000A2FA0" w:rsidP="000A2FA0">
                            <w:pPr>
                              <w:jc w:val="center"/>
                              <w:rPr>
                                <w:b/>
                                <w:sz w:val="24"/>
                                <w:szCs w:val="24"/>
                              </w:rPr>
                            </w:pPr>
                            <w:r w:rsidRPr="00847D6A">
                              <w:rPr>
                                <w:b/>
                                <w:sz w:val="24"/>
                                <w:szCs w:val="24"/>
                              </w:rPr>
                              <w:t>Centrála BLANSKO</w:t>
                            </w:r>
                          </w:p>
                          <w:p w:rsidR="000A2FA0" w:rsidRPr="00847D6A" w:rsidRDefault="000A2FA0" w:rsidP="000A2FA0">
                            <w:pPr>
                              <w:jc w:val="center"/>
                              <w:rPr>
                                <w:sz w:val="24"/>
                                <w:szCs w:val="24"/>
                              </w:rPr>
                            </w:pPr>
                            <w:r w:rsidRPr="00847D6A">
                              <w:rPr>
                                <w:sz w:val="24"/>
                                <w:szCs w:val="24"/>
                              </w:rPr>
                              <w:t>Poříčí 1603/26,</w:t>
                            </w:r>
                          </w:p>
                          <w:p w:rsidR="000A2FA0" w:rsidRPr="00847D6A" w:rsidRDefault="000A2FA0" w:rsidP="000A2FA0">
                            <w:pPr>
                              <w:jc w:val="center"/>
                              <w:rPr>
                                <w:sz w:val="24"/>
                                <w:szCs w:val="24"/>
                              </w:rPr>
                            </w:pPr>
                            <w:r w:rsidRPr="00847D6A">
                              <w:rPr>
                                <w:sz w:val="24"/>
                                <w:szCs w:val="24"/>
                              </w:rPr>
                              <w:t>678 01 Blansko</w:t>
                            </w:r>
                          </w:p>
                          <w:p w:rsidR="000A2FA0" w:rsidRPr="00847D6A" w:rsidRDefault="000A2FA0" w:rsidP="000A2FA0">
                            <w:pPr>
                              <w:jc w:val="center"/>
                              <w:rPr>
                                <w:sz w:val="24"/>
                                <w:szCs w:val="24"/>
                              </w:rPr>
                            </w:pPr>
                            <w:r w:rsidRPr="00847D6A">
                              <w:rPr>
                                <w:sz w:val="24"/>
                                <w:szCs w:val="24"/>
                              </w:rPr>
                              <w:t>+420 734 261 244</w:t>
                            </w:r>
                          </w:p>
                          <w:p w:rsidR="000A2FA0" w:rsidRPr="00847D6A" w:rsidRDefault="0035572D" w:rsidP="000A2FA0">
                            <w:pPr>
                              <w:jc w:val="center"/>
                              <w:rPr>
                                <w:sz w:val="24"/>
                                <w:szCs w:val="24"/>
                              </w:rPr>
                            </w:pPr>
                            <w:hyperlink r:id="rId57" w:history="1">
                              <w:r w:rsidR="000A2FA0" w:rsidRPr="00847D6A">
                                <w:rPr>
                                  <w:rStyle w:val="Hypertextovodkaz"/>
                                  <w:sz w:val="24"/>
                                  <w:szCs w:val="24"/>
                                </w:rPr>
                                <w:t>servis@raccoondoors.com</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ové pole 15" o:spid="_x0000_s1027" type="#_x0000_t202" style="position:absolute;left:0;text-align:left;margin-left:-26.25pt;margin-top:4.5pt;width:246.85pt;height:82.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">
                <v:textbox>
                  <w:txbxContent>
                    <w:p w:rsidR="000A2FA0" w:rsidRPr="00847D6A" w:rsidRDefault="000A2FA0" w:rsidP="000A2FA0">
                      <w:pPr>
                        <w:jc w:val="center"/>
                        <w:rPr>
                          <w:b/>
                          <w:sz w:val="24"/>
                          <w:szCs w:val="24"/>
                        </w:rPr>
                      </w:pPr>
                      <w:r w:rsidRPr="00847D6A">
                        <w:rPr>
                          <w:b/>
                          <w:sz w:val="24"/>
                          <w:szCs w:val="24"/>
                        </w:rPr>
                        <w:t>Centrála BLANSKO</w:t>
                      </w:r>
                    </w:p>
                    <w:p w:rsidR="000A2FA0" w:rsidRPr="00847D6A" w:rsidRDefault="000A2FA0" w:rsidP="000A2FA0">
                      <w:pPr>
                        <w:jc w:val="center"/>
                        <w:rPr>
                          <w:sz w:val="24"/>
                          <w:szCs w:val="24"/>
                        </w:rPr>
                      </w:pPr>
                      <w:r w:rsidRPr="00847D6A">
                        <w:rPr>
                          <w:sz w:val="24"/>
                          <w:szCs w:val="24"/>
                        </w:rPr>
                        <w:t>Poříčí 1603/26,</w:t>
                      </w:r>
                    </w:p>
                    <w:p w:rsidR="000A2FA0" w:rsidRPr="00847D6A" w:rsidRDefault="000A2FA0" w:rsidP="000A2FA0">
                      <w:pPr>
                        <w:jc w:val="center"/>
                        <w:rPr>
                          <w:sz w:val="24"/>
                          <w:szCs w:val="24"/>
                        </w:rPr>
                      </w:pPr>
                      <w:r w:rsidRPr="00847D6A">
                        <w:rPr>
                          <w:sz w:val="24"/>
                          <w:szCs w:val="24"/>
                        </w:rPr>
                        <w:t>678 01 Blansko</w:t>
                      </w:r>
                    </w:p>
                    <w:p w:rsidR="000A2FA0" w:rsidRPr="00847D6A" w:rsidRDefault="000A2FA0" w:rsidP="000A2FA0">
                      <w:pPr>
                        <w:jc w:val="center"/>
                        <w:rPr>
                          <w:sz w:val="24"/>
                          <w:szCs w:val="24"/>
                        </w:rPr>
                      </w:pPr>
                      <w:r w:rsidRPr="00847D6A">
                        <w:rPr>
                          <w:sz w:val="24"/>
                          <w:szCs w:val="24"/>
                        </w:rPr>
                        <w:t>+420 734 261 244</w:t>
                      </w:r>
                    </w:p>
                    <w:p w:rsidR="000A2FA0" w:rsidRPr="00847D6A" w:rsidRDefault="007326F2" w:rsidP="000A2FA0">
                      <w:pPr>
                        <w:jc w:val="center"/>
                        <w:rPr>
                          <w:sz w:val="24"/>
                          <w:szCs w:val="24"/>
                        </w:rPr>
                      </w:pPr>
                      <w:hyperlink r:id="rId58" w:history="1">
                        <w:r w:rsidR="000A2FA0" w:rsidRPr="00847D6A">
                          <w:rPr>
                            <w:rStyle w:val="Hypertextovodkaz"/>
                            <w:sz w:val="24"/>
                            <w:szCs w:val="24"/>
                          </w:rPr>
                          <w:t>servis@raccoondoors.com</w:t>
                        </w:r>
                      </w:hyperlink>
                    </w:p>
                  </w:txbxContent>
                </v:textbox>
              </v:shape>
            </w:pict>
          </mc:Fallback>
        </mc:AlternateContent>
      </w:r>
    </w:p>
    <w:p w:rsidR="000A2FA0" w:rsidRPr="00200BA0" w:rsidRDefault="000A2FA0" w:rsidP="000A2FA0">
      <w:pPr>
        <w:rPr>
          <w:rFonts w:cs="Arial"/>
          <w:b/>
          <w:sz w:val="28"/>
        </w:rPr>
      </w:pPr>
    </w:p>
    <w:p w:rsidR="000A2FA0" w:rsidRPr="00200BA0" w:rsidRDefault="000A2FA0" w:rsidP="000A2FA0">
      <w:pPr>
        <w:rPr>
          <w:rFonts w:cs="Arial"/>
          <w:b/>
          <w:sz w:val="28"/>
        </w:rPr>
      </w:pPr>
    </w:p>
    <w:p w:rsidR="000A2FA0" w:rsidRPr="00200BA0" w:rsidRDefault="000A2FA0" w:rsidP="000A2FA0">
      <w:pPr>
        <w:rPr>
          <w:rFonts w:cs="Arial"/>
          <w:b/>
          <w:sz w:val="28"/>
        </w:rPr>
      </w:pPr>
    </w:p>
    <w:p w:rsidR="000A2FA0" w:rsidRPr="00200BA0" w:rsidRDefault="000A2FA0" w:rsidP="000A2FA0">
      <w:pPr>
        <w:rPr>
          <w:rFonts w:cs="Arial"/>
          <w:b/>
          <w:sz w:val="28"/>
        </w:rPr>
      </w:pPr>
    </w:p>
    <w:p w:rsidR="000A2FA0" w:rsidRPr="00200BA0" w:rsidRDefault="000A2FA0" w:rsidP="000A2FA0">
      <w:pPr>
        <w:rPr>
          <w:rFonts w:cs="Arial"/>
          <w:b/>
          <w:sz w:val="28"/>
        </w:rPr>
      </w:pPr>
      <w:r>
        <w:rPr>
          <w:noProof/>
          <w:lang w:eastAsia="cs-CZ"/>
        </w:rPr>
        <mc:AlternateContent>
          <mc:Choice Requires="wps">
            <w:drawing>
              <wp:anchor distT="0" distB="0" distL="114300" distR="114300" simplePos="0" relativeHeight="251992064" behindDoc="0" locked="0" layoutInCell="1" allowOverlap="1">
                <wp:simplePos x="0" y="0"/>
                <wp:positionH relativeFrom="column">
                  <wp:posOffset>-342900</wp:posOffset>
                </wp:positionH>
                <wp:positionV relativeFrom="paragraph">
                  <wp:posOffset>173355</wp:posOffset>
                </wp:positionV>
                <wp:extent cx="3134995" cy="1073150"/>
                <wp:effectExtent l="0" t="0" r="27305" b="12700"/>
                <wp:wrapNone/>
                <wp:docPr id="14"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995" cy="1073150"/>
                        </a:xfrm>
                        <a:prstGeom prst="rect">
                          <a:avLst/>
                        </a:prstGeom>
                        <a:solidFill>
                          <a:srgbClr val="FFFFFF"/>
                        </a:solidFill>
                        <a:ln w="9525">
                          <a:solidFill>
                            <a:srgbClr val="000000"/>
                          </a:solidFill>
                          <a:miter lim="800000"/>
                          <a:headEnd/>
                          <a:tailEnd/>
                        </a:ln>
                      </wps:spPr>
                      <wps:txbx>
                        <w:txbxContent>
                          <w:p w:rsidR="000A2FA0" w:rsidRPr="00847D6A" w:rsidRDefault="000A2FA0" w:rsidP="000A2FA0">
                            <w:pPr>
                              <w:jc w:val="center"/>
                              <w:rPr>
                                <w:b/>
                                <w:sz w:val="24"/>
                                <w:szCs w:val="24"/>
                              </w:rPr>
                            </w:pPr>
                            <w:r w:rsidRPr="00847D6A">
                              <w:rPr>
                                <w:b/>
                                <w:sz w:val="24"/>
                                <w:szCs w:val="24"/>
                              </w:rPr>
                              <w:t>Pobočka České Budějovice</w:t>
                            </w:r>
                          </w:p>
                          <w:p w:rsidR="000A2FA0" w:rsidRPr="00847D6A" w:rsidRDefault="000A2FA0" w:rsidP="000A2FA0">
                            <w:pPr>
                              <w:jc w:val="center"/>
                              <w:rPr>
                                <w:sz w:val="24"/>
                                <w:szCs w:val="24"/>
                              </w:rPr>
                            </w:pPr>
                            <w:r w:rsidRPr="00847D6A">
                              <w:rPr>
                                <w:sz w:val="24"/>
                                <w:szCs w:val="24"/>
                              </w:rPr>
                              <w:t>Žižkova 1</w:t>
                            </w:r>
                          </w:p>
                          <w:p w:rsidR="000A2FA0" w:rsidRPr="00847D6A" w:rsidRDefault="000A2FA0" w:rsidP="000A2FA0">
                            <w:pPr>
                              <w:jc w:val="center"/>
                              <w:rPr>
                                <w:sz w:val="24"/>
                                <w:szCs w:val="24"/>
                              </w:rPr>
                            </w:pPr>
                            <w:r w:rsidRPr="00847D6A">
                              <w:rPr>
                                <w:sz w:val="24"/>
                                <w:szCs w:val="24"/>
                              </w:rPr>
                              <w:t>370 01 České Budějovice</w:t>
                            </w:r>
                          </w:p>
                          <w:p w:rsidR="000A2FA0" w:rsidRPr="00847D6A" w:rsidRDefault="000A2FA0" w:rsidP="000A2FA0">
                            <w:pPr>
                              <w:jc w:val="center"/>
                              <w:rPr>
                                <w:sz w:val="24"/>
                                <w:szCs w:val="24"/>
                              </w:rPr>
                            </w:pPr>
                            <w:r w:rsidRPr="00847D6A">
                              <w:rPr>
                                <w:sz w:val="24"/>
                                <w:szCs w:val="24"/>
                              </w:rPr>
                              <w:t>+420 602 155 860</w:t>
                            </w:r>
                          </w:p>
                          <w:p w:rsidR="000A2FA0" w:rsidRPr="00847D6A" w:rsidRDefault="0035572D" w:rsidP="000A2FA0">
                            <w:pPr>
                              <w:jc w:val="center"/>
                              <w:rPr>
                                <w:sz w:val="24"/>
                                <w:szCs w:val="24"/>
                              </w:rPr>
                            </w:pPr>
                            <w:hyperlink r:id="rId59" w:history="1">
                              <w:r w:rsidR="000A2FA0" w:rsidRPr="00847D6A">
                                <w:rPr>
                                  <w:rStyle w:val="Hypertextovodkaz"/>
                                  <w:sz w:val="24"/>
                                  <w:szCs w:val="24"/>
                                </w:rPr>
                                <w:t>servis.cb@raccoondoors.com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14" o:spid="_x0000_s1028" type="#_x0000_t202" style="position:absolute;left:0;text-align:left;margin-left:-27pt;margin-top:13.65pt;width:246.85pt;height:84.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">
                <v:textbox>
                  <w:txbxContent>
                    <w:p w:rsidR="000A2FA0" w:rsidRPr="00847D6A" w:rsidRDefault="000A2FA0" w:rsidP="000A2FA0">
                      <w:pPr>
                        <w:jc w:val="center"/>
                        <w:rPr>
                          <w:b/>
                          <w:sz w:val="24"/>
                          <w:szCs w:val="24"/>
                        </w:rPr>
                      </w:pPr>
                      <w:r w:rsidRPr="00847D6A">
                        <w:rPr>
                          <w:b/>
                          <w:sz w:val="24"/>
                          <w:szCs w:val="24"/>
                        </w:rPr>
                        <w:t>Pobočka České Budějovice</w:t>
                      </w:r>
                    </w:p>
                    <w:p w:rsidR="000A2FA0" w:rsidRPr="00847D6A" w:rsidRDefault="000A2FA0" w:rsidP="000A2FA0">
                      <w:pPr>
                        <w:jc w:val="center"/>
                        <w:rPr>
                          <w:sz w:val="24"/>
                          <w:szCs w:val="24"/>
                        </w:rPr>
                      </w:pPr>
                      <w:r w:rsidRPr="00847D6A">
                        <w:rPr>
                          <w:sz w:val="24"/>
                          <w:szCs w:val="24"/>
                        </w:rPr>
                        <w:t>Žižkova 1</w:t>
                      </w:r>
                    </w:p>
                    <w:p w:rsidR="000A2FA0" w:rsidRPr="00847D6A" w:rsidRDefault="000A2FA0" w:rsidP="000A2FA0">
                      <w:pPr>
                        <w:jc w:val="center"/>
                        <w:rPr>
                          <w:sz w:val="24"/>
                          <w:szCs w:val="24"/>
                        </w:rPr>
                      </w:pPr>
                      <w:r w:rsidRPr="00847D6A">
                        <w:rPr>
                          <w:sz w:val="24"/>
                          <w:szCs w:val="24"/>
                        </w:rPr>
                        <w:t>370 01 České Budějovice</w:t>
                      </w:r>
                    </w:p>
                    <w:p w:rsidR="000A2FA0" w:rsidRPr="00847D6A" w:rsidRDefault="000A2FA0" w:rsidP="000A2FA0">
                      <w:pPr>
                        <w:jc w:val="center"/>
                        <w:rPr>
                          <w:sz w:val="24"/>
                          <w:szCs w:val="24"/>
                        </w:rPr>
                      </w:pPr>
                      <w:r w:rsidRPr="00847D6A">
                        <w:rPr>
                          <w:sz w:val="24"/>
                          <w:szCs w:val="24"/>
                        </w:rPr>
                        <w:t>+420 602 155 860</w:t>
                      </w:r>
                    </w:p>
                    <w:p w:rsidR="000A2FA0" w:rsidRPr="00847D6A" w:rsidRDefault="007326F2" w:rsidP="000A2FA0">
                      <w:pPr>
                        <w:jc w:val="center"/>
                        <w:rPr>
                          <w:sz w:val="24"/>
                          <w:szCs w:val="24"/>
                        </w:rPr>
                      </w:pPr>
                      <w:hyperlink r:id="rId60" w:history="1">
                        <w:r w:rsidR="000A2FA0" w:rsidRPr="00847D6A">
                          <w:rPr>
                            <w:rStyle w:val="Hypertextovodkaz"/>
                            <w:sz w:val="24"/>
                            <w:szCs w:val="24"/>
                          </w:rPr>
                          <w:t>servis.cb@raccoondoors.com</w:t>
                        </w:r>
                      </w:hyperlink>
                    </w:p>
                  </w:txbxContent>
                </v:textbox>
              </v:shape>
            </w:pict>
          </mc:Fallback>
        </mc:AlternateContent>
      </w:r>
      <w:r>
        <w:rPr>
          <w:noProof/>
          <w:lang w:eastAsia="cs-CZ"/>
        </w:rPr>
        <mc:AlternateContent>
          <mc:Choice Requires="wps">
            <w:drawing>
              <wp:anchor distT="0" distB="0" distL="114300" distR="114300" simplePos="0" relativeHeight="251993088" behindDoc="0" locked="0" layoutInCell="1" allowOverlap="1">
                <wp:simplePos x="0" y="0"/>
                <wp:positionH relativeFrom="column">
                  <wp:posOffset>2863850</wp:posOffset>
                </wp:positionH>
                <wp:positionV relativeFrom="paragraph">
                  <wp:posOffset>173355</wp:posOffset>
                </wp:positionV>
                <wp:extent cx="3134995" cy="1073150"/>
                <wp:effectExtent l="0" t="0" r="27305" b="12700"/>
                <wp:wrapNone/>
                <wp:docPr id="12" name="Textové pol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995" cy="1073150"/>
                        </a:xfrm>
                        <a:prstGeom prst="rect">
                          <a:avLst/>
                        </a:prstGeom>
                        <a:solidFill>
                          <a:srgbClr val="FFFFFF"/>
                        </a:solidFill>
                        <a:ln w="9525">
                          <a:solidFill>
                            <a:srgbClr val="000000"/>
                          </a:solidFill>
                          <a:miter lim="800000"/>
                          <a:headEnd/>
                          <a:tailEnd/>
                        </a:ln>
                      </wps:spPr>
                      <wps:txbx>
                        <w:txbxContent>
                          <w:p w:rsidR="000A2FA0" w:rsidRPr="00847D6A" w:rsidRDefault="000A2FA0" w:rsidP="000A2FA0">
                            <w:pPr>
                              <w:jc w:val="center"/>
                              <w:rPr>
                                <w:b/>
                                <w:sz w:val="24"/>
                                <w:szCs w:val="24"/>
                              </w:rPr>
                            </w:pPr>
                            <w:r w:rsidRPr="00847D6A">
                              <w:rPr>
                                <w:b/>
                                <w:sz w:val="24"/>
                                <w:szCs w:val="24"/>
                              </w:rPr>
                              <w:t>Pobočka Plzeň</w:t>
                            </w:r>
                          </w:p>
                          <w:p w:rsidR="000A2FA0" w:rsidRPr="00847D6A" w:rsidRDefault="000A2FA0" w:rsidP="000A2FA0">
                            <w:pPr>
                              <w:jc w:val="center"/>
                              <w:rPr>
                                <w:sz w:val="24"/>
                                <w:szCs w:val="24"/>
                              </w:rPr>
                            </w:pPr>
                            <w:r w:rsidRPr="00847D6A">
                              <w:rPr>
                                <w:sz w:val="24"/>
                                <w:szCs w:val="24"/>
                              </w:rPr>
                              <w:t>Pražská 45</w:t>
                            </w:r>
                          </w:p>
                          <w:p w:rsidR="000A2FA0" w:rsidRPr="00847D6A" w:rsidRDefault="000A2FA0" w:rsidP="000A2FA0">
                            <w:pPr>
                              <w:jc w:val="center"/>
                              <w:rPr>
                                <w:sz w:val="24"/>
                                <w:szCs w:val="24"/>
                              </w:rPr>
                            </w:pPr>
                            <w:r w:rsidRPr="00847D6A">
                              <w:rPr>
                                <w:sz w:val="24"/>
                                <w:szCs w:val="24"/>
                              </w:rPr>
                              <w:t>301 00 Plzeň</w:t>
                            </w:r>
                          </w:p>
                          <w:p w:rsidR="000A2FA0" w:rsidRPr="00847D6A" w:rsidRDefault="000A2FA0" w:rsidP="000A2FA0">
                            <w:pPr>
                              <w:jc w:val="center"/>
                              <w:rPr>
                                <w:sz w:val="24"/>
                                <w:szCs w:val="24"/>
                              </w:rPr>
                            </w:pPr>
                            <w:r w:rsidRPr="00847D6A">
                              <w:rPr>
                                <w:sz w:val="24"/>
                                <w:szCs w:val="24"/>
                              </w:rPr>
                              <w:t>+420 737 256 684</w:t>
                            </w:r>
                          </w:p>
                          <w:p w:rsidR="000A2FA0" w:rsidRPr="00847D6A" w:rsidRDefault="0035572D" w:rsidP="000A2FA0">
                            <w:pPr>
                              <w:jc w:val="center"/>
                              <w:rPr>
                                <w:sz w:val="24"/>
                                <w:szCs w:val="24"/>
                              </w:rPr>
                            </w:pPr>
                            <w:hyperlink r:id="rId61" w:history="1">
                              <w:r w:rsidR="000A2FA0" w:rsidRPr="00847D6A">
                                <w:rPr>
                                  <w:rStyle w:val="Hypertextovodkaz"/>
                                  <w:sz w:val="24"/>
                                  <w:szCs w:val="24"/>
                                </w:rPr>
                                <w:t>servis.plzen@raccoondoors.com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12" o:spid="_x0000_s1029" type="#_x0000_t202" style="position:absolute;left:0;text-align:left;margin-left:225.5pt;margin-top:13.65pt;width:246.85pt;height:84.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">
                <v:textbox>
                  <w:txbxContent>
                    <w:p w:rsidR="000A2FA0" w:rsidRPr="00847D6A" w:rsidRDefault="000A2FA0" w:rsidP="000A2FA0">
                      <w:pPr>
                        <w:jc w:val="center"/>
                        <w:rPr>
                          <w:b/>
                          <w:sz w:val="24"/>
                          <w:szCs w:val="24"/>
                        </w:rPr>
                      </w:pPr>
                      <w:r w:rsidRPr="00847D6A">
                        <w:rPr>
                          <w:b/>
                          <w:sz w:val="24"/>
                          <w:szCs w:val="24"/>
                        </w:rPr>
                        <w:t>Pobočka Plzeň</w:t>
                      </w:r>
                    </w:p>
                    <w:p w:rsidR="000A2FA0" w:rsidRPr="00847D6A" w:rsidRDefault="000A2FA0" w:rsidP="000A2FA0">
                      <w:pPr>
                        <w:jc w:val="center"/>
                        <w:rPr>
                          <w:sz w:val="24"/>
                          <w:szCs w:val="24"/>
                        </w:rPr>
                      </w:pPr>
                      <w:r w:rsidRPr="00847D6A">
                        <w:rPr>
                          <w:sz w:val="24"/>
                          <w:szCs w:val="24"/>
                        </w:rPr>
                        <w:t>Pražská 45</w:t>
                      </w:r>
                    </w:p>
                    <w:p w:rsidR="000A2FA0" w:rsidRPr="00847D6A" w:rsidRDefault="000A2FA0" w:rsidP="000A2FA0">
                      <w:pPr>
                        <w:jc w:val="center"/>
                        <w:rPr>
                          <w:sz w:val="24"/>
                          <w:szCs w:val="24"/>
                        </w:rPr>
                      </w:pPr>
                      <w:r w:rsidRPr="00847D6A">
                        <w:rPr>
                          <w:sz w:val="24"/>
                          <w:szCs w:val="24"/>
                        </w:rPr>
                        <w:t>301 00 Plzeň</w:t>
                      </w:r>
                    </w:p>
                    <w:p w:rsidR="000A2FA0" w:rsidRPr="00847D6A" w:rsidRDefault="000A2FA0" w:rsidP="000A2FA0">
                      <w:pPr>
                        <w:jc w:val="center"/>
                        <w:rPr>
                          <w:sz w:val="24"/>
                          <w:szCs w:val="24"/>
                        </w:rPr>
                      </w:pPr>
                      <w:r w:rsidRPr="00847D6A">
                        <w:rPr>
                          <w:sz w:val="24"/>
                          <w:szCs w:val="24"/>
                        </w:rPr>
                        <w:t>+420 737 256 684</w:t>
                      </w:r>
                    </w:p>
                    <w:p w:rsidR="000A2FA0" w:rsidRPr="00847D6A" w:rsidRDefault="007326F2" w:rsidP="000A2FA0">
                      <w:pPr>
                        <w:jc w:val="center"/>
                        <w:rPr>
                          <w:sz w:val="24"/>
                          <w:szCs w:val="24"/>
                        </w:rPr>
                      </w:pPr>
                      <w:hyperlink r:id="rId62" w:history="1">
                        <w:r w:rsidR="000A2FA0" w:rsidRPr="00847D6A">
                          <w:rPr>
                            <w:rStyle w:val="Hypertextovodkaz"/>
                            <w:sz w:val="24"/>
                            <w:szCs w:val="24"/>
                          </w:rPr>
                          <w:t>servis.plzen@raccoondoors.com</w:t>
                        </w:r>
                      </w:hyperlink>
                    </w:p>
                  </w:txbxContent>
                </v:textbox>
              </v:shape>
            </w:pict>
          </mc:Fallback>
        </mc:AlternateContent>
      </w:r>
    </w:p>
    <w:p w:rsidR="000A2FA0" w:rsidRPr="00200BA0" w:rsidRDefault="000A2FA0" w:rsidP="000A2FA0">
      <w:pPr>
        <w:rPr>
          <w:rFonts w:cs="Arial"/>
          <w:b/>
          <w:sz w:val="28"/>
        </w:rPr>
      </w:pPr>
    </w:p>
    <w:p w:rsidR="000A2FA0" w:rsidRPr="00200BA0" w:rsidRDefault="000A2FA0" w:rsidP="000A2FA0">
      <w:pPr>
        <w:rPr>
          <w:rFonts w:cs="Arial"/>
          <w:b/>
          <w:sz w:val="28"/>
        </w:rPr>
      </w:pPr>
    </w:p>
    <w:p w:rsidR="000A2FA0" w:rsidRPr="00200BA0" w:rsidRDefault="000A2FA0" w:rsidP="000A2FA0">
      <w:pPr>
        <w:rPr>
          <w:rFonts w:cs="Arial"/>
          <w:b/>
          <w:sz w:val="28"/>
        </w:rPr>
      </w:pPr>
    </w:p>
    <w:p w:rsidR="000A2FA0" w:rsidRPr="00200BA0" w:rsidRDefault="000A2FA0" w:rsidP="000A2FA0">
      <w:pPr>
        <w:rPr>
          <w:rFonts w:cs="Arial"/>
          <w:b/>
          <w:sz w:val="28"/>
        </w:rPr>
      </w:pPr>
    </w:p>
    <w:p w:rsidR="000A2FA0" w:rsidRPr="00200BA0" w:rsidRDefault="000A2FA0" w:rsidP="000A2FA0">
      <w:pPr>
        <w:rPr>
          <w:rFonts w:cs="Arial"/>
          <w:b/>
          <w:sz w:val="28"/>
        </w:rPr>
      </w:pPr>
    </w:p>
    <w:p w:rsidR="000A2FA0" w:rsidRPr="00200BA0" w:rsidRDefault="000A2FA0" w:rsidP="000A2FA0">
      <w:pPr>
        <w:rPr>
          <w:rFonts w:cs="Arial"/>
          <w:b/>
          <w:sz w:val="28"/>
        </w:rPr>
      </w:pPr>
      <w:r>
        <w:rPr>
          <w:noProof/>
          <w:lang w:eastAsia="cs-CZ"/>
        </w:rPr>
        <mc:AlternateContent>
          <mc:Choice Requires="wps">
            <w:drawing>
              <wp:anchor distT="0" distB="0" distL="114300" distR="114300" simplePos="0" relativeHeight="251994112" behindDoc="0" locked="0" layoutInCell="1" allowOverlap="1">
                <wp:simplePos x="0" y="0"/>
                <wp:positionH relativeFrom="column">
                  <wp:posOffset>2863850</wp:posOffset>
                </wp:positionH>
                <wp:positionV relativeFrom="paragraph">
                  <wp:posOffset>114300</wp:posOffset>
                </wp:positionV>
                <wp:extent cx="3134995" cy="977265"/>
                <wp:effectExtent l="0" t="0" r="27305" b="13970"/>
                <wp:wrapNone/>
                <wp:docPr id="9"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995" cy="977265"/>
                        </a:xfrm>
                        <a:prstGeom prst="rect">
                          <a:avLst/>
                        </a:prstGeom>
                        <a:solidFill>
                          <a:srgbClr val="FFFFFF"/>
                        </a:solidFill>
                        <a:ln w="9525">
                          <a:solidFill>
                            <a:srgbClr val="000000"/>
                          </a:solidFill>
                          <a:miter lim="800000"/>
                          <a:headEnd/>
                          <a:tailEnd/>
                        </a:ln>
                      </wps:spPr>
                      <wps:txbx>
                        <w:txbxContent>
                          <w:p w:rsidR="000A2FA0" w:rsidRPr="00847D6A" w:rsidRDefault="000A2FA0" w:rsidP="000A2FA0">
                            <w:pPr>
                              <w:jc w:val="center"/>
                              <w:rPr>
                                <w:b/>
                                <w:sz w:val="24"/>
                                <w:szCs w:val="24"/>
                              </w:rPr>
                            </w:pPr>
                            <w:r w:rsidRPr="00847D6A">
                              <w:rPr>
                                <w:b/>
                                <w:sz w:val="24"/>
                                <w:szCs w:val="24"/>
                              </w:rPr>
                              <w:t xml:space="preserve">Pobočka </w:t>
                            </w:r>
                            <w:r>
                              <w:rPr>
                                <w:b/>
                                <w:sz w:val="24"/>
                                <w:szCs w:val="24"/>
                              </w:rPr>
                              <w:t>Ostrava</w:t>
                            </w:r>
                          </w:p>
                          <w:p w:rsidR="000A2FA0" w:rsidRPr="00847D6A" w:rsidRDefault="000A2FA0" w:rsidP="000A2FA0">
                            <w:pPr>
                              <w:jc w:val="center"/>
                              <w:rPr>
                                <w:sz w:val="24"/>
                                <w:szCs w:val="24"/>
                              </w:rPr>
                            </w:pPr>
                            <w:r>
                              <w:rPr>
                                <w:sz w:val="24"/>
                                <w:szCs w:val="24"/>
                              </w:rPr>
                              <w:t>Rudná 1117/30a</w:t>
                            </w:r>
                            <w:r w:rsidRPr="00847D6A">
                              <w:rPr>
                                <w:sz w:val="24"/>
                                <w:szCs w:val="24"/>
                              </w:rPr>
                              <w:br/>
                            </w:r>
                            <w:r>
                              <w:rPr>
                                <w:sz w:val="24"/>
                                <w:szCs w:val="24"/>
                              </w:rPr>
                              <w:t>703 00 Ostrava - Vítkovice</w:t>
                            </w:r>
                          </w:p>
                          <w:p w:rsidR="000A2FA0" w:rsidRPr="00847D6A" w:rsidRDefault="000A2FA0" w:rsidP="000A2FA0">
                            <w:pPr>
                              <w:jc w:val="center"/>
                              <w:rPr>
                                <w:sz w:val="24"/>
                                <w:szCs w:val="24"/>
                              </w:rPr>
                            </w:pPr>
                            <w:r w:rsidRPr="00847D6A">
                              <w:rPr>
                                <w:sz w:val="24"/>
                                <w:szCs w:val="24"/>
                              </w:rPr>
                              <w:t>+42</w:t>
                            </w:r>
                            <w:r>
                              <w:rPr>
                                <w:sz w:val="24"/>
                                <w:szCs w:val="24"/>
                              </w:rPr>
                              <w:t>0 731 122 920</w:t>
                            </w:r>
                          </w:p>
                          <w:p w:rsidR="000A2FA0" w:rsidRPr="00847D6A" w:rsidRDefault="0035572D" w:rsidP="000A2FA0">
                            <w:pPr>
                              <w:jc w:val="center"/>
                              <w:rPr>
                                <w:sz w:val="24"/>
                                <w:szCs w:val="24"/>
                              </w:rPr>
                            </w:pPr>
                            <w:hyperlink r:id="rId63" w:history="1">
                              <w:r w:rsidR="000A2FA0" w:rsidRPr="003E63DD">
                                <w:rPr>
                                  <w:rStyle w:val="Hypertextovodkaz"/>
                                  <w:sz w:val="24"/>
                                  <w:szCs w:val="24"/>
                                </w:rPr>
                                <w:t>dobros@raccoondoors.com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ové pole 9" o:spid="_x0000_s1030" type="#_x0000_t202" style="position:absolute;left:0;text-align:left;margin-left:225.5pt;margin-top:9pt;width:246.85pt;height:76.95pt;z-index:25199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">
                <v:textbox style="mso-fit-shape-to-text:t">
                  <w:txbxContent>
                    <w:p w:rsidR="000A2FA0" w:rsidRPr="00847D6A" w:rsidRDefault="000A2FA0" w:rsidP="000A2FA0">
                      <w:pPr>
                        <w:jc w:val="center"/>
                        <w:rPr>
                          <w:b/>
                          <w:sz w:val="24"/>
                          <w:szCs w:val="24"/>
                        </w:rPr>
                      </w:pPr>
                      <w:r w:rsidRPr="00847D6A">
                        <w:rPr>
                          <w:b/>
                          <w:sz w:val="24"/>
                          <w:szCs w:val="24"/>
                        </w:rPr>
                        <w:t xml:space="preserve">Pobočka </w:t>
                      </w:r>
                      <w:r>
                        <w:rPr>
                          <w:b/>
                          <w:sz w:val="24"/>
                          <w:szCs w:val="24"/>
                        </w:rPr>
                        <w:t>Ostrava</w:t>
                      </w:r>
                    </w:p>
                    <w:p w:rsidR="000A2FA0" w:rsidRPr="00847D6A" w:rsidRDefault="000A2FA0" w:rsidP="000A2FA0">
                      <w:pPr>
                        <w:jc w:val="center"/>
                        <w:rPr>
                          <w:sz w:val="24"/>
                          <w:szCs w:val="24"/>
                        </w:rPr>
                      </w:pPr>
                      <w:r>
                        <w:rPr>
                          <w:sz w:val="24"/>
                          <w:szCs w:val="24"/>
                        </w:rPr>
                        <w:t>Rudná 1117/30a</w:t>
                      </w:r>
                      <w:r w:rsidRPr="00847D6A">
                        <w:rPr>
                          <w:sz w:val="24"/>
                          <w:szCs w:val="24"/>
                        </w:rPr>
                        <w:br/>
                      </w:r>
                      <w:r>
                        <w:rPr>
                          <w:sz w:val="24"/>
                          <w:szCs w:val="24"/>
                        </w:rPr>
                        <w:t>703 00 Ostrava - Vítkovice</w:t>
                      </w:r>
                    </w:p>
                    <w:p w:rsidR="000A2FA0" w:rsidRPr="00847D6A" w:rsidRDefault="000A2FA0" w:rsidP="000A2FA0">
                      <w:pPr>
                        <w:jc w:val="center"/>
                        <w:rPr>
                          <w:sz w:val="24"/>
                          <w:szCs w:val="24"/>
                        </w:rPr>
                      </w:pPr>
                      <w:r w:rsidRPr="00847D6A">
                        <w:rPr>
                          <w:sz w:val="24"/>
                          <w:szCs w:val="24"/>
                        </w:rPr>
                        <w:t>+42</w:t>
                      </w:r>
                      <w:r>
                        <w:rPr>
                          <w:sz w:val="24"/>
                          <w:szCs w:val="24"/>
                        </w:rPr>
                        <w:t>0 731 122 920</w:t>
                      </w:r>
                    </w:p>
                    <w:p w:rsidR="000A2FA0" w:rsidRPr="00847D6A" w:rsidRDefault="007326F2" w:rsidP="000A2FA0">
                      <w:pPr>
                        <w:jc w:val="center"/>
                        <w:rPr>
                          <w:sz w:val="24"/>
                          <w:szCs w:val="24"/>
                        </w:rPr>
                      </w:pPr>
                      <w:hyperlink r:id="rId64" w:history="1">
                        <w:r w:rsidR="000A2FA0" w:rsidRPr="003E63DD">
                          <w:rPr>
                            <w:rStyle w:val="Hypertextovodkaz"/>
                            <w:sz w:val="24"/>
                            <w:szCs w:val="24"/>
                          </w:rPr>
                          <w:t>dobros@raccoondoors.com</w:t>
                        </w:r>
                      </w:hyperlink>
                    </w:p>
                  </w:txbxContent>
                </v:textbox>
              </v:shape>
            </w:pict>
          </mc:Fallback>
        </mc:AlternateContent>
      </w:r>
      <w:r>
        <w:rPr>
          <w:noProof/>
          <w:lang w:eastAsia="cs-CZ"/>
        </w:rPr>
        <mc:AlternateContent>
          <mc:Choice Requires="wps">
            <w:drawing>
              <wp:anchor distT="0" distB="0" distL="114300" distR="114300" simplePos="0" relativeHeight="251995136" behindDoc="0" locked="0" layoutInCell="1" allowOverlap="1">
                <wp:simplePos x="0" y="0"/>
                <wp:positionH relativeFrom="column">
                  <wp:posOffset>-346075</wp:posOffset>
                </wp:positionH>
                <wp:positionV relativeFrom="paragraph">
                  <wp:posOffset>105410</wp:posOffset>
                </wp:positionV>
                <wp:extent cx="3134995" cy="977265"/>
                <wp:effectExtent l="0" t="0" r="27305" b="13970"/>
                <wp:wrapNone/>
                <wp:docPr id="8" name="Textové pol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995" cy="977265"/>
                        </a:xfrm>
                        <a:prstGeom prst="rect">
                          <a:avLst/>
                        </a:prstGeom>
                        <a:solidFill>
                          <a:srgbClr val="FFFFFF"/>
                        </a:solidFill>
                        <a:ln w="9525">
                          <a:solidFill>
                            <a:srgbClr val="000000"/>
                          </a:solidFill>
                          <a:miter lim="800000"/>
                          <a:headEnd/>
                          <a:tailEnd/>
                        </a:ln>
                      </wps:spPr>
                      <wps:txbx>
                        <w:txbxContent>
                          <w:p w:rsidR="000A2FA0" w:rsidRPr="00847D6A" w:rsidRDefault="000A2FA0" w:rsidP="000A2FA0">
                            <w:pPr>
                              <w:jc w:val="center"/>
                              <w:rPr>
                                <w:b/>
                                <w:sz w:val="24"/>
                                <w:szCs w:val="24"/>
                              </w:rPr>
                            </w:pPr>
                            <w:r w:rsidRPr="00847D6A">
                              <w:rPr>
                                <w:b/>
                                <w:sz w:val="24"/>
                                <w:szCs w:val="24"/>
                              </w:rPr>
                              <w:t>Pobočka Hradec Králové</w:t>
                            </w:r>
                          </w:p>
                          <w:p w:rsidR="000A2FA0" w:rsidRPr="00847D6A" w:rsidRDefault="000A2FA0" w:rsidP="000A2FA0">
                            <w:pPr>
                              <w:jc w:val="center"/>
                              <w:rPr>
                                <w:sz w:val="24"/>
                                <w:szCs w:val="24"/>
                              </w:rPr>
                            </w:pPr>
                            <w:r w:rsidRPr="00847D6A">
                              <w:rPr>
                                <w:sz w:val="24"/>
                                <w:szCs w:val="24"/>
                              </w:rPr>
                              <w:t>Vážní 908</w:t>
                            </w:r>
                          </w:p>
                          <w:p w:rsidR="000A2FA0" w:rsidRPr="00847D6A" w:rsidRDefault="000A2FA0" w:rsidP="000A2FA0">
                            <w:pPr>
                              <w:jc w:val="center"/>
                              <w:rPr>
                                <w:sz w:val="24"/>
                                <w:szCs w:val="24"/>
                              </w:rPr>
                            </w:pPr>
                            <w:r w:rsidRPr="00847D6A">
                              <w:rPr>
                                <w:sz w:val="24"/>
                                <w:szCs w:val="24"/>
                              </w:rPr>
                              <w:t>500 03 Hradec Králové</w:t>
                            </w:r>
                          </w:p>
                          <w:p w:rsidR="000A2FA0" w:rsidRPr="00847D6A" w:rsidRDefault="000A2FA0" w:rsidP="000A2FA0">
                            <w:pPr>
                              <w:jc w:val="center"/>
                              <w:rPr>
                                <w:sz w:val="24"/>
                                <w:szCs w:val="24"/>
                              </w:rPr>
                            </w:pPr>
                            <w:r w:rsidRPr="00847D6A">
                              <w:rPr>
                                <w:sz w:val="24"/>
                                <w:szCs w:val="24"/>
                              </w:rPr>
                              <w:t>+420 724 371 121</w:t>
                            </w:r>
                          </w:p>
                          <w:p w:rsidR="000A2FA0" w:rsidRPr="00847D6A" w:rsidRDefault="0035572D" w:rsidP="000A2FA0">
                            <w:pPr>
                              <w:jc w:val="center"/>
                              <w:rPr>
                                <w:sz w:val="24"/>
                                <w:szCs w:val="24"/>
                              </w:rPr>
                            </w:pPr>
                            <w:hyperlink r:id="rId65" w:history="1">
                              <w:r w:rsidR="000A2FA0" w:rsidRPr="00847D6A">
                                <w:rPr>
                                  <w:rStyle w:val="Hypertextovodkaz"/>
                                  <w:sz w:val="24"/>
                                  <w:szCs w:val="24"/>
                                </w:rPr>
                                <w:t>plachta@raccoondoors.com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ové pole 8" o:spid="_x0000_s1031" type="#_x0000_t202" style="position:absolute;left:0;text-align:left;margin-left:-27.25pt;margin-top:8.3pt;width:246.85pt;height:76.95pt;z-index:251995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">
                <v:textbox style="mso-fit-shape-to-text:t">
                  <w:txbxContent>
                    <w:p w:rsidR="000A2FA0" w:rsidRPr="00847D6A" w:rsidRDefault="000A2FA0" w:rsidP="000A2FA0">
                      <w:pPr>
                        <w:jc w:val="center"/>
                        <w:rPr>
                          <w:b/>
                          <w:sz w:val="24"/>
                          <w:szCs w:val="24"/>
                        </w:rPr>
                      </w:pPr>
                      <w:r w:rsidRPr="00847D6A">
                        <w:rPr>
                          <w:b/>
                          <w:sz w:val="24"/>
                          <w:szCs w:val="24"/>
                        </w:rPr>
                        <w:t>Pobočka Hradec Králové</w:t>
                      </w:r>
                    </w:p>
                    <w:p w:rsidR="000A2FA0" w:rsidRPr="00847D6A" w:rsidRDefault="000A2FA0" w:rsidP="000A2FA0">
                      <w:pPr>
                        <w:jc w:val="center"/>
                        <w:rPr>
                          <w:sz w:val="24"/>
                          <w:szCs w:val="24"/>
                        </w:rPr>
                      </w:pPr>
                      <w:r w:rsidRPr="00847D6A">
                        <w:rPr>
                          <w:sz w:val="24"/>
                          <w:szCs w:val="24"/>
                        </w:rPr>
                        <w:t>Vážní 908</w:t>
                      </w:r>
                    </w:p>
                    <w:p w:rsidR="000A2FA0" w:rsidRPr="00847D6A" w:rsidRDefault="000A2FA0" w:rsidP="000A2FA0">
                      <w:pPr>
                        <w:jc w:val="center"/>
                        <w:rPr>
                          <w:sz w:val="24"/>
                          <w:szCs w:val="24"/>
                        </w:rPr>
                      </w:pPr>
                      <w:r w:rsidRPr="00847D6A">
                        <w:rPr>
                          <w:sz w:val="24"/>
                          <w:szCs w:val="24"/>
                        </w:rPr>
                        <w:t>500 03 Hradec Králové</w:t>
                      </w:r>
                    </w:p>
                    <w:p w:rsidR="000A2FA0" w:rsidRPr="00847D6A" w:rsidRDefault="000A2FA0" w:rsidP="000A2FA0">
                      <w:pPr>
                        <w:jc w:val="center"/>
                        <w:rPr>
                          <w:sz w:val="24"/>
                          <w:szCs w:val="24"/>
                        </w:rPr>
                      </w:pPr>
                      <w:r w:rsidRPr="00847D6A">
                        <w:rPr>
                          <w:sz w:val="24"/>
                          <w:szCs w:val="24"/>
                        </w:rPr>
                        <w:t>+420 724 371 121</w:t>
                      </w:r>
                    </w:p>
                    <w:p w:rsidR="000A2FA0" w:rsidRPr="00847D6A" w:rsidRDefault="007326F2" w:rsidP="000A2FA0">
                      <w:pPr>
                        <w:jc w:val="center"/>
                        <w:rPr>
                          <w:sz w:val="24"/>
                          <w:szCs w:val="24"/>
                        </w:rPr>
                      </w:pPr>
                      <w:hyperlink r:id="rId66" w:history="1">
                        <w:r w:rsidR="000A2FA0" w:rsidRPr="00847D6A">
                          <w:rPr>
                            <w:rStyle w:val="Hypertextovodkaz"/>
                            <w:sz w:val="24"/>
                            <w:szCs w:val="24"/>
                          </w:rPr>
                          <w:t>plachta@raccoondoors.com</w:t>
                        </w:r>
                      </w:hyperlink>
                    </w:p>
                  </w:txbxContent>
                </v:textbox>
              </v:shape>
            </w:pict>
          </mc:Fallback>
        </mc:AlternateContent>
      </w:r>
    </w:p>
    <w:p w:rsidR="000A2FA0" w:rsidRPr="00200BA0" w:rsidRDefault="000A2FA0" w:rsidP="000A2FA0">
      <w:pPr>
        <w:rPr>
          <w:rFonts w:cs="Arial"/>
          <w:b/>
          <w:sz w:val="28"/>
        </w:rPr>
      </w:pPr>
    </w:p>
    <w:p w:rsidR="000A2FA0" w:rsidRPr="00200BA0" w:rsidRDefault="000A2FA0" w:rsidP="000A2FA0">
      <w:pPr>
        <w:rPr>
          <w:rFonts w:cs="Arial"/>
          <w:b/>
          <w:sz w:val="28"/>
        </w:rPr>
      </w:pPr>
    </w:p>
    <w:p w:rsidR="000A2FA0" w:rsidRDefault="000A2FA0" w:rsidP="000A2FA0">
      <w:pPr>
        <w:rPr>
          <w:rFonts w:cs="Arial"/>
          <w:b/>
          <w:sz w:val="28"/>
        </w:rPr>
      </w:pPr>
    </w:p>
    <w:p w:rsidR="000A2FA0" w:rsidRPr="00200BA0" w:rsidRDefault="000A2FA0" w:rsidP="000A2FA0">
      <w:pPr>
        <w:rPr>
          <w:rFonts w:cs="Arial"/>
          <w:b/>
          <w:sz w:val="28"/>
        </w:rPr>
      </w:pPr>
    </w:p>
    <w:p w:rsidR="000A2FA0" w:rsidRPr="00200BA0" w:rsidRDefault="000A2FA0" w:rsidP="000A2FA0">
      <w:pPr>
        <w:rPr>
          <w:rFonts w:cs="Arial"/>
          <w:b/>
          <w:sz w:val="28"/>
        </w:rPr>
      </w:pPr>
      <w:r>
        <w:rPr>
          <w:rFonts w:cs="Arial"/>
          <w:noProof/>
          <w:lang w:eastAsia="cs-CZ"/>
        </w:rPr>
        <mc:AlternateContent>
          <mc:Choice Requires="wps">
            <w:drawing>
              <wp:anchor distT="0" distB="0" distL="114300" distR="114300" simplePos="0" relativeHeight="251996160" behindDoc="0" locked="0" layoutInCell="1" allowOverlap="1">
                <wp:simplePos x="0" y="0"/>
                <wp:positionH relativeFrom="column">
                  <wp:posOffset>1106170</wp:posOffset>
                </wp:positionH>
                <wp:positionV relativeFrom="paragraph">
                  <wp:posOffset>182245</wp:posOffset>
                </wp:positionV>
                <wp:extent cx="3285490" cy="1097280"/>
                <wp:effectExtent l="6350" t="10795" r="13335" b="6350"/>
                <wp:wrapNone/>
                <wp:docPr id="7" name="Textové pol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5490" cy="1097280"/>
                        </a:xfrm>
                        <a:prstGeom prst="rect">
                          <a:avLst/>
                        </a:prstGeom>
                        <a:solidFill>
                          <a:srgbClr val="FFFFFF"/>
                        </a:solidFill>
                        <a:ln w="9525">
                          <a:solidFill>
                            <a:srgbClr val="000000"/>
                          </a:solidFill>
                          <a:miter lim="800000"/>
                          <a:headEnd/>
                          <a:tailEnd/>
                        </a:ln>
                      </wps:spPr>
                      <wps:txbx>
                        <w:txbxContent>
                          <w:p w:rsidR="000A2FA0" w:rsidRPr="00847D6A" w:rsidRDefault="000A2FA0" w:rsidP="000A2FA0">
                            <w:pPr>
                              <w:jc w:val="center"/>
                              <w:rPr>
                                <w:b/>
                                <w:sz w:val="24"/>
                                <w:szCs w:val="24"/>
                              </w:rPr>
                            </w:pPr>
                            <w:r w:rsidRPr="00847D6A">
                              <w:rPr>
                                <w:b/>
                                <w:sz w:val="24"/>
                                <w:szCs w:val="24"/>
                              </w:rPr>
                              <w:t>Pobočka Bratislava</w:t>
                            </w:r>
                          </w:p>
                          <w:p w:rsidR="000A2FA0" w:rsidRPr="00847D6A" w:rsidRDefault="000A2FA0" w:rsidP="000A2FA0">
                            <w:pPr>
                              <w:jc w:val="center"/>
                              <w:rPr>
                                <w:sz w:val="24"/>
                                <w:szCs w:val="24"/>
                              </w:rPr>
                            </w:pPr>
                            <w:r w:rsidRPr="00847D6A">
                              <w:rPr>
                                <w:sz w:val="24"/>
                                <w:szCs w:val="24"/>
                              </w:rPr>
                              <w:t>Lamačská cesta 99</w:t>
                            </w:r>
                            <w:r w:rsidRPr="00847D6A">
                              <w:rPr>
                                <w:sz w:val="24"/>
                                <w:szCs w:val="24"/>
                              </w:rPr>
                              <w:br/>
                              <w:t>841 03 Bratislava</w:t>
                            </w:r>
                          </w:p>
                          <w:p w:rsidR="000A2FA0" w:rsidRPr="00847D6A" w:rsidRDefault="000A2FA0" w:rsidP="000A2FA0">
                            <w:pPr>
                              <w:jc w:val="center"/>
                              <w:rPr>
                                <w:sz w:val="24"/>
                                <w:szCs w:val="24"/>
                              </w:rPr>
                            </w:pPr>
                            <w:r w:rsidRPr="00847D6A">
                              <w:rPr>
                                <w:sz w:val="24"/>
                                <w:szCs w:val="24"/>
                              </w:rPr>
                              <w:t>+421 948 605 641</w:t>
                            </w:r>
                          </w:p>
                          <w:p w:rsidR="000A2FA0" w:rsidRPr="00847D6A" w:rsidRDefault="0035572D" w:rsidP="000A2FA0">
                            <w:pPr>
                              <w:jc w:val="center"/>
                              <w:rPr>
                                <w:sz w:val="24"/>
                                <w:szCs w:val="24"/>
                              </w:rPr>
                            </w:pPr>
                            <w:hyperlink r:id="rId67" w:history="1">
                              <w:r w:rsidR="000A2FA0" w:rsidRPr="00847D6A">
                                <w:rPr>
                                  <w:rStyle w:val="Hypertextovodkaz"/>
                                  <w:sz w:val="24"/>
                                  <w:szCs w:val="24"/>
                                </w:rPr>
                                <w:t>urban@raccoondoors.com</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ové pole 7" o:spid="_x0000_s1032" type="#_x0000_t202" style="position:absolute;left:0;text-align:left;margin-left:87.1pt;margin-top:14.35pt;width:258.7pt;height:86.4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">
                <v:textbox>
                  <w:txbxContent>
                    <w:p w:rsidR="000A2FA0" w:rsidRPr="00847D6A" w:rsidRDefault="000A2FA0" w:rsidP="000A2FA0">
                      <w:pPr>
                        <w:jc w:val="center"/>
                        <w:rPr>
                          <w:b/>
                          <w:sz w:val="24"/>
                          <w:szCs w:val="24"/>
                        </w:rPr>
                      </w:pPr>
                      <w:r w:rsidRPr="00847D6A">
                        <w:rPr>
                          <w:b/>
                          <w:sz w:val="24"/>
                          <w:szCs w:val="24"/>
                        </w:rPr>
                        <w:t>Pobočka Bratislava</w:t>
                      </w:r>
                    </w:p>
                    <w:p w:rsidR="000A2FA0" w:rsidRPr="00847D6A" w:rsidRDefault="000A2FA0" w:rsidP="000A2FA0">
                      <w:pPr>
                        <w:jc w:val="center"/>
                        <w:rPr>
                          <w:sz w:val="24"/>
                          <w:szCs w:val="24"/>
                        </w:rPr>
                      </w:pPr>
                      <w:r w:rsidRPr="00847D6A">
                        <w:rPr>
                          <w:sz w:val="24"/>
                          <w:szCs w:val="24"/>
                        </w:rPr>
                        <w:t>Lamačská cesta 99</w:t>
                      </w:r>
                      <w:r w:rsidRPr="00847D6A">
                        <w:rPr>
                          <w:sz w:val="24"/>
                          <w:szCs w:val="24"/>
                        </w:rPr>
                        <w:br/>
                        <w:t>841 03 Bratislava</w:t>
                      </w:r>
                    </w:p>
                    <w:p w:rsidR="000A2FA0" w:rsidRPr="00847D6A" w:rsidRDefault="000A2FA0" w:rsidP="000A2FA0">
                      <w:pPr>
                        <w:jc w:val="center"/>
                        <w:rPr>
                          <w:sz w:val="24"/>
                          <w:szCs w:val="24"/>
                        </w:rPr>
                      </w:pPr>
                      <w:r w:rsidRPr="00847D6A">
                        <w:rPr>
                          <w:sz w:val="24"/>
                          <w:szCs w:val="24"/>
                        </w:rPr>
                        <w:t>+421 948 605 641</w:t>
                      </w:r>
                    </w:p>
                    <w:p w:rsidR="000A2FA0" w:rsidRPr="00847D6A" w:rsidRDefault="007326F2" w:rsidP="000A2FA0">
                      <w:pPr>
                        <w:jc w:val="center"/>
                        <w:rPr>
                          <w:sz w:val="24"/>
                          <w:szCs w:val="24"/>
                        </w:rPr>
                      </w:pPr>
                      <w:hyperlink r:id="rId68" w:history="1">
                        <w:r w:rsidR="000A2FA0" w:rsidRPr="00847D6A">
                          <w:rPr>
                            <w:rStyle w:val="Hypertextovodkaz"/>
                            <w:sz w:val="24"/>
                            <w:szCs w:val="24"/>
                          </w:rPr>
                          <w:t>urban@raccoondoors.com</w:t>
                        </w:r>
                      </w:hyperlink>
                    </w:p>
                  </w:txbxContent>
                </v:textbox>
              </v:shape>
            </w:pict>
          </mc:Fallback>
        </mc:AlternateContent>
      </w:r>
    </w:p>
    <w:p w:rsidR="000A2FA0" w:rsidRDefault="000A2FA0" w:rsidP="000A2FA0">
      <w:pPr>
        <w:rPr>
          <w:rFonts w:cs="Arial"/>
        </w:rPr>
      </w:pPr>
    </w:p>
    <w:p w:rsidR="00337A85" w:rsidRDefault="00337A85" w:rsidP="000A2FA0">
      <w:pPr>
        <w:jc w:val="center"/>
        <w:rPr>
          <w:b/>
        </w:rPr>
      </w:pPr>
      <w:r>
        <w:rPr>
          <w:b/>
        </w:rPr>
        <w:br w:type="page"/>
      </w:r>
    </w:p>
    <w:p w:rsidR="00337A85" w:rsidRPr="00067E51" w:rsidRDefault="00337A85" w:rsidP="00337A85">
      <w:pPr>
        <w:pStyle w:val="Nadpis1"/>
        <w:numPr>
          <w:ilvl w:val="0"/>
          <w:numId w:val="0"/>
        </w:numPr>
        <w:ind w:left="432"/>
      </w:pPr>
      <w:bookmarkStart w:id="31" w:name="_Toc40779427"/>
      <w:bookmarkStart w:id="32" w:name="_Toc41286800"/>
      <w:r>
        <w:lastRenderedPageBreak/>
        <w:t>Záruční list a záruční podmínky</w:t>
      </w:r>
      <w:bookmarkEnd w:id="31"/>
      <w:bookmarkEnd w:id="32"/>
    </w:p>
    <w:p w:rsidR="00337A85" w:rsidRPr="00C41641" w:rsidRDefault="00337A85" w:rsidP="00337A85">
      <w:pPr>
        <w:rPr>
          <w:b/>
          <w:szCs w:val="16"/>
        </w:rPr>
      </w:pPr>
      <w:r w:rsidRPr="00C41641">
        <w:rPr>
          <w:noProof/>
          <w:szCs w:val="16"/>
          <w:lang w:eastAsia="cs-CZ"/>
        </w:rPr>
        <mc:AlternateContent>
          <mc:Choice Requires="wps">
            <w:drawing>
              <wp:anchor distT="0" distB="0" distL="114300" distR="114300" simplePos="0" relativeHeight="251984896" behindDoc="0" locked="0" layoutInCell="1" allowOverlap="1" wp14:anchorId="4D9EC0B9" wp14:editId="5E544868">
                <wp:simplePos x="0" y="0"/>
                <wp:positionH relativeFrom="column">
                  <wp:posOffset>114407</wp:posOffset>
                </wp:positionH>
                <wp:positionV relativeFrom="paragraph">
                  <wp:posOffset>24226</wp:posOffset>
                </wp:positionV>
                <wp:extent cx="5943600" cy="0"/>
                <wp:effectExtent l="0" t="0" r="19050" b="19050"/>
                <wp:wrapNone/>
                <wp:docPr id="1" name="Přímá spojnice 1"/>
                <wp:cNvGraphicFramePr/>
                <a:graphic xmlns:a="http://schemas.openxmlformats.org/drawingml/2006/main">
                  <a:graphicData uri="http://schemas.microsoft.com/office/word/2010/wordprocessingShape">
                    <wps:wsp>
                      <wps:cNvCnPr/>
                      <wps:spPr>
                        <a:xfrm>
                          <a:off x="0" y="0"/>
                          <a:ext cx="594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Přímá spojnice 1" o:spid="_x0000_s1026" style="position:absolute;z-index:251984896;visibility:visible;mso-wrap-style:square;mso-wrap-distance-left:9pt;mso-wrap-distance-top:0;mso-wrap-distance-right:9pt;mso-wrap-distance-bottom:0;mso-position-horizontal:absolute;mso-position-horizontal-relative:text;mso-position-vertical:absolute;mso-position-vertical-relative:text" from="9pt,1.9pt" to="477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" strokecolor="black [3213]"/>
            </w:pict>
          </mc:Fallback>
        </mc:AlternateContent>
      </w:r>
    </w:p>
    <w:p w:rsidR="00337A85" w:rsidRPr="00013754" w:rsidRDefault="00337A85" w:rsidP="00013754">
      <w:pPr>
        <w:rPr>
          <w:b/>
          <w:sz w:val="20"/>
        </w:rPr>
      </w:pPr>
      <w:bookmarkStart w:id="33" w:name="_Toc40779428"/>
      <w:r w:rsidRPr="00013754">
        <w:rPr>
          <w:b/>
          <w:sz w:val="20"/>
        </w:rPr>
        <w:t>Základní záruční lhůta</w:t>
      </w:r>
      <w:bookmarkEnd w:id="33"/>
    </w:p>
    <w:p w:rsidR="00337A85" w:rsidRPr="0056558A" w:rsidRDefault="00337A85" w:rsidP="00337A85">
      <w:pPr>
        <w:rPr>
          <w:b/>
          <w:szCs w:val="22"/>
        </w:rPr>
      </w:pPr>
    </w:p>
    <w:p w:rsidR="00337A85" w:rsidRDefault="00337A85" w:rsidP="00337A85">
      <w:pPr>
        <w:rPr>
          <w:szCs w:val="22"/>
        </w:rPr>
      </w:pPr>
      <w:r w:rsidRPr="0056558A">
        <w:rPr>
          <w:szCs w:val="22"/>
        </w:rPr>
        <w:t>Základní záruční lhůta na produkty firmy RACCOON s.r.o. je 24 měsíců. Záruka platí od dne předání výrobku k užívání a podpisem záručního listu. Prodávající se zavazuje v průběhu záruční doby odstranit veškeré nedostatky výrobku, které prokazatelně vznikli materiálovou, výrobní, nebo montážní vadou. Zavazujeme se, že podle naší úvahy vadu odstraníme výměnou za nezávadný výrobek, opravou nebo snížením ceny. Servisní technik se dostaví po písemném nebo faxovém nahlášení závady. Odběratel se zavazuje poskytnout výrobci potřebnou součinnost pro provedení opravy.</w:t>
      </w:r>
    </w:p>
    <w:p w:rsidR="00013754" w:rsidRPr="0056558A" w:rsidRDefault="00013754" w:rsidP="00337A85">
      <w:pPr>
        <w:rPr>
          <w:szCs w:val="22"/>
        </w:rPr>
      </w:pPr>
    </w:p>
    <w:p w:rsidR="00337A85" w:rsidRPr="00013754" w:rsidRDefault="00337A85" w:rsidP="00013754">
      <w:pPr>
        <w:rPr>
          <w:b/>
          <w:sz w:val="20"/>
        </w:rPr>
      </w:pPr>
      <w:bookmarkStart w:id="34" w:name="_Toc40779429"/>
      <w:r w:rsidRPr="00013754">
        <w:rPr>
          <w:b/>
          <w:sz w:val="20"/>
        </w:rPr>
        <w:t>Podmínky záruky</w:t>
      </w:r>
      <w:bookmarkEnd w:id="34"/>
    </w:p>
    <w:p w:rsidR="00337A85" w:rsidRPr="0056558A" w:rsidRDefault="00337A85" w:rsidP="00337A85">
      <w:pPr>
        <w:rPr>
          <w:b/>
          <w:szCs w:val="22"/>
        </w:rPr>
      </w:pPr>
    </w:p>
    <w:p w:rsidR="00337A85" w:rsidRPr="0056558A" w:rsidRDefault="00337A85" w:rsidP="00337A85">
      <w:pPr>
        <w:rPr>
          <w:szCs w:val="22"/>
        </w:rPr>
      </w:pPr>
      <w:r w:rsidRPr="0056558A">
        <w:rPr>
          <w:szCs w:val="22"/>
        </w:rPr>
        <w:t>Záruku l</w:t>
      </w:r>
      <w:r>
        <w:rPr>
          <w:szCs w:val="22"/>
        </w:rPr>
        <w:t xml:space="preserve">ze uplatnit, jenom v případě, že </w:t>
      </w:r>
      <w:r w:rsidRPr="0056558A">
        <w:rPr>
          <w:szCs w:val="22"/>
        </w:rPr>
        <w:t>zákazník předloží potvrzený platný záruční list pracovníkovi zhotovitele provádějícímu servis, jinak bude oprava považována za opravu nezáruční. Výrobek musí být čitelně označen originálním štítkem se sériovým číslem výrobku.</w:t>
      </w:r>
    </w:p>
    <w:p w:rsidR="00337A85" w:rsidRPr="0056558A" w:rsidRDefault="00337A85" w:rsidP="00337A85">
      <w:pPr>
        <w:rPr>
          <w:szCs w:val="22"/>
        </w:rPr>
      </w:pPr>
      <w:r w:rsidRPr="0056558A">
        <w:rPr>
          <w:szCs w:val="22"/>
        </w:rPr>
        <w:t>Povinnost zhotovitele provádět opravy vzniká dnem uhrazení veškerých splatných finančních závazků objednatele vůči zhotoviteli vztahujících se k této zakázce. Záruční list slouží současně jako osvědčení o jakosti a kompletnosti výrobku.</w:t>
      </w:r>
    </w:p>
    <w:p w:rsidR="00337A85" w:rsidRDefault="00337A85" w:rsidP="00337A85">
      <w:pPr>
        <w:rPr>
          <w:b/>
          <w:szCs w:val="22"/>
        </w:rPr>
      </w:pPr>
    </w:p>
    <w:p w:rsidR="00337A85" w:rsidRPr="00891CB7" w:rsidRDefault="00337A85" w:rsidP="00337A85">
      <w:pPr>
        <w:rPr>
          <w:b/>
          <w:sz w:val="20"/>
        </w:rPr>
      </w:pPr>
      <w:r w:rsidRPr="00891CB7">
        <w:rPr>
          <w:b/>
          <w:sz w:val="20"/>
        </w:rPr>
        <w:t>Záruka se nevztahuje na vady způsobené</w:t>
      </w:r>
    </w:p>
    <w:p w:rsidR="00337A85" w:rsidRPr="0056558A" w:rsidRDefault="00337A85" w:rsidP="00337A85">
      <w:pPr>
        <w:rPr>
          <w:b/>
          <w:szCs w:val="22"/>
        </w:rPr>
      </w:pPr>
    </w:p>
    <w:p w:rsidR="00337A85" w:rsidRPr="0056558A" w:rsidRDefault="00337A85" w:rsidP="00337A85">
      <w:pPr>
        <w:ind w:left="284" w:firstLine="284"/>
        <w:rPr>
          <w:szCs w:val="22"/>
        </w:rPr>
      </w:pPr>
      <w:r w:rsidRPr="0056558A">
        <w:rPr>
          <w:szCs w:val="22"/>
        </w:rPr>
        <w:t>•</w:t>
      </w:r>
      <w:r w:rsidRPr="0056558A">
        <w:rPr>
          <w:szCs w:val="22"/>
        </w:rPr>
        <w:tab/>
        <w:t>svařováním v blízkosti výrobku</w:t>
      </w:r>
    </w:p>
    <w:p w:rsidR="00337A85" w:rsidRPr="0056558A" w:rsidRDefault="00337A85" w:rsidP="00337A85">
      <w:pPr>
        <w:ind w:left="284" w:firstLine="284"/>
        <w:rPr>
          <w:szCs w:val="22"/>
        </w:rPr>
      </w:pPr>
      <w:r w:rsidRPr="0056558A">
        <w:rPr>
          <w:szCs w:val="22"/>
        </w:rPr>
        <w:t>•</w:t>
      </w:r>
      <w:r w:rsidRPr="0056558A">
        <w:rPr>
          <w:szCs w:val="22"/>
        </w:rPr>
        <w:tab/>
        <w:t>opravou provedenou nekvalifikovanými osobami</w:t>
      </w:r>
    </w:p>
    <w:p w:rsidR="00337A85" w:rsidRPr="0056558A" w:rsidRDefault="00337A85" w:rsidP="00337A85">
      <w:pPr>
        <w:ind w:left="284" w:firstLine="284"/>
        <w:rPr>
          <w:szCs w:val="22"/>
        </w:rPr>
      </w:pPr>
      <w:r w:rsidRPr="0056558A">
        <w:rPr>
          <w:szCs w:val="22"/>
        </w:rPr>
        <w:t>•</w:t>
      </w:r>
      <w:r w:rsidRPr="0056558A">
        <w:rPr>
          <w:szCs w:val="22"/>
        </w:rPr>
        <w:tab/>
        <w:t>neodborným připojením na síť nebo neodborným uvedením do provozu</w:t>
      </w:r>
    </w:p>
    <w:p w:rsidR="00337A85" w:rsidRDefault="00337A85" w:rsidP="00337A85">
      <w:pPr>
        <w:ind w:left="852" w:hanging="284"/>
        <w:rPr>
          <w:szCs w:val="22"/>
        </w:rPr>
      </w:pPr>
      <w:r w:rsidRPr="0056558A">
        <w:rPr>
          <w:szCs w:val="22"/>
        </w:rPr>
        <w:t>•</w:t>
      </w:r>
      <w:r w:rsidRPr="0056558A">
        <w:rPr>
          <w:szCs w:val="22"/>
        </w:rPr>
        <w:tab/>
        <w:t>provedením jakýchkoliv změn v konstrukci nebo zásahem do výrobku odběratelem nebo zásahem třetích osob</w:t>
      </w:r>
    </w:p>
    <w:p w:rsidR="00EC6E89" w:rsidRPr="0056558A" w:rsidRDefault="00EC6E89" w:rsidP="00337A85">
      <w:pPr>
        <w:ind w:left="852" w:hanging="284"/>
        <w:rPr>
          <w:szCs w:val="22"/>
        </w:rPr>
      </w:pPr>
      <w:r>
        <w:rPr>
          <w:szCs w:val="22"/>
        </w:rPr>
        <w:tab/>
        <w:t>nebo porušením záruční plomby</w:t>
      </w:r>
    </w:p>
    <w:p w:rsidR="00337A85" w:rsidRPr="0056558A" w:rsidRDefault="00337A85" w:rsidP="00337A85">
      <w:pPr>
        <w:ind w:left="853" w:hanging="285"/>
        <w:rPr>
          <w:szCs w:val="22"/>
        </w:rPr>
      </w:pPr>
      <w:r w:rsidRPr="0056558A">
        <w:rPr>
          <w:szCs w:val="22"/>
        </w:rPr>
        <w:t>•</w:t>
      </w:r>
      <w:r w:rsidRPr="0056558A">
        <w:rPr>
          <w:szCs w:val="22"/>
        </w:rPr>
        <w:tab/>
        <w:t>poškozením výrobku neodvratnou událostí (živelná pohroma - voda, blesk, požár apod.) či neobvyklým vlivem prostředí jako například působením vody, kyselin, zásad, solí nebo ohně</w:t>
      </w:r>
    </w:p>
    <w:p w:rsidR="00337A85" w:rsidRPr="0056558A" w:rsidRDefault="00337A85" w:rsidP="00337A85">
      <w:pPr>
        <w:ind w:left="852" w:hanging="284"/>
        <w:rPr>
          <w:szCs w:val="22"/>
        </w:rPr>
      </w:pPr>
      <w:r w:rsidRPr="0056558A">
        <w:rPr>
          <w:szCs w:val="22"/>
        </w:rPr>
        <w:t>•</w:t>
      </w:r>
      <w:r w:rsidRPr="0056558A">
        <w:rPr>
          <w:szCs w:val="22"/>
        </w:rPr>
        <w:tab/>
        <w:t>na díly podléhající běžnému opotřebení</w:t>
      </w:r>
      <w:r>
        <w:rPr>
          <w:szCs w:val="22"/>
        </w:rPr>
        <w:t xml:space="preserve"> </w:t>
      </w:r>
      <w:r w:rsidRPr="009C3E7B">
        <w:rPr>
          <w:szCs w:val="22"/>
        </w:rPr>
        <w:t>(kapacita baterií záložního zdroje, rolny vozíků)</w:t>
      </w:r>
    </w:p>
    <w:p w:rsidR="00337A85" w:rsidRPr="0056558A" w:rsidRDefault="00337A85" w:rsidP="00337A85">
      <w:pPr>
        <w:ind w:left="284" w:firstLine="284"/>
        <w:rPr>
          <w:szCs w:val="22"/>
        </w:rPr>
      </w:pPr>
      <w:r w:rsidRPr="0056558A">
        <w:rPr>
          <w:szCs w:val="22"/>
        </w:rPr>
        <w:t>•</w:t>
      </w:r>
      <w:r w:rsidRPr="0056558A">
        <w:rPr>
          <w:szCs w:val="22"/>
        </w:rPr>
        <w:tab/>
        <w:t>nesprávnou obsluhou nebo údržbou</w:t>
      </w:r>
    </w:p>
    <w:p w:rsidR="00337A85" w:rsidRPr="0056558A" w:rsidRDefault="00337A85" w:rsidP="00337A85">
      <w:pPr>
        <w:ind w:left="284" w:firstLine="284"/>
        <w:rPr>
          <w:szCs w:val="22"/>
        </w:rPr>
      </w:pPr>
      <w:r w:rsidRPr="0056558A">
        <w:rPr>
          <w:szCs w:val="22"/>
        </w:rPr>
        <w:t>•</w:t>
      </w:r>
      <w:r w:rsidRPr="0056558A">
        <w:rPr>
          <w:szCs w:val="22"/>
        </w:rPr>
        <w:tab/>
        <w:t>nedbalostí nebo úmyslným poškozením</w:t>
      </w:r>
    </w:p>
    <w:p w:rsidR="00337A85" w:rsidRDefault="00337A85" w:rsidP="00337A85">
      <w:pPr>
        <w:ind w:left="284" w:firstLine="284"/>
        <w:rPr>
          <w:szCs w:val="22"/>
        </w:rPr>
      </w:pPr>
      <w:r w:rsidRPr="0056558A">
        <w:rPr>
          <w:szCs w:val="22"/>
        </w:rPr>
        <w:t>•</w:t>
      </w:r>
      <w:r w:rsidRPr="0056558A">
        <w:rPr>
          <w:szCs w:val="22"/>
        </w:rPr>
        <w:tab/>
        <w:t>použitím dílů jiných dodavatelů</w:t>
      </w:r>
    </w:p>
    <w:p w:rsidR="00013754" w:rsidRDefault="00013754" w:rsidP="00337A85">
      <w:pPr>
        <w:ind w:left="284" w:firstLine="284"/>
        <w:rPr>
          <w:szCs w:val="22"/>
        </w:rPr>
      </w:pPr>
    </w:p>
    <w:p w:rsidR="00337A85" w:rsidRPr="00013754" w:rsidRDefault="00337A85" w:rsidP="00013754">
      <w:pPr>
        <w:rPr>
          <w:b/>
          <w:sz w:val="20"/>
        </w:rPr>
      </w:pPr>
      <w:bookmarkStart w:id="35" w:name="_Toc40779430"/>
      <w:r w:rsidRPr="00013754">
        <w:rPr>
          <w:b/>
          <w:sz w:val="20"/>
        </w:rPr>
        <w:t>Záruční doba na baterie záložního zdroje</w:t>
      </w:r>
      <w:bookmarkEnd w:id="35"/>
    </w:p>
    <w:p w:rsidR="00337A85" w:rsidRPr="0056558A" w:rsidRDefault="00337A85" w:rsidP="00337A85">
      <w:pPr>
        <w:rPr>
          <w:b/>
          <w:szCs w:val="22"/>
        </w:rPr>
      </w:pPr>
    </w:p>
    <w:p w:rsidR="00337A85" w:rsidRDefault="00337A85" w:rsidP="00337A85">
      <w:pPr>
        <w:rPr>
          <w:szCs w:val="22"/>
        </w:rPr>
      </w:pPr>
      <w:r w:rsidRPr="0056558A">
        <w:rPr>
          <w:szCs w:val="22"/>
        </w:rPr>
        <w:t>Životnost baterie je 6</w:t>
      </w:r>
      <w:r>
        <w:rPr>
          <w:szCs w:val="22"/>
        </w:rPr>
        <w:t xml:space="preserve"> </w:t>
      </w:r>
      <w:r w:rsidRPr="0056558A">
        <w:rPr>
          <w:szCs w:val="22"/>
        </w:rPr>
        <w:t>měsíců.</w:t>
      </w:r>
      <w:r>
        <w:rPr>
          <w:szCs w:val="22"/>
        </w:rPr>
        <w:t xml:space="preserve"> </w:t>
      </w:r>
      <w:r w:rsidRPr="0056558A">
        <w:rPr>
          <w:szCs w:val="22"/>
        </w:rPr>
        <w:t>Záruční doba</w:t>
      </w:r>
      <w:r>
        <w:rPr>
          <w:szCs w:val="22"/>
        </w:rPr>
        <w:t xml:space="preserve"> 24 měsíců u</w:t>
      </w:r>
      <w:r w:rsidRPr="0056558A">
        <w:rPr>
          <w:szCs w:val="22"/>
        </w:rPr>
        <w:t xml:space="preserve"> baterie se vztahuje na mechanickou vadu, nebo vadu způso</w:t>
      </w:r>
      <w:r>
        <w:rPr>
          <w:szCs w:val="22"/>
        </w:rPr>
        <w:t>benou výrobou. N</w:t>
      </w:r>
      <w:r w:rsidRPr="0056558A">
        <w:rPr>
          <w:szCs w:val="22"/>
        </w:rPr>
        <w:t>evztahuje</w:t>
      </w:r>
      <w:r>
        <w:rPr>
          <w:szCs w:val="22"/>
        </w:rPr>
        <w:t xml:space="preserve"> se na životnost baterie</w:t>
      </w:r>
      <w:r w:rsidRPr="0056558A">
        <w:rPr>
          <w:szCs w:val="22"/>
        </w:rPr>
        <w:t xml:space="preserve"> tedy</w:t>
      </w:r>
      <w:r>
        <w:rPr>
          <w:szCs w:val="22"/>
        </w:rPr>
        <w:t xml:space="preserve"> na pokles </w:t>
      </w:r>
      <w:r w:rsidRPr="0056558A">
        <w:rPr>
          <w:szCs w:val="22"/>
        </w:rPr>
        <w:t>kapacit</w:t>
      </w:r>
      <w:r>
        <w:rPr>
          <w:szCs w:val="22"/>
        </w:rPr>
        <w:t>y způsobené užíváním baterie (běžné opotřebení).</w:t>
      </w:r>
    </w:p>
    <w:p w:rsidR="00013754" w:rsidRPr="0056558A" w:rsidRDefault="00013754" w:rsidP="00337A85">
      <w:pPr>
        <w:rPr>
          <w:szCs w:val="22"/>
        </w:rPr>
      </w:pPr>
    </w:p>
    <w:p w:rsidR="00337A85" w:rsidRPr="00013754" w:rsidRDefault="00337A85" w:rsidP="00013754">
      <w:pPr>
        <w:rPr>
          <w:b/>
          <w:sz w:val="20"/>
        </w:rPr>
      </w:pPr>
      <w:bookmarkStart w:id="36" w:name="_Toc40779431"/>
      <w:r w:rsidRPr="00013754">
        <w:rPr>
          <w:b/>
          <w:sz w:val="20"/>
        </w:rPr>
        <w:t>Dveře s požární odolností</w:t>
      </w:r>
      <w:bookmarkEnd w:id="36"/>
    </w:p>
    <w:p w:rsidR="00337A85" w:rsidRPr="0056558A" w:rsidRDefault="00337A85" w:rsidP="00337A85">
      <w:pPr>
        <w:rPr>
          <w:b/>
          <w:szCs w:val="22"/>
        </w:rPr>
      </w:pPr>
    </w:p>
    <w:p w:rsidR="00337A85" w:rsidRPr="0056558A" w:rsidRDefault="00337A85" w:rsidP="00337A85">
      <w:pPr>
        <w:rPr>
          <w:szCs w:val="22"/>
        </w:rPr>
      </w:pPr>
      <w:r w:rsidRPr="0056558A">
        <w:rPr>
          <w:szCs w:val="22"/>
        </w:rPr>
        <w:t>Podle Vyhlášky č. 246/2001 Sb. §7 je pro dveře s požární odolností nutné provádět jednou za rok kontrolu provozuschopnosti požárně bezpečnostního zařízení v rozsahu a způsobem stanoveným právními p</w:t>
      </w:r>
      <w:r w:rsidR="0070440A">
        <w:rPr>
          <w:szCs w:val="22"/>
        </w:rPr>
        <w:t>ředpisy, normativními požadavky</w:t>
      </w:r>
      <w:r w:rsidRPr="0056558A">
        <w:rPr>
          <w:szCs w:val="22"/>
        </w:rPr>
        <w:t xml:space="preserve"> a průvodní dokumentaci výrobce.</w:t>
      </w:r>
    </w:p>
    <w:p w:rsidR="00337A85" w:rsidRDefault="00337A85" w:rsidP="00337A85">
      <w:pPr>
        <w:rPr>
          <w:b/>
          <w:szCs w:val="22"/>
        </w:rPr>
      </w:pPr>
      <w:r w:rsidRPr="0056558A">
        <w:rPr>
          <w:b/>
          <w:szCs w:val="22"/>
        </w:rPr>
        <w:t>V případě nedodržení kontroly provozuschopnosti, se výrobce zříká zodpovědnosti za případné poruchy ovlivňující požární bezpečnost a provozuschopnost dveří.</w:t>
      </w:r>
    </w:p>
    <w:p w:rsidR="00337A85" w:rsidRDefault="00337A85" w:rsidP="00337A85">
      <w:pPr>
        <w:tabs>
          <w:tab w:val="left" w:pos="1122"/>
        </w:tabs>
      </w:pPr>
      <w:r>
        <w:tab/>
      </w:r>
    </w:p>
    <w:p w:rsidR="00337A85" w:rsidRPr="00B61DD5" w:rsidRDefault="00337A85" w:rsidP="00337A85">
      <w:pPr>
        <w:rPr>
          <w:b/>
          <w:sz w:val="20"/>
        </w:rPr>
      </w:pPr>
      <w:r w:rsidRPr="00B61DD5">
        <w:rPr>
          <w:b/>
          <w:sz w:val="20"/>
        </w:rPr>
        <w:t>Identifikační údaje prodávajícího</w:t>
      </w:r>
    </w:p>
    <w:p w:rsidR="00337A85" w:rsidRPr="00B61DD5" w:rsidRDefault="00337A85" w:rsidP="00337A85">
      <w:pPr>
        <w:pStyle w:val="zahlavi"/>
        <w:ind w:left="0"/>
        <w:rPr>
          <w:b w:val="0"/>
        </w:rPr>
      </w:pPr>
      <w:r w:rsidRPr="00B61DD5">
        <w:rPr>
          <w:b w:val="0"/>
        </w:rPr>
        <w:t>RACCOON s.r.o.</w:t>
      </w:r>
    </w:p>
    <w:p w:rsidR="00337A85" w:rsidRPr="00B61DD5" w:rsidRDefault="00337A85" w:rsidP="00337A85">
      <w:pPr>
        <w:pStyle w:val="zahlavi"/>
        <w:ind w:left="0"/>
        <w:rPr>
          <w:b w:val="0"/>
        </w:rPr>
      </w:pPr>
      <w:r w:rsidRPr="00B61DD5">
        <w:rPr>
          <w:b w:val="0"/>
        </w:rPr>
        <w:t>Poříčí 26, 678 01 Blansko</w:t>
      </w:r>
    </w:p>
    <w:p w:rsidR="00337A85" w:rsidRPr="00B61DD5" w:rsidRDefault="00337A85" w:rsidP="00337A85">
      <w:pPr>
        <w:pStyle w:val="zahlavi"/>
        <w:ind w:left="0"/>
        <w:rPr>
          <w:b w:val="0"/>
        </w:rPr>
      </w:pPr>
      <w:r w:rsidRPr="00B61DD5">
        <w:rPr>
          <w:b w:val="0"/>
        </w:rPr>
        <w:t>Obchod: Tel.: +420 516 489 311</w:t>
      </w:r>
    </w:p>
    <w:p w:rsidR="00337A85" w:rsidRPr="00B61DD5" w:rsidRDefault="00337A85" w:rsidP="00337A85">
      <w:pPr>
        <w:pStyle w:val="zahlavi"/>
        <w:ind w:left="0"/>
        <w:rPr>
          <w:b w:val="0"/>
        </w:rPr>
      </w:pPr>
      <w:r w:rsidRPr="00B61DD5">
        <w:rPr>
          <w:b w:val="0"/>
        </w:rPr>
        <w:t>E-mail: blansko@raccoondoors.com</w:t>
      </w:r>
    </w:p>
    <w:p w:rsidR="00337A85" w:rsidRPr="00B61DD5" w:rsidRDefault="00337A85" w:rsidP="00337A85">
      <w:pPr>
        <w:pStyle w:val="zahlavi"/>
        <w:ind w:left="0"/>
        <w:rPr>
          <w:b w:val="0"/>
        </w:rPr>
      </w:pPr>
      <w:r w:rsidRPr="00B61DD5">
        <w:rPr>
          <w:b w:val="0"/>
        </w:rPr>
        <w:t>Servis: Tel.: +420 516 489 211, +420 734 261 244</w:t>
      </w:r>
    </w:p>
    <w:p w:rsidR="00337A85" w:rsidRPr="00740455" w:rsidRDefault="00337A85" w:rsidP="00337A85">
      <w:pPr>
        <w:pStyle w:val="zahlavi"/>
        <w:spacing w:before="120"/>
        <w:ind w:left="0"/>
        <w:rPr>
          <w:b w:val="0"/>
          <w:sz w:val="16"/>
          <w:szCs w:val="16"/>
        </w:rPr>
      </w:pPr>
    </w:p>
    <w:tbl>
      <w:tblPr>
        <w:tblStyle w:val="Mkatabulky"/>
        <w:tblW w:w="0" w:type="auto"/>
        <w:tblLook w:val="04A0" w:firstRow="1" w:lastRow="0" w:firstColumn="1" w:lastColumn="0" w:noHBand="0" w:noVBand="1"/>
      </w:tblPr>
      <w:tblGrid>
        <w:gridCol w:w="4605"/>
        <w:gridCol w:w="4605"/>
      </w:tblGrid>
      <w:tr w:rsidR="00337A85" w:rsidRPr="00155568" w:rsidTr="000830AE">
        <w:trPr>
          <w:trHeight w:val="824"/>
        </w:trPr>
        <w:tc>
          <w:tcPr>
            <w:tcW w:w="4605" w:type="dxa"/>
            <w:vAlign w:val="center"/>
          </w:tcPr>
          <w:p w:rsidR="00337A85" w:rsidRPr="00155568" w:rsidRDefault="00337A85" w:rsidP="000830AE">
            <w:pPr>
              <w:jc w:val="left"/>
              <w:rPr>
                <w:sz w:val="24"/>
                <w:szCs w:val="24"/>
              </w:rPr>
            </w:pPr>
            <w:r w:rsidRPr="00155568">
              <w:rPr>
                <w:sz w:val="24"/>
                <w:szCs w:val="24"/>
              </w:rPr>
              <w:t>Výrobek předán do užívání dne:</w:t>
            </w:r>
          </w:p>
        </w:tc>
        <w:tc>
          <w:tcPr>
            <w:tcW w:w="4605" w:type="dxa"/>
            <w:vAlign w:val="center"/>
          </w:tcPr>
          <w:p w:rsidR="00337A85" w:rsidRPr="00155568" w:rsidRDefault="00337A85" w:rsidP="008F731D">
            <w:pPr>
              <w:suppressAutoHyphens w:val="0"/>
              <w:jc w:val="center"/>
              <w:rPr>
                <w:b/>
                <w:sz w:val="24"/>
                <w:szCs w:val="24"/>
              </w:rPr>
            </w:pPr>
          </w:p>
        </w:tc>
      </w:tr>
      <w:tr w:rsidR="00337A85" w:rsidRPr="00155568" w:rsidTr="000830AE">
        <w:trPr>
          <w:trHeight w:val="803"/>
        </w:trPr>
        <w:tc>
          <w:tcPr>
            <w:tcW w:w="4605" w:type="dxa"/>
            <w:vAlign w:val="center"/>
          </w:tcPr>
          <w:p w:rsidR="00337A85" w:rsidRPr="00155568" w:rsidRDefault="00337A85" w:rsidP="000830AE">
            <w:pPr>
              <w:jc w:val="left"/>
              <w:rPr>
                <w:sz w:val="24"/>
                <w:szCs w:val="24"/>
              </w:rPr>
            </w:pPr>
            <w:r w:rsidRPr="00155568">
              <w:rPr>
                <w:sz w:val="24"/>
                <w:szCs w:val="24"/>
              </w:rPr>
              <w:t>Podpis oprávněného pracovníka:</w:t>
            </w:r>
          </w:p>
        </w:tc>
        <w:tc>
          <w:tcPr>
            <w:tcW w:w="4605" w:type="dxa"/>
            <w:vAlign w:val="center"/>
          </w:tcPr>
          <w:p w:rsidR="00337A85" w:rsidRPr="00155568" w:rsidRDefault="00337A85" w:rsidP="008F731D">
            <w:pPr>
              <w:suppressAutoHyphens w:val="0"/>
              <w:jc w:val="center"/>
              <w:rPr>
                <w:b/>
                <w:sz w:val="24"/>
                <w:szCs w:val="24"/>
              </w:rPr>
            </w:pPr>
          </w:p>
        </w:tc>
      </w:tr>
    </w:tbl>
    <w:p w:rsidR="00337A85" w:rsidRDefault="00337A85" w:rsidP="00337A85">
      <w:pPr>
        <w:rPr>
          <w:b/>
        </w:rPr>
      </w:pPr>
    </w:p>
    <w:p w:rsidR="00400B18" w:rsidRDefault="00400B18">
      <w:pPr>
        <w:suppressAutoHyphens w:val="0"/>
        <w:jc w:val="left"/>
        <w:rPr>
          <w:b/>
          <w:szCs w:val="22"/>
        </w:rPr>
      </w:pPr>
    </w:p>
    <w:sectPr w:rsidR="00400B18" w:rsidSect="006E5F95">
      <w:footerReference w:type="default" r:id="rId69"/>
      <w:pgSz w:w="11906" w:h="16838" w:code="9"/>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41F6" w:rsidRDefault="003341F6">
      <w:r>
        <w:separator/>
      </w:r>
    </w:p>
  </w:endnote>
  <w:endnote w:type="continuationSeparator" w:id="0">
    <w:p w:rsidR="003341F6" w:rsidRDefault="003341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4141195"/>
      <w:docPartObj>
        <w:docPartGallery w:val="Page Numbers (Bottom of Page)"/>
        <w:docPartUnique/>
      </w:docPartObj>
    </w:sdtPr>
    <w:sdtEndPr/>
    <w:sdtContent>
      <w:p w:rsidR="003341F6" w:rsidRDefault="003341F6">
        <w:pPr>
          <w:pStyle w:val="Zpat"/>
          <w:jc w:val="right"/>
        </w:pPr>
        <w:r>
          <w:fldChar w:fldCharType="begin"/>
        </w:r>
        <w:r>
          <w:instrText>PAGE   \* MERGEFORMAT</w:instrText>
        </w:r>
        <w:r>
          <w:fldChar w:fldCharType="separate"/>
        </w:r>
        <w:r w:rsidR="0035572D">
          <w:rPr>
            <w:noProof/>
          </w:rPr>
          <w:t>11</w:t>
        </w:r>
        <w:r>
          <w:fldChar w:fldCharType="end"/>
        </w:r>
      </w:p>
    </w:sdtContent>
  </w:sdt>
  <w:p w:rsidR="003341F6" w:rsidRDefault="003341F6">
    <w:pPr>
      <w:pStyle w:val="Zpat"/>
    </w:pPr>
  </w:p>
  <w:p w:rsidR="003341F6" w:rsidRDefault="003341F6"/>
  <w:p w:rsidR="003341F6" w:rsidRDefault="003341F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41F6" w:rsidRDefault="003341F6">
      <w:r>
        <w:separator/>
      </w:r>
    </w:p>
  </w:footnote>
  <w:footnote w:type="continuationSeparator" w:id="0">
    <w:p w:rsidR="003341F6" w:rsidRDefault="003341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3"/>
    <w:lvl w:ilvl="0">
      <w:start w:val="1"/>
      <w:numFmt w:val="bullet"/>
      <w:lvlText w:val=""/>
      <w:lvlJc w:val="left"/>
      <w:pPr>
        <w:tabs>
          <w:tab w:val="num" w:pos="1701"/>
        </w:tabs>
      </w:pPr>
      <w:rPr>
        <w:rFonts w:ascii="Symbol" w:hAnsi="Symbol"/>
      </w:rPr>
    </w:lvl>
  </w:abstractNum>
  <w:abstractNum w:abstractNumId="1">
    <w:nsid w:val="079F7E7E"/>
    <w:multiLevelType w:val="hybridMultilevel"/>
    <w:tmpl w:val="13504504"/>
    <w:lvl w:ilvl="0" w:tplc="3AC640AA">
      <w:start w:val="1"/>
      <w:numFmt w:val="bullet"/>
      <w:lvlText w:val="▪"/>
      <w:lvlJc w:val="left"/>
      <w:pPr>
        <w:ind w:left="361" w:hanging="230"/>
      </w:pPr>
      <w:rPr>
        <w:rFonts w:ascii="Arial Unicode MS" w:eastAsia="Arial Unicode MS" w:hAnsi="Arial Unicode MS" w:hint="default"/>
        <w:sz w:val="20"/>
        <w:szCs w:val="20"/>
      </w:rPr>
    </w:lvl>
    <w:lvl w:ilvl="1" w:tplc="4D74B53E">
      <w:start w:val="1"/>
      <w:numFmt w:val="bullet"/>
      <w:lvlText w:val="•"/>
      <w:lvlJc w:val="left"/>
      <w:pPr>
        <w:ind w:left="775" w:hanging="230"/>
      </w:pPr>
      <w:rPr>
        <w:rFonts w:hint="default"/>
      </w:rPr>
    </w:lvl>
    <w:lvl w:ilvl="2" w:tplc="A1D4C99A">
      <w:start w:val="1"/>
      <w:numFmt w:val="bullet"/>
      <w:lvlText w:val="•"/>
      <w:lvlJc w:val="left"/>
      <w:pPr>
        <w:ind w:left="1189" w:hanging="230"/>
      </w:pPr>
      <w:rPr>
        <w:rFonts w:hint="default"/>
      </w:rPr>
    </w:lvl>
    <w:lvl w:ilvl="3" w:tplc="C1FEE1A2">
      <w:start w:val="1"/>
      <w:numFmt w:val="bullet"/>
      <w:lvlText w:val="•"/>
      <w:lvlJc w:val="left"/>
      <w:pPr>
        <w:ind w:left="1603" w:hanging="230"/>
      </w:pPr>
      <w:rPr>
        <w:rFonts w:hint="default"/>
      </w:rPr>
    </w:lvl>
    <w:lvl w:ilvl="4" w:tplc="B30A35D6">
      <w:start w:val="1"/>
      <w:numFmt w:val="bullet"/>
      <w:lvlText w:val="•"/>
      <w:lvlJc w:val="left"/>
      <w:pPr>
        <w:ind w:left="2017" w:hanging="230"/>
      </w:pPr>
      <w:rPr>
        <w:rFonts w:hint="default"/>
      </w:rPr>
    </w:lvl>
    <w:lvl w:ilvl="5" w:tplc="C73029FA">
      <w:start w:val="1"/>
      <w:numFmt w:val="bullet"/>
      <w:lvlText w:val="•"/>
      <w:lvlJc w:val="left"/>
      <w:pPr>
        <w:ind w:left="2430" w:hanging="230"/>
      </w:pPr>
      <w:rPr>
        <w:rFonts w:hint="default"/>
      </w:rPr>
    </w:lvl>
    <w:lvl w:ilvl="6" w:tplc="E6F27602">
      <w:start w:val="1"/>
      <w:numFmt w:val="bullet"/>
      <w:lvlText w:val="•"/>
      <w:lvlJc w:val="left"/>
      <w:pPr>
        <w:ind w:left="2844" w:hanging="230"/>
      </w:pPr>
      <w:rPr>
        <w:rFonts w:hint="default"/>
      </w:rPr>
    </w:lvl>
    <w:lvl w:ilvl="7" w:tplc="87AE9D44">
      <w:start w:val="1"/>
      <w:numFmt w:val="bullet"/>
      <w:lvlText w:val="•"/>
      <w:lvlJc w:val="left"/>
      <w:pPr>
        <w:ind w:left="3258" w:hanging="230"/>
      </w:pPr>
      <w:rPr>
        <w:rFonts w:hint="default"/>
      </w:rPr>
    </w:lvl>
    <w:lvl w:ilvl="8" w:tplc="EA508C70">
      <w:start w:val="1"/>
      <w:numFmt w:val="bullet"/>
      <w:lvlText w:val="•"/>
      <w:lvlJc w:val="left"/>
      <w:pPr>
        <w:ind w:left="3672" w:hanging="230"/>
      </w:pPr>
      <w:rPr>
        <w:rFonts w:hint="default"/>
      </w:rPr>
    </w:lvl>
  </w:abstractNum>
  <w:abstractNum w:abstractNumId="2">
    <w:nsid w:val="09AF3A40"/>
    <w:multiLevelType w:val="hybridMultilevel"/>
    <w:tmpl w:val="B3B84CFC"/>
    <w:lvl w:ilvl="0" w:tplc="EE640D0A">
      <w:start w:val="1"/>
      <w:numFmt w:val="bullet"/>
      <w:lvlText w:val="▪"/>
      <w:lvlJc w:val="left"/>
      <w:pPr>
        <w:ind w:left="362" w:hanging="230"/>
      </w:pPr>
      <w:rPr>
        <w:rFonts w:ascii="Arial Unicode MS" w:eastAsia="Arial Unicode MS" w:hAnsi="Arial Unicode MS" w:hint="default"/>
        <w:sz w:val="20"/>
        <w:szCs w:val="20"/>
      </w:rPr>
    </w:lvl>
    <w:lvl w:ilvl="1" w:tplc="A01E2C08">
      <w:start w:val="1"/>
      <w:numFmt w:val="bullet"/>
      <w:lvlText w:val="•"/>
      <w:lvlJc w:val="left"/>
      <w:pPr>
        <w:ind w:left="627" w:hanging="230"/>
      </w:pPr>
      <w:rPr>
        <w:rFonts w:hint="default"/>
      </w:rPr>
    </w:lvl>
    <w:lvl w:ilvl="2" w:tplc="BC5A59B6">
      <w:start w:val="1"/>
      <w:numFmt w:val="bullet"/>
      <w:lvlText w:val="•"/>
      <w:lvlJc w:val="left"/>
      <w:pPr>
        <w:ind w:left="892" w:hanging="230"/>
      </w:pPr>
      <w:rPr>
        <w:rFonts w:hint="default"/>
      </w:rPr>
    </w:lvl>
    <w:lvl w:ilvl="3" w:tplc="2C82FC16">
      <w:start w:val="1"/>
      <w:numFmt w:val="bullet"/>
      <w:lvlText w:val="•"/>
      <w:lvlJc w:val="left"/>
      <w:pPr>
        <w:ind w:left="1157" w:hanging="230"/>
      </w:pPr>
      <w:rPr>
        <w:rFonts w:hint="default"/>
      </w:rPr>
    </w:lvl>
    <w:lvl w:ilvl="4" w:tplc="87C03FCC">
      <w:start w:val="1"/>
      <w:numFmt w:val="bullet"/>
      <w:lvlText w:val="•"/>
      <w:lvlJc w:val="left"/>
      <w:pPr>
        <w:ind w:left="1422" w:hanging="230"/>
      </w:pPr>
      <w:rPr>
        <w:rFonts w:hint="default"/>
      </w:rPr>
    </w:lvl>
    <w:lvl w:ilvl="5" w:tplc="EEF267A2">
      <w:start w:val="1"/>
      <w:numFmt w:val="bullet"/>
      <w:lvlText w:val="•"/>
      <w:lvlJc w:val="left"/>
      <w:pPr>
        <w:ind w:left="1686" w:hanging="230"/>
      </w:pPr>
      <w:rPr>
        <w:rFonts w:hint="default"/>
      </w:rPr>
    </w:lvl>
    <w:lvl w:ilvl="6" w:tplc="07FEDF08">
      <w:start w:val="1"/>
      <w:numFmt w:val="bullet"/>
      <w:lvlText w:val="•"/>
      <w:lvlJc w:val="left"/>
      <w:pPr>
        <w:ind w:left="1951" w:hanging="230"/>
      </w:pPr>
      <w:rPr>
        <w:rFonts w:hint="default"/>
      </w:rPr>
    </w:lvl>
    <w:lvl w:ilvl="7" w:tplc="DEFCF4EA">
      <w:start w:val="1"/>
      <w:numFmt w:val="bullet"/>
      <w:lvlText w:val="•"/>
      <w:lvlJc w:val="left"/>
      <w:pPr>
        <w:ind w:left="2216" w:hanging="230"/>
      </w:pPr>
      <w:rPr>
        <w:rFonts w:hint="default"/>
      </w:rPr>
    </w:lvl>
    <w:lvl w:ilvl="8" w:tplc="5C06ECC8">
      <w:start w:val="1"/>
      <w:numFmt w:val="bullet"/>
      <w:lvlText w:val="•"/>
      <w:lvlJc w:val="left"/>
      <w:pPr>
        <w:ind w:left="2481" w:hanging="230"/>
      </w:pPr>
      <w:rPr>
        <w:rFonts w:hint="default"/>
      </w:rPr>
    </w:lvl>
  </w:abstractNum>
  <w:abstractNum w:abstractNumId="3">
    <w:nsid w:val="0A6201FB"/>
    <w:multiLevelType w:val="multilevel"/>
    <w:tmpl w:val="71D8C72A"/>
    <w:lvl w:ilvl="0">
      <w:start w:val="1"/>
      <w:numFmt w:val="decimal"/>
      <w:pStyle w:val="Nadpis1"/>
      <w:lvlText w:val="%1"/>
      <w:lvlJc w:val="left"/>
      <w:pPr>
        <w:ind w:left="432" w:hanging="432"/>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2"/>
      <w:lvlText w:val="%1.%2"/>
      <w:lvlJc w:val="left"/>
      <w:pPr>
        <w:ind w:left="718" w:hanging="576"/>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4">
    <w:nsid w:val="0AFA461B"/>
    <w:multiLevelType w:val="hybridMultilevel"/>
    <w:tmpl w:val="574EC5CC"/>
    <w:lvl w:ilvl="0" w:tplc="E0CA302C">
      <w:start w:val="1"/>
      <w:numFmt w:val="bullet"/>
      <w:lvlText w:val="▪"/>
      <w:lvlJc w:val="left"/>
      <w:pPr>
        <w:ind w:left="361" w:hanging="230"/>
      </w:pPr>
      <w:rPr>
        <w:rFonts w:ascii="Arial Unicode MS" w:eastAsia="Arial Unicode MS" w:hAnsi="Arial Unicode MS" w:hint="default"/>
        <w:sz w:val="20"/>
        <w:szCs w:val="20"/>
      </w:rPr>
    </w:lvl>
    <w:lvl w:ilvl="1" w:tplc="5D8AEFB0">
      <w:start w:val="1"/>
      <w:numFmt w:val="bullet"/>
      <w:lvlText w:val="•"/>
      <w:lvlJc w:val="left"/>
      <w:pPr>
        <w:ind w:left="775" w:hanging="230"/>
      </w:pPr>
      <w:rPr>
        <w:rFonts w:hint="default"/>
      </w:rPr>
    </w:lvl>
    <w:lvl w:ilvl="2" w:tplc="DCEE4498">
      <w:start w:val="1"/>
      <w:numFmt w:val="bullet"/>
      <w:lvlText w:val="•"/>
      <w:lvlJc w:val="left"/>
      <w:pPr>
        <w:ind w:left="1189" w:hanging="230"/>
      </w:pPr>
      <w:rPr>
        <w:rFonts w:hint="default"/>
      </w:rPr>
    </w:lvl>
    <w:lvl w:ilvl="3" w:tplc="D78EEA12">
      <w:start w:val="1"/>
      <w:numFmt w:val="bullet"/>
      <w:lvlText w:val="•"/>
      <w:lvlJc w:val="left"/>
      <w:pPr>
        <w:ind w:left="1603" w:hanging="230"/>
      </w:pPr>
      <w:rPr>
        <w:rFonts w:hint="default"/>
      </w:rPr>
    </w:lvl>
    <w:lvl w:ilvl="4" w:tplc="71BC963A">
      <w:start w:val="1"/>
      <w:numFmt w:val="bullet"/>
      <w:lvlText w:val="•"/>
      <w:lvlJc w:val="left"/>
      <w:pPr>
        <w:ind w:left="2017" w:hanging="230"/>
      </w:pPr>
      <w:rPr>
        <w:rFonts w:hint="default"/>
      </w:rPr>
    </w:lvl>
    <w:lvl w:ilvl="5" w:tplc="CB18E3FE">
      <w:start w:val="1"/>
      <w:numFmt w:val="bullet"/>
      <w:lvlText w:val="•"/>
      <w:lvlJc w:val="left"/>
      <w:pPr>
        <w:ind w:left="2430" w:hanging="230"/>
      </w:pPr>
      <w:rPr>
        <w:rFonts w:hint="default"/>
      </w:rPr>
    </w:lvl>
    <w:lvl w:ilvl="6" w:tplc="075CD4F2">
      <w:start w:val="1"/>
      <w:numFmt w:val="bullet"/>
      <w:lvlText w:val="•"/>
      <w:lvlJc w:val="left"/>
      <w:pPr>
        <w:ind w:left="2844" w:hanging="230"/>
      </w:pPr>
      <w:rPr>
        <w:rFonts w:hint="default"/>
      </w:rPr>
    </w:lvl>
    <w:lvl w:ilvl="7" w:tplc="D550F93E">
      <w:start w:val="1"/>
      <w:numFmt w:val="bullet"/>
      <w:lvlText w:val="•"/>
      <w:lvlJc w:val="left"/>
      <w:pPr>
        <w:ind w:left="3258" w:hanging="230"/>
      </w:pPr>
      <w:rPr>
        <w:rFonts w:hint="default"/>
      </w:rPr>
    </w:lvl>
    <w:lvl w:ilvl="8" w:tplc="51187F28">
      <w:start w:val="1"/>
      <w:numFmt w:val="bullet"/>
      <w:lvlText w:val="•"/>
      <w:lvlJc w:val="left"/>
      <w:pPr>
        <w:ind w:left="3672" w:hanging="230"/>
      </w:pPr>
      <w:rPr>
        <w:rFonts w:hint="default"/>
      </w:rPr>
    </w:lvl>
  </w:abstractNum>
  <w:abstractNum w:abstractNumId="5">
    <w:nsid w:val="0CA37FE0"/>
    <w:multiLevelType w:val="hybridMultilevel"/>
    <w:tmpl w:val="0C66232A"/>
    <w:lvl w:ilvl="0" w:tplc="52342D64">
      <w:start w:val="1"/>
      <w:numFmt w:val="bullet"/>
      <w:lvlText w:val="▪"/>
      <w:lvlJc w:val="left"/>
      <w:pPr>
        <w:ind w:left="362" w:hanging="230"/>
      </w:pPr>
      <w:rPr>
        <w:rFonts w:ascii="Arial Unicode MS" w:eastAsia="Arial Unicode MS" w:hAnsi="Arial Unicode MS" w:hint="default"/>
        <w:sz w:val="20"/>
        <w:szCs w:val="20"/>
      </w:rPr>
    </w:lvl>
    <w:lvl w:ilvl="1" w:tplc="9960721A">
      <w:start w:val="1"/>
      <w:numFmt w:val="bullet"/>
      <w:lvlText w:val="•"/>
      <w:lvlJc w:val="left"/>
      <w:pPr>
        <w:ind w:left="627" w:hanging="230"/>
      </w:pPr>
      <w:rPr>
        <w:rFonts w:hint="default"/>
      </w:rPr>
    </w:lvl>
    <w:lvl w:ilvl="2" w:tplc="E98E6A54">
      <w:start w:val="1"/>
      <w:numFmt w:val="bullet"/>
      <w:lvlText w:val="•"/>
      <w:lvlJc w:val="left"/>
      <w:pPr>
        <w:ind w:left="892" w:hanging="230"/>
      </w:pPr>
      <w:rPr>
        <w:rFonts w:hint="default"/>
      </w:rPr>
    </w:lvl>
    <w:lvl w:ilvl="3" w:tplc="BACC97C6">
      <w:start w:val="1"/>
      <w:numFmt w:val="bullet"/>
      <w:lvlText w:val="•"/>
      <w:lvlJc w:val="left"/>
      <w:pPr>
        <w:ind w:left="1157" w:hanging="230"/>
      </w:pPr>
      <w:rPr>
        <w:rFonts w:hint="default"/>
      </w:rPr>
    </w:lvl>
    <w:lvl w:ilvl="4" w:tplc="FFD408EA">
      <w:start w:val="1"/>
      <w:numFmt w:val="bullet"/>
      <w:lvlText w:val="•"/>
      <w:lvlJc w:val="left"/>
      <w:pPr>
        <w:ind w:left="1422" w:hanging="230"/>
      </w:pPr>
      <w:rPr>
        <w:rFonts w:hint="default"/>
      </w:rPr>
    </w:lvl>
    <w:lvl w:ilvl="5" w:tplc="3E7C8D70">
      <w:start w:val="1"/>
      <w:numFmt w:val="bullet"/>
      <w:lvlText w:val="•"/>
      <w:lvlJc w:val="left"/>
      <w:pPr>
        <w:ind w:left="1686" w:hanging="230"/>
      </w:pPr>
      <w:rPr>
        <w:rFonts w:hint="default"/>
      </w:rPr>
    </w:lvl>
    <w:lvl w:ilvl="6" w:tplc="AAB0B00C">
      <w:start w:val="1"/>
      <w:numFmt w:val="bullet"/>
      <w:lvlText w:val="•"/>
      <w:lvlJc w:val="left"/>
      <w:pPr>
        <w:ind w:left="1951" w:hanging="230"/>
      </w:pPr>
      <w:rPr>
        <w:rFonts w:hint="default"/>
      </w:rPr>
    </w:lvl>
    <w:lvl w:ilvl="7" w:tplc="4C361A2C">
      <w:start w:val="1"/>
      <w:numFmt w:val="bullet"/>
      <w:lvlText w:val="•"/>
      <w:lvlJc w:val="left"/>
      <w:pPr>
        <w:ind w:left="2216" w:hanging="230"/>
      </w:pPr>
      <w:rPr>
        <w:rFonts w:hint="default"/>
      </w:rPr>
    </w:lvl>
    <w:lvl w:ilvl="8" w:tplc="7C96F66C">
      <w:start w:val="1"/>
      <w:numFmt w:val="bullet"/>
      <w:lvlText w:val="•"/>
      <w:lvlJc w:val="left"/>
      <w:pPr>
        <w:ind w:left="2481" w:hanging="230"/>
      </w:pPr>
      <w:rPr>
        <w:rFonts w:hint="default"/>
      </w:rPr>
    </w:lvl>
  </w:abstractNum>
  <w:abstractNum w:abstractNumId="6">
    <w:nsid w:val="0CF66E10"/>
    <w:multiLevelType w:val="hybridMultilevel"/>
    <w:tmpl w:val="3C282A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0390337"/>
    <w:multiLevelType w:val="hybridMultilevel"/>
    <w:tmpl w:val="FFA88A54"/>
    <w:lvl w:ilvl="0" w:tplc="2564CC04">
      <w:start w:val="1"/>
      <w:numFmt w:val="bullet"/>
      <w:lvlText w:val="▪"/>
      <w:lvlJc w:val="left"/>
      <w:pPr>
        <w:ind w:left="362" w:hanging="230"/>
      </w:pPr>
      <w:rPr>
        <w:rFonts w:ascii="Arial Unicode MS" w:eastAsia="Arial Unicode MS" w:hAnsi="Arial Unicode MS" w:hint="default"/>
        <w:sz w:val="20"/>
        <w:szCs w:val="20"/>
      </w:rPr>
    </w:lvl>
    <w:lvl w:ilvl="1" w:tplc="38043898">
      <w:start w:val="1"/>
      <w:numFmt w:val="bullet"/>
      <w:lvlText w:val="•"/>
      <w:lvlJc w:val="left"/>
      <w:pPr>
        <w:ind w:left="627" w:hanging="230"/>
      </w:pPr>
      <w:rPr>
        <w:rFonts w:hint="default"/>
      </w:rPr>
    </w:lvl>
    <w:lvl w:ilvl="2" w:tplc="9B6295D0">
      <w:start w:val="1"/>
      <w:numFmt w:val="bullet"/>
      <w:lvlText w:val="•"/>
      <w:lvlJc w:val="left"/>
      <w:pPr>
        <w:ind w:left="892" w:hanging="230"/>
      </w:pPr>
      <w:rPr>
        <w:rFonts w:hint="default"/>
      </w:rPr>
    </w:lvl>
    <w:lvl w:ilvl="3" w:tplc="F2123AF6">
      <w:start w:val="1"/>
      <w:numFmt w:val="bullet"/>
      <w:lvlText w:val="•"/>
      <w:lvlJc w:val="left"/>
      <w:pPr>
        <w:ind w:left="1157" w:hanging="230"/>
      </w:pPr>
      <w:rPr>
        <w:rFonts w:hint="default"/>
      </w:rPr>
    </w:lvl>
    <w:lvl w:ilvl="4" w:tplc="77C6508A">
      <w:start w:val="1"/>
      <w:numFmt w:val="bullet"/>
      <w:lvlText w:val="•"/>
      <w:lvlJc w:val="left"/>
      <w:pPr>
        <w:ind w:left="1422" w:hanging="230"/>
      </w:pPr>
      <w:rPr>
        <w:rFonts w:hint="default"/>
      </w:rPr>
    </w:lvl>
    <w:lvl w:ilvl="5" w:tplc="481E1F42">
      <w:start w:val="1"/>
      <w:numFmt w:val="bullet"/>
      <w:lvlText w:val="•"/>
      <w:lvlJc w:val="left"/>
      <w:pPr>
        <w:ind w:left="1686" w:hanging="230"/>
      </w:pPr>
      <w:rPr>
        <w:rFonts w:hint="default"/>
      </w:rPr>
    </w:lvl>
    <w:lvl w:ilvl="6" w:tplc="9F18F858">
      <w:start w:val="1"/>
      <w:numFmt w:val="bullet"/>
      <w:lvlText w:val="•"/>
      <w:lvlJc w:val="left"/>
      <w:pPr>
        <w:ind w:left="1951" w:hanging="230"/>
      </w:pPr>
      <w:rPr>
        <w:rFonts w:hint="default"/>
      </w:rPr>
    </w:lvl>
    <w:lvl w:ilvl="7" w:tplc="D5FCCF86">
      <w:start w:val="1"/>
      <w:numFmt w:val="bullet"/>
      <w:lvlText w:val="•"/>
      <w:lvlJc w:val="left"/>
      <w:pPr>
        <w:ind w:left="2216" w:hanging="230"/>
      </w:pPr>
      <w:rPr>
        <w:rFonts w:hint="default"/>
      </w:rPr>
    </w:lvl>
    <w:lvl w:ilvl="8" w:tplc="F92E1204">
      <w:start w:val="1"/>
      <w:numFmt w:val="bullet"/>
      <w:lvlText w:val="•"/>
      <w:lvlJc w:val="left"/>
      <w:pPr>
        <w:ind w:left="2481" w:hanging="230"/>
      </w:pPr>
      <w:rPr>
        <w:rFonts w:hint="default"/>
      </w:rPr>
    </w:lvl>
  </w:abstractNum>
  <w:abstractNum w:abstractNumId="8">
    <w:nsid w:val="15326498"/>
    <w:multiLevelType w:val="hybridMultilevel"/>
    <w:tmpl w:val="D35A9B24"/>
    <w:lvl w:ilvl="0" w:tplc="04050001">
      <w:start w:val="1"/>
      <w:numFmt w:val="bullet"/>
      <w:lvlText w:val=""/>
      <w:lvlJc w:val="left"/>
      <w:pPr>
        <w:ind w:left="2061" w:hanging="360"/>
      </w:pPr>
      <w:rPr>
        <w:rFonts w:ascii="Symbol" w:hAnsi="Symbol" w:hint="default"/>
      </w:rPr>
    </w:lvl>
    <w:lvl w:ilvl="1" w:tplc="04050003" w:tentative="1">
      <w:start w:val="1"/>
      <w:numFmt w:val="bullet"/>
      <w:lvlText w:val="o"/>
      <w:lvlJc w:val="left"/>
      <w:pPr>
        <w:ind w:left="2781" w:hanging="360"/>
      </w:pPr>
      <w:rPr>
        <w:rFonts w:ascii="Courier New" w:hAnsi="Courier New" w:cs="Courier New" w:hint="default"/>
      </w:rPr>
    </w:lvl>
    <w:lvl w:ilvl="2" w:tplc="04050005" w:tentative="1">
      <w:start w:val="1"/>
      <w:numFmt w:val="bullet"/>
      <w:lvlText w:val=""/>
      <w:lvlJc w:val="left"/>
      <w:pPr>
        <w:ind w:left="3501" w:hanging="360"/>
      </w:pPr>
      <w:rPr>
        <w:rFonts w:ascii="Wingdings" w:hAnsi="Wingdings" w:hint="default"/>
      </w:rPr>
    </w:lvl>
    <w:lvl w:ilvl="3" w:tplc="04050001" w:tentative="1">
      <w:start w:val="1"/>
      <w:numFmt w:val="bullet"/>
      <w:lvlText w:val=""/>
      <w:lvlJc w:val="left"/>
      <w:pPr>
        <w:ind w:left="4221" w:hanging="360"/>
      </w:pPr>
      <w:rPr>
        <w:rFonts w:ascii="Symbol" w:hAnsi="Symbol" w:hint="default"/>
      </w:rPr>
    </w:lvl>
    <w:lvl w:ilvl="4" w:tplc="04050003" w:tentative="1">
      <w:start w:val="1"/>
      <w:numFmt w:val="bullet"/>
      <w:lvlText w:val="o"/>
      <w:lvlJc w:val="left"/>
      <w:pPr>
        <w:ind w:left="4941" w:hanging="360"/>
      </w:pPr>
      <w:rPr>
        <w:rFonts w:ascii="Courier New" w:hAnsi="Courier New" w:cs="Courier New" w:hint="default"/>
      </w:rPr>
    </w:lvl>
    <w:lvl w:ilvl="5" w:tplc="04050005" w:tentative="1">
      <w:start w:val="1"/>
      <w:numFmt w:val="bullet"/>
      <w:lvlText w:val=""/>
      <w:lvlJc w:val="left"/>
      <w:pPr>
        <w:ind w:left="5661" w:hanging="360"/>
      </w:pPr>
      <w:rPr>
        <w:rFonts w:ascii="Wingdings" w:hAnsi="Wingdings" w:hint="default"/>
      </w:rPr>
    </w:lvl>
    <w:lvl w:ilvl="6" w:tplc="04050001" w:tentative="1">
      <w:start w:val="1"/>
      <w:numFmt w:val="bullet"/>
      <w:lvlText w:val=""/>
      <w:lvlJc w:val="left"/>
      <w:pPr>
        <w:ind w:left="6381" w:hanging="360"/>
      </w:pPr>
      <w:rPr>
        <w:rFonts w:ascii="Symbol" w:hAnsi="Symbol" w:hint="default"/>
      </w:rPr>
    </w:lvl>
    <w:lvl w:ilvl="7" w:tplc="04050003" w:tentative="1">
      <w:start w:val="1"/>
      <w:numFmt w:val="bullet"/>
      <w:lvlText w:val="o"/>
      <w:lvlJc w:val="left"/>
      <w:pPr>
        <w:ind w:left="7101" w:hanging="360"/>
      </w:pPr>
      <w:rPr>
        <w:rFonts w:ascii="Courier New" w:hAnsi="Courier New" w:cs="Courier New" w:hint="default"/>
      </w:rPr>
    </w:lvl>
    <w:lvl w:ilvl="8" w:tplc="04050005" w:tentative="1">
      <w:start w:val="1"/>
      <w:numFmt w:val="bullet"/>
      <w:lvlText w:val=""/>
      <w:lvlJc w:val="left"/>
      <w:pPr>
        <w:ind w:left="7821" w:hanging="360"/>
      </w:pPr>
      <w:rPr>
        <w:rFonts w:ascii="Wingdings" w:hAnsi="Wingdings" w:hint="default"/>
      </w:rPr>
    </w:lvl>
  </w:abstractNum>
  <w:abstractNum w:abstractNumId="9">
    <w:nsid w:val="15A92C19"/>
    <w:multiLevelType w:val="hybridMultilevel"/>
    <w:tmpl w:val="01EAD4DA"/>
    <w:lvl w:ilvl="0" w:tplc="66264AA2">
      <w:start w:val="1"/>
      <w:numFmt w:val="bullet"/>
      <w:lvlText w:val="▪"/>
      <w:lvlJc w:val="left"/>
      <w:pPr>
        <w:ind w:left="361" w:hanging="230"/>
      </w:pPr>
      <w:rPr>
        <w:rFonts w:ascii="Arial Unicode MS" w:eastAsia="Arial Unicode MS" w:hAnsi="Arial Unicode MS" w:hint="default"/>
        <w:sz w:val="20"/>
        <w:szCs w:val="20"/>
      </w:rPr>
    </w:lvl>
    <w:lvl w:ilvl="1" w:tplc="A4D4E52A">
      <w:start w:val="1"/>
      <w:numFmt w:val="bullet"/>
      <w:lvlText w:val="•"/>
      <w:lvlJc w:val="left"/>
      <w:pPr>
        <w:ind w:left="775" w:hanging="230"/>
      </w:pPr>
      <w:rPr>
        <w:rFonts w:hint="default"/>
      </w:rPr>
    </w:lvl>
    <w:lvl w:ilvl="2" w:tplc="25707C30">
      <w:start w:val="1"/>
      <w:numFmt w:val="bullet"/>
      <w:lvlText w:val="•"/>
      <w:lvlJc w:val="left"/>
      <w:pPr>
        <w:ind w:left="1189" w:hanging="230"/>
      </w:pPr>
      <w:rPr>
        <w:rFonts w:hint="default"/>
      </w:rPr>
    </w:lvl>
    <w:lvl w:ilvl="3" w:tplc="D71A9406">
      <w:start w:val="1"/>
      <w:numFmt w:val="bullet"/>
      <w:lvlText w:val="•"/>
      <w:lvlJc w:val="left"/>
      <w:pPr>
        <w:ind w:left="1603" w:hanging="230"/>
      </w:pPr>
      <w:rPr>
        <w:rFonts w:hint="default"/>
      </w:rPr>
    </w:lvl>
    <w:lvl w:ilvl="4" w:tplc="30E2D224">
      <w:start w:val="1"/>
      <w:numFmt w:val="bullet"/>
      <w:lvlText w:val="•"/>
      <w:lvlJc w:val="left"/>
      <w:pPr>
        <w:ind w:left="2017" w:hanging="230"/>
      </w:pPr>
      <w:rPr>
        <w:rFonts w:hint="default"/>
      </w:rPr>
    </w:lvl>
    <w:lvl w:ilvl="5" w:tplc="331E4BC0">
      <w:start w:val="1"/>
      <w:numFmt w:val="bullet"/>
      <w:lvlText w:val="•"/>
      <w:lvlJc w:val="left"/>
      <w:pPr>
        <w:ind w:left="2430" w:hanging="230"/>
      </w:pPr>
      <w:rPr>
        <w:rFonts w:hint="default"/>
      </w:rPr>
    </w:lvl>
    <w:lvl w:ilvl="6" w:tplc="72CA4ECE">
      <w:start w:val="1"/>
      <w:numFmt w:val="bullet"/>
      <w:lvlText w:val="•"/>
      <w:lvlJc w:val="left"/>
      <w:pPr>
        <w:ind w:left="2844" w:hanging="230"/>
      </w:pPr>
      <w:rPr>
        <w:rFonts w:hint="default"/>
      </w:rPr>
    </w:lvl>
    <w:lvl w:ilvl="7" w:tplc="AD74D8B2">
      <w:start w:val="1"/>
      <w:numFmt w:val="bullet"/>
      <w:lvlText w:val="•"/>
      <w:lvlJc w:val="left"/>
      <w:pPr>
        <w:ind w:left="3258" w:hanging="230"/>
      </w:pPr>
      <w:rPr>
        <w:rFonts w:hint="default"/>
      </w:rPr>
    </w:lvl>
    <w:lvl w:ilvl="8" w:tplc="DA382BA0">
      <w:start w:val="1"/>
      <w:numFmt w:val="bullet"/>
      <w:lvlText w:val="•"/>
      <w:lvlJc w:val="left"/>
      <w:pPr>
        <w:ind w:left="3672" w:hanging="230"/>
      </w:pPr>
      <w:rPr>
        <w:rFonts w:hint="default"/>
      </w:rPr>
    </w:lvl>
  </w:abstractNum>
  <w:abstractNum w:abstractNumId="10">
    <w:nsid w:val="16520B39"/>
    <w:multiLevelType w:val="hybridMultilevel"/>
    <w:tmpl w:val="99865A66"/>
    <w:lvl w:ilvl="0" w:tplc="8C2CF27E">
      <w:start w:val="1"/>
      <w:numFmt w:val="bullet"/>
      <w:lvlText w:val="▪"/>
      <w:lvlJc w:val="left"/>
      <w:pPr>
        <w:ind w:left="361" w:hanging="230"/>
      </w:pPr>
      <w:rPr>
        <w:rFonts w:ascii="Arial Unicode MS" w:eastAsia="Arial Unicode MS" w:hAnsi="Arial Unicode MS" w:hint="default"/>
        <w:sz w:val="20"/>
        <w:szCs w:val="20"/>
      </w:rPr>
    </w:lvl>
    <w:lvl w:ilvl="1" w:tplc="593828DC">
      <w:start w:val="1"/>
      <w:numFmt w:val="bullet"/>
      <w:lvlText w:val="•"/>
      <w:lvlJc w:val="left"/>
      <w:pPr>
        <w:ind w:left="775" w:hanging="230"/>
      </w:pPr>
      <w:rPr>
        <w:rFonts w:hint="default"/>
      </w:rPr>
    </w:lvl>
    <w:lvl w:ilvl="2" w:tplc="D812E772">
      <w:start w:val="1"/>
      <w:numFmt w:val="bullet"/>
      <w:lvlText w:val="•"/>
      <w:lvlJc w:val="left"/>
      <w:pPr>
        <w:ind w:left="1189" w:hanging="230"/>
      </w:pPr>
      <w:rPr>
        <w:rFonts w:hint="default"/>
      </w:rPr>
    </w:lvl>
    <w:lvl w:ilvl="3" w:tplc="AEC8A69E">
      <w:start w:val="1"/>
      <w:numFmt w:val="bullet"/>
      <w:lvlText w:val="•"/>
      <w:lvlJc w:val="left"/>
      <w:pPr>
        <w:ind w:left="1603" w:hanging="230"/>
      </w:pPr>
      <w:rPr>
        <w:rFonts w:hint="default"/>
      </w:rPr>
    </w:lvl>
    <w:lvl w:ilvl="4" w:tplc="641AD5E0">
      <w:start w:val="1"/>
      <w:numFmt w:val="bullet"/>
      <w:lvlText w:val="•"/>
      <w:lvlJc w:val="left"/>
      <w:pPr>
        <w:ind w:left="2017" w:hanging="230"/>
      </w:pPr>
      <w:rPr>
        <w:rFonts w:hint="default"/>
      </w:rPr>
    </w:lvl>
    <w:lvl w:ilvl="5" w:tplc="A8240EEA">
      <w:start w:val="1"/>
      <w:numFmt w:val="bullet"/>
      <w:lvlText w:val="•"/>
      <w:lvlJc w:val="left"/>
      <w:pPr>
        <w:ind w:left="2430" w:hanging="230"/>
      </w:pPr>
      <w:rPr>
        <w:rFonts w:hint="default"/>
      </w:rPr>
    </w:lvl>
    <w:lvl w:ilvl="6" w:tplc="62DAA248">
      <w:start w:val="1"/>
      <w:numFmt w:val="bullet"/>
      <w:lvlText w:val="•"/>
      <w:lvlJc w:val="left"/>
      <w:pPr>
        <w:ind w:left="2844" w:hanging="230"/>
      </w:pPr>
      <w:rPr>
        <w:rFonts w:hint="default"/>
      </w:rPr>
    </w:lvl>
    <w:lvl w:ilvl="7" w:tplc="3A7ADBBA">
      <w:start w:val="1"/>
      <w:numFmt w:val="bullet"/>
      <w:lvlText w:val="•"/>
      <w:lvlJc w:val="left"/>
      <w:pPr>
        <w:ind w:left="3258" w:hanging="230"/>
      </w:pPr>
      <w:rPr>
        <w:rFonts w:hint="default"/>
      </w:rPr>
    </w:lvl>
    <w:lvl w:ilvl="8" w:tplc="12CC66AA">
      <w:start w:val="1"/>
      <w:numFmt w:val="bullet"/>
      <w:lvlText w:val="•"/>
      <w:lvlJc w:val="left"/>
      <w:pPr>
        <w:ind w:left="3672" w:hanging="230"/>
      </w:pPr>
      <w:rPr>
        <w:rFonts w:hint="default"/>
      </w:rPr>
    </w:lvl>
  </w:abstractNum>
  <w:abstractNum w:abstractNumId="11">
    <w:nsid w:val="197271FF"/>
    <w:multiLevelType w:val="hybridMultilevel"/>
    <w:tmpl w:val="137CF1C0"/>
    <w:lvl w:ilvl="0" w:tplc="F3443EE0">
      <w:start w:val="1"/>
      <w:numFmt w:val="bullet"/>
      <w:lvlText w:val="▪"/>
      <w:lvlJc w:val="left"/>
      <w:pPr>
        <w:ind w:left="361" w:hanging="230"/>
      </w:pPr>
      <w:rPr>
        <w:rFonts w:ascii="Arial Unicode MS" w:eastAsia="Arial Unicode MS" w:hAnsi="Arial Unicode MS" w:hint="default"/>
        <w:sz w:val="20"/>
        <w:szCs w:val="20"/>
      </w:rPr>
    </w:lvl>
    <w:lvl w:ilvl="1" w:tplc="A8FA054C">
      <w:start w:val="1"/>
      <w:numFmt w:val="bullet"/>
      <w:lvlText w:val="•"/>
      <w:lvlJc w:val="left"/>
      <w:pPr>
        <w:ind w:left="626" w:hanging="230"/>
      </w:pPr>
      <w:rPr>
        <w:rFonts w:hint="default"/>
      </w:rPr>
    </w:lvl>
    <w:lvl w:ilvl="2" w:tplc="B366FE0C">
      <w:start w:val="1"/>
      <w:numFmt w:val="bullet"/>
      <w:lvlText w:val="•"/>
      <w:lvlJc w:val="left"/>
      <w:pPr>
        <w:ind w:left="891" w:hanging="230"/>
      </w:pPr>
      <w:rPr>
        <w:rFonts w:hint="default"/>
      </w:rPr>
    </w:lvl>
    <w:lvl w:ilvl="3" w:tplc="95962F14">
      <w:start w:val="1"/>
      <w:numFmt w:val="bullet"/>
      <w:lvlText w:val="•"/>
      <w:lvlJc w:val="left"/>
      <w:pPr>
        <w:ind w:left="1155" w:hanging="230"/>
      </w:pPr>
      <w:rPr>
        <w:rFonts w:hint="default"/>
      </w:rPr>
    </w:lvl>
    <w:lvl w:ilvl="4" w:tplc="7722ED3E">
      <w:start w:val="1"/>
      <w:numFmt w:val="bullet"/>
      <w:lvlText w:val="•"/>
      <w:lvlJc w:val="left"/>
      <w:pPr>
        <w:ind w:left="1420" w:hanging="230"/>
      </w:pPr>
      <w:rPr>
        <w:rFonts w:hint="default"/>
      </w:rPr>
    </w:lvl>
    <w:lvl w:ilvl="5" w:tplc="F4889600">
      <w:start w:val="1"/>
      <w:numFmt w:val="bullet"/>
      <w:lvlText w:val="•"/>
      <w:lvlJc w:val="left"/>
      <w:pPr>
        <w:ind w:left="1685" w:hanging="230"/>
      </w:pPr>
      <w:rPr>
        <w:rFonts w:hint="default"/>
      </w:rPr>
    </w:lvl>
    <w:lvl w:ilvl="6" w:tplc="15943BD6">
      <w:start w:val="1"/>
      <w:numFmt w:val="bullet"/>
      <w:lvlText w:val="•"/>
      <w:lvlJc w:val="left"/>
      <w:pPr>
        <w:ind w:left="1950" w:hanging="230"/>
      </w:pPr>
      <w:rPr>
        <w:rFonts w:hint="default"/>
      </w:rPr>
    </w:lvl>
    <w:lvl w:ilvl="7" w:tplc="0DBE75EE">
      <w:start w:val="1"/>
      <w:numFmt w:val="bullet"/>
      <w:lvlText w:val="•"/>
      <w:lvlJc w:val="left"/>
      <w:pPr>
        <w:ind w:left="2215" w:hanging="230"/>
      </w:pPr>
      <w:rPr>
        <w:rFonts w:hint="default"/>
      </w:rPr>
    </w:lvl>
    <w:lvl w:ilvl="8" w:tplc="9F6C62D4">
      <w:start w:val="1"/>
      <w:numFmt w:val="bullet"/>
      <w:lvlText w:val="•"/>
      <w:lvlJc w:val="left"/>
      <w:pPr>
        <w:ind w:left="2480" w:hanging="230"/>
      </w:pPr>
      <w:rPr>
        <w:rFonts w:hint="default"/>
      </w:rPr>
    </w:lvl>
  </w:abstractNum>
  <w:abstractNum w:abstractNumId="12">
    <w:nsid w:val="1B973017"/>
    <w:multiLevelType w:val="hybridMultilevel"/>
    <w:tmpl w:val="20442EC4"/>
    <w:lvl w:ilvl="0" w:tplc="6B5292CA">
      <w:start w:val="1"/>
      <w:numFmt w:val="bullet"/>
      <w:lvlText w:val="▪"/>
      <w:lvlJc w:val="left"/>
      <w:pPr>
        <w:ind w:left="362" w:hanging="230"/>
      </w:pPr>
      <w:rPr>
        <w:rFonts w:ascii="Arial Unicode MS" w:eastAsia="Arial Unicode MS" w:hAnsi="Arial Unicode MS" w:hint="default"/>
        <w:sz w:val="20"/>
        <w:szCs w:val="20"/>
      </w:rPr>
    </w:lvl>
    <w:lvl w:ilvl="1" w:tplc="E0E2FBF8">
      <w:start w:val="1"/>
      <w:numFmt w:val="bullet"/>
      <w:lvlText w:val="•"/>
      <w:lvlJc w:val="left"/>
      <w:pPr>
        <w:ind w:left="888" w:hanging="230"/>
      </w:pPr>
      <w:rPr>
        <w:rFonts w:hint="default"/>
      </w:rPr>
    </w:lvl>
    <w:lvl w:ilvl="2" w:tplc="168EC636">
      <w:start w:val="1"/>
      <w:numFmt w:val="bullet"/>
      <w:lvlText w:val="•"/>
      <w:lvlJc w:val="left"/>
      <w:pPr>
        <w:ind w:left="1414" w:hanging="230"/>
      </w:pPr>
      <w:rPr>
        <w:rFonts w:hint="default"/>
      </w:rPr>
    </w:lvl>
    <w:lvl w:ilvl="3" w:tplc="B5D4236C">
      <w:start w:val="1"/>
      <w:numFmt w:val="bullet"/>
      <w:lvlText w:val="•"/>
      <w:lvlJc w:val="left"/>
      <w:pPr>
        <w:ind w:left="1940" w:hanging="230"/>
      </w:pPr>
      <w:rPr>
        <w:rFonts w:hint="default"/>
      </w:rPr>
    </w:lvl>
    <w:lvl w:ilvl="4" w:tplc="37BC900E">
      <w:start w:val="1"/>
      <w:numFmt w:val="bullet"/>
      <w:lvlText w:val="•"/>
      <w:lvlJc w:val="left"/>
      <w:pPr>
        <w:ind w:left="2467" w:hanging="230"/>
      </w:pPr>
      <w:rPr>
        <w:rFonts w:hint="default"/>
      </w:rPr>
    </w:lvl>
    <w:lvl w:ilvl="5" w:tplc="14C41B9A">
      <w:start w:val="1"/>
      <w:numFmt w:val="bullet"/>
      <w:lvlText w:val="•"/>
      <w:lvlJc w:val="left"/>
      <w:pPr>
        <w:ind w:left="2993" w:hanging="230"/>
      </w:pPr>
      <w:rPr>
        <w:rFonts w:hint="default"/>
      </w:rPr>
    </w:lvl>
    <w:lvl w:ilvl="6" w:tplc="53E26106">
      <w:start w:val="1"/>
      <w:numFmt w:val="bullet"/>
      <w:lvlText w:val="•"/>
      <w:lvlJc w:val="left"/>
      <w:pPr>
        <w:ind w:left="3519" w:hanging="230"/>
      </w:pPr>
      <w:rPr>
        <w:rFonts w:hint="default"/>
      </w:rPr>
    </w:lvl>
    <w:lvl w:ilvl="7" w:tplc="9F923922">
      <w:start w:val="1"/>
      <w:numFmt w:val="bullet"/>
      <w:lvlText w:val="•"/>
      <w:lvlJc w:val="left"/>
      <w:pPr>
        <w:ind w:left="4045" w:hanging="230"/>
      </w:pPr>
      <w:rPr>
        <w:rFonts w:hint="default"/>
      </w:rPr>
    </w:lvl>
    <w:lvl w:ilvl="8" w:tplc="559E0894">
      <w:start w:val="1"/>
      <w:numFmt w:val="bullet"/>
      <w:lvlText w:val="•"/>
      <w:lvlJc w:val="left"/>
      <w:pPr>
        <w:ind w:left="4571" w:hanging="230"/>
      </w:pPr>
      <w:rPr>
        <w:rFonts w:hint="default"/>
      </w:rPr>
    </w:lvl>
  </w:abstractNum>
  <w:abstractNum w:abstractNumId="13">
    <w:nsid w:val="24E46BB6"/>
    <w:multiLevelType w:val="multilevel"/>
    <w:tmpl w:val="145450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5A277FD"/>
    <w:multiLevelType w:val="hybridMultilevel"/>
    <w:tmpl w:val="E8F6E3A8"/>
    <w:lvl w:ilvl="0" w:tplc="63A4F7DE">
      <w:start w:val="1"/>
      <w:numFmt w:val="bullet"/>
      <w:lvlText w:val="▪"/>
      <w:lvlJc w:val="left"/>
      <w:pPr>
        <w:ind w:left="362" w:hanging="230"/>
      </w:pPr>
      <w:rPr>
        <w:rFonts w:ascii="Arial Unicode MS" w:eastAsia="Arial Unicode MS" w:hAnsi="Arial Unicode MS" w:hint="default"/>
        <w:sz w:val="20"/>
        <w:szCs w:val="20"/>
      </w:rPr>
    </w:lvl>
    <w:lvl w:ilvl="1" w:tplc="9F761F2C">
      <w:start w:val="1"/>
      <w:numFmt w:val="bullet"/>
      <w:lvlText w:val="•"/>
      <w:lvlJc w:val="left"/>
      <w:pPr>
        <w:ind w:left="627" w:hanging="230"/>
      </w:pPr>
      <w:rPr>
        <w:rFonts w:hint="default"/>
      </w:rPr>
    </w:lvl>
    <w:lvl w:ilvl="2" w:tplc="5358AAAA">
      <w:start w:val="1"/>
      <w:numFmt w:val="bullet"/>
      <w:lvlText w:val="•"/>
      <w:lvlJc w:val="left"/>
      <w:pPr>
        <w:ind w:left="892" w:hanging="230"/>
      </w:pPr>
      <w:rPr>
        <w:rFonts w:hint="default"/>
      </w:rPr>
    </w:lvl>
    <w:lvl w:ilvl="3" w:tplc="B7583F64">
      <w:start w:val="1"/>
      <w:numFmt w:val="bullet"/>
      <w:lvlText w:val="•"/>
      <w:lvlJc w:val="left"/>
      <w:pPr>
        <w:ind w:left="1157" w:hanging="230"/>
      </w:pPr>
      <w:rPr>
        <w:rFonts w:hint="default"/>
      </w:rPr>
    </w:lvl>
    <w:lvl w:ilvl="4" w:tplc="3154E9AE">
      <w:start w:val="1"/>
      <w:numFmt w:val="bullet"/>
      <w:lvlText w:val="•"/>
      <w:lvlJc w:val="left"/>
      <w:pPr>
        <w:ind w:left="1422" w:hanging="230"/>
      </w:pPr>
      <w:rPr>
        <w:rFonts w:hint="default"/>
      </w:rPr>
    </w:lvl>
    <w:lvl w:ilvl="5" w:tplc="80A49BD8">
      <w:start w:val="1"/>
      <w:numFmt w:val="bullet"/>
      <w:lvlText w:val="•"/>
      <w:lvlJc w:val="left"/>
      <w:pPr>
        <w:ind w:left="1686" w:hanging="230"/>
      </w:pPr>
      <w:rPr>
        <w:rFonts w:hint="default"/>
      </w:rPr>
    </w:lvl>
    <w:lvl w:ilvl="6" w:tplc="43405792">
      <w:start w:val="1"/>
      <w:numFmt w:val="bullet"/>
      <w:lvlText w:val="•"/>
      <w:lvlJc w:val="left"/>
      <w:pPr>
        <w:ind w:left="1951" w:hanging="230"/>
      </w:pPr>
      <w:rPr>
        <w:rFonts w:hint="default"/>
      </w:rPr>
    </w:lvl>
    <w:lvl w:ilvl="7" w:tplc="177A22E8">
      <w:start w:val="1"/>
      <w:numFmt w:val="bullet"/>
      <w:lvlText w:val="•"/>
      <w:lvlJc w:val="left"/>
      <w:pPr>
        <w:ind w:left="2216" w:hanging="230"/>
      </w:pPr>
      <w:rPr>
        <w:rFonts w:hint="default"/>
      </w:rPr>
    </w:lvl>
    <w:lvl w:ilvl="8" w:tplc="9D38044A">
      <w:start w:val="1"/>
      <w:numFmt w:val="bullet"/>
      <w:lvlText w:val="•"/>
      <w:lvlJc w:val="left"/>
      <w:pPr>
        <w:ind w:left="2481" w:hanging="230"/>
      </w:pPr>
      <w:rPr>
        <w:rFonts w:hint="default"/>
      </w:rPr>
    </w:lvl>
  </w:abstractNum>
  <w:abstractNum w:abstractNumId="15">
    <w:nsid w:val="3A1D2E80"/>
    <w:multiLevelType w:val="hybridMultilevel"/>
    <w:tmpl w:val="2806F9FE"/>
    <w:lvl w:ilvl="0" w:tplc="0BA4D526">
      <w:start w:val="1"/>
      <w:numFmt w:val="bullet"/>
      <w:lvlText w:val="▪"/>
      <w:lvlJc w:val="left"/>
      <w:pPr>
        <w:ind w:left="361" w:hanging="230"/>
      </w:pPr>
      <w:rPr>
        <w:rFonts w:ascii="Arial Unicode MS" w:eastAsia="Arial Unicode MS" w:hAnsi="Arial Unicode MS" w:hint="default"/>
        <w:sz w:val="20"/>
        <w:szCs w:val="20"/>
      </w:rPr>
    </w:lvl>
    <w:lvl w:ilvl="1" w:tplc="AF0AC586">
      <w:start w:val="1"/>
      <w:numFmt w:val="bullet"/>
      <w:lvlText w:val="•"/>
      <w:lvlJc w:val="left"/>
      <w:pPr>
        <w:ind w:left="626" w:hanging="230"/>
      </w:pPr>
      <w:rPr>
        <w:rFonts w:hint="default"/>
      </w:rPr>
    </w:lvl>
    <w:lvl w:ilvl="2" w:tplc="4E625F1E">
      <w:start w:val="1"/>
      <w:numFmt w:val="bullet"/>
      <w:lvlText w:val="•"/>
      <w:lvlJc w:val="left"/>
      <w:pPr>
        <w:ind w:left="891" w:hanging="230"/>
      </w:pPr>
      <w:rPr>
        <w:rFonts w:hint="default"/>
      </w:rPr>
    </w:lvl>
    <w:lvl w:ilvl="3" w:tplc="63681EE8">
      <w:start w:val="1"/>
      <w:numFmt w:val="bullet"/>
      <w:lvlText w:val="•"/>
      <w:lvlJc w:val="left"/>
      <w:pPr>
        <w:ind w:left="1155" w:hanging="230"/>
      </w:pPr>
      <w:rPr>
        <w:rFonts w:hint="default"/>
      </w:rPr>
    </w:lvl>
    <w:lvl w:ilvl="4" w:tplc="2FFE8558">
      <w:start w:val="1"/>
      <w:numFmt w:val="bullet"/>
      <w:lvlText w:val="•"/>
      <w:lvlJc w:val="left"/>
      <w:pPr>
        <w:ind w:left="1420" w:hanging="230"/>
      </w:pPr>
      <w:rPr>
        <w:rFonts w:hint="default"/>
      </w:rPr>
    </w:lvl>
    <w:lvl w:ilvl="5" w:tplc="E596614E">
      <w:start w:val="1"/>
      <w:numFmt w:val="bullet"/>
      <w:lvlText w:val="•"/>
      <w:lvlJc w:val="left"/>
      <w:pPr>
        <w:ind w:left="1685" w:hanging="230"/>
      </w:pPr>
      <w:rPr>
        <w:rFonts w:hint="default"/>
      </w:rPr>
    </w:lvl>
    <w:lvl w:ilvl="6" w:tplc="5FF255BC">
      <w:start w:val="1"/>
      <w:numFmt w:val="bullet"/>
      <w:lvlText w:val="•"/>
      <w:lvlJc w:val="left"/>
      <w:pPr>
        <w:ind w:left="1950" w:hanging="230"/>
      </w:pPr>
      <w:rPr>
        <w:rFonts w:hint="default"/>
      </w:rPr>
    </w:lvl>
    <w:lvl w:ilvl="7" w:tplc="92AA1DBC">
      <w:start w:val="1"/>
      <w:numFmt w:val="bullet"/>
      <w:lvlText w:val="•"/>
      <w:lvlJc w:val="left"/>
      <w:pPr>
        <w:ind w:left="2215" w:hanging="230"/>
      </w:pPr>
      <w:rPr>
        <w:rFonts w:hint="default"/>
      </w:rPr>
    </w:lvl>
    <w:lvl w:ilvl="8" w:tplc="0B701BF0">
      <w:start w:val="1"/>
      <w:numFmt w:val="bullet"/>
      <w:lvlText w:val="•"/>
      <w:lvlJc w:val="left"/>
      <w:pPr>
        <w:ind w:left="2480" w:hanging="230"/>
      </w:pPr>
      <w:rPr>
        <w:rFonts w:hint="default"/>
      </w:rPr>
    </w:lvl>
  </w:abstractNum>
  <w:abstractNum w:abstractNumId="16">
    <w:nsid w:val="40B647A2"/>
    <w:multiLevelType w:val="hybridMultilevel"/>
    <w:tmpl w:val="BD7CC072"/>
    <w:lvl w:ilvl="0" w:tplc="5BDA3BE4">
      <w:start w:val="1"/>
      <w:numFmt w:val="bullet"/>
      <w:lvlText w:val="▪"/>
      <w:lvlJc w:val="left"/>
      <w:pPr>
        <w:ind w:left="361" w:hanging="230"/>
      </w:pPr>
      <w:rPr>
        <w:rFonts w:ascii="Arial Unicode MS" w:eastAsia="Arial Unicode MS" w:hAnsi="Arial Unicode MS" w:hint="default"/>
        <w:sz w:val="20"/>
        <w:szCs w:val="20"/>
      </w:rPr>
    </w:lvl>
    <w:lvl w:ilvl="1" w:tplc="ECE22EA0">
      <w:start w:val="1"/>
      <w:numFmt w:val="bullet"/>
      <w:lvlText w:val="•"/>
      <w:lvlJc w:val="left"/>
      <w:pPr>
        <w:ind w:left="626" w:hanging="230"/>
      </w:pPr>
      <w:rPr>
        <w:rFonts w:hint="default"/>
      </w:rPr>
    </w:lvl>
    <w:lvl w:ilvl="2" w:tplc="12583C1E">
      <w:start w:val="1"/>
      <w:numFmt w:val="bullet"/>
      <w:lvlText w:val="•"/>
      <w:lvlJc w:val="left"/>
      <w:pPr>
        <w:ind w:left="891" w:hanging="230"/>
      </w:pPr>
      <w:rPr>
        <w:rFonts w:hint="default"/>
      </w:rPr>
    </w:lvl>
    <w:lvl w:ilvl="3" w:tplc="A406F25E">
      <w:start w:val="1"/>
      <w:numFmt w:val="bullet"/>
      <w:lvlText w:val="•"/>
      <w:lvlJc w:val="left"/>
      <w:pPr>
        <w:ind w:left="1155" w:hanging="230"/>
      </w:pPr>
      <w:rPr>
        <w:rFonts w:hint="default"/>
      </w:rPr>
    </w:lvl>
    <w:lvl w:ilvl="4" w:tplc="A87C4434">
      <w:start w:val="1"/>
      <w:numFmt w:val="bullet"/>
      <w:lvlText w:val="•"/>
      <w:lvlJc w:val="left"/>
      <w:pPr>
        <w:ind w:left="1420" w:hanging="230"/>
      </w:pPr>
      <w:rPr>
        <w:rFonts w:hint="default"/>
      </w:rPr>
    </w:lvl>
    <w:lvl w:ilvl="5" w:tplc="CD420174">
      <w:start w:val="1"/>
      <w:numFmt w:val="bullet"/>
      <w:lvlText w:val="•"/>
      <w:lvlJc w:val="left"/>
      <w:pPr>
        <w:ind w:left="1685" w:hanging="230"/>
      </w:pPr>
      <w:rPr>
        <w:rFonts w:hint="default"/>
      </w:rPr>
    </w:lvl>
    <w:lvl w:ilvl="6" w:tplc="FA1A6B7C">
      <w:start w:val="1"/>
      <w:numFmt w:val="bullet"/>
      <w:lvlText w:val="•"/>
      <w:lvlJc w:val="left"/>
      <w:pPr>
        <w:ind w:left="1950" w:hanging="230"/>
      </w:pPr>
      <w:rPr>
        <w:rFonts w:hint="default"/>
      </w:rPr>
    </w:lvl>
    <w:lvl w:ilvl="7" w:tplc="EA4262C6">
      <w:start w:val="1"/>
      <w:numFmt w:val="bullet"/>
      <w:lvlText w:val="•"/>
      <w:lvlJc w:val="left"/>
      <w:pPr>
        <w:ind w:left="2215" w:hanging="230"/>
      </w:pPr>
      <w:rPr>
        <w:rFonts w:hint="default"/>
      </w:rPr>
    </w:lvl>
    <w:lvl w:ilvl="8" w:tplc="A2C4AF64">
      <w:start w:val="1"/>
      <w:numFmt w:val="bullet"/>
      <w:lvlText w:val="•"/>
      <w:lvlJc w:val="left"/>
      <w:pPr>
        <w:ind w:left="2480" w:hanging="230"/>
      </w:pPr>
      <w:rPr>
        <w:rFonts w:hint="default"/>
      </w:rPr>
    </w:lvl>
  </w:abstractNum>
  <w:abstractNum w:abstractNumId="17">
    <w:nsid w:val="44B06632"/>
    <w:multiLevelType w:val="hybridMultilevel"/>
    <w:tmpl w:val="303CB89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44DC7683"/>
    <w:multiLevelType w:val="hybridMultilevel"/>
    <w:tmpl w:val="C6821AAC"/>
    <w:lvl w:ilvl="0" w:tplc="C004DD90">
      <w:start w:val="1"/>
      <w:numFmt w:val="bullet"/>
      <w:lvlText w:val="▪"/>
      <w:lvlJc w:val="left"/>
      <w:pPr>
        <w:ind w:left="362" w:hanging="230"/>
      </w:pPr>
      <w:rPr>
        <w:rFonts w:ascii="Arial Unicode MS" w:eastAsia="Arial Unicode MS" w:hAnsi="Arial Unicode MS" w:hint="default"/>
        <w:sz w:val="20"/>
        <w:szCs w:val="20"/>
      </w:rPr>
    </w:lvl>
    <w:lvl w:ilvl="1" w:tplc="9496A5FA">
      <w:start w:val="1"/>
      <w:numFmt w:val="bullet"/>
      <w:lvlText w:val="•"/>
      <w:lvlJc w:val="left"/>
      <w:pPr>
        <w:ind w:left="627" w:hanging="230"/>
      </w:pPr>
      <w:rPr>
        <w:rFonts w:hint="default"/>
      </w:rPr>
    </w:lvl>
    <w:lvl w:ilvl="2" w:tplc="129AF83A">
      <w:start w:val="1"/>
      <w:numFmt w:val="bullet"/>
      <w:lvlText w:val="•"/>
      <w:lvlJc w:val="left"/>
      <w:pPr>
        <w:ind w:left="892" w:hanging="230"/>
      </w:pPr>
      <w:rPr>
        <w:rFonts w:hint="default"/>
      </w:rPr>
    </w:lvl>
    <w:lvl w:ilvl="3" w:tplc="59FED3CA">
      <w:start w:val="1"/>
      <w:numFmt w:val="bullet"/>
      <w:lvlText w:val="•"/>
      <w:lvlJc w:val="left"/>
      <w:pPr>
        <w:ind w:left="1157" w:hanging="230"/>
      </w:pPr>
      <w:rPr>
        <w:rFonts w:hint="default"/>
      </w:rPr>
    </w:lvl>
    <w:lvl w:ilvl="4" w:tplc="9754203A">
      <w:start w:val="1"/>
      <w:numFmt w:val="bullet"/>
      <w:lvlText w:val="•"/>
      <w:lvlJc w:val="left"/>
      <w:pPr>
        <w:ind w:left="1422" w:hanging="230"/>
      </w:pPr>
      <w:rPr>
        <w:rFonts w:hint="default"/>
      </w:rPr>
    </w:lvl>
    <w:lvl w:ilvl="5" w:tplc="B07E7C4C">
      <w:start w:val="1"/>
      <w:numFmt w:val="bullet"/>
      <w:lvlText w:val="•"/>
      <w:lvlJc w:val="left"/>
      <w:pPr>
        <w:ind w:left="1686" w:hanging="230"/>
      </w:pPr>
      <w:rPr>
        <w:rFonts w:hint="default"/>
      </w:rPr>
    </w:lvl>
    <w:lvl w:ilvl="6" w:tplc="D22C7E26">
      <w:start w:val="1"/>
      <w:numFmt w:val="bullet"/>
      <w:lvlText w:val="•"/>
      <w:lvlJc w:val="left"/>
      <w:pPr>
        <w:ind w:left="1951" w:hanging="230"/>
      </w:pPr>
      <w:rPr>
        <w:rFonts w:hint="default"/>
      </w:rPr>
    </w:lvl>
    <w:lvl w:ilvl="7" w:tplc="EB78E32A">
      <w:start w:val="1"/>
      <w:numFmt w:val="bullet"/>
      <w:lvlText w:val="•"/>
      <w:lvlJc w:val="left"/>
      <w:pPr>
        <w:ind w:left="2216" w:hanging="230"/>
      </w:pPr>
      <w:rPr>
        <w:rFonts w:hint="default"/>
      </w:rPr>
    </w:lvl>
    <w:lvl w:ilvl="8" w:tplc="81A4ED20">
      <w:start w:val="1"/>
      <w:numFmt w:val="bullet"/>
      <w:lvlText w:val="•"/>
      <w:lvlJc w:val="left"/>
      <w:pPr>
        <w:ind w:left="2481" w:hanging="230"/>
      </w:pPr>
      <w:rPr>
        <w:rFonts w:hint="default"/>
      </w:rPr>
    </w:lvl>
  </w:abstractNum>
  <w:abstractNum w:abstractNumId="19">
    <w:nsid w:val="49A74D6A"/>
    <w:multiLevelType w:val="hybridMultilevel"/>
    <w:tmpl w:val="7404539C"/>
    <w:lvl w:ilvl="0" w:tplc="D6228CEA">
      <w:start w:val="1"/>
      <w:numFmt w:val="decimal"/>
      <w:lvlText w:val="%1."/>
      <w:lvlJc w:val="left"/>
      <w:pPr>
        <w:ind w:left="720" w:hanging="360"/>
      </w:pPr>
      <w:rPr>
        <w:rFonts w:ascii="Arial" w:hAnsi="Arial"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4CEA5F3A"/>
    <w:multiLevelType w:val="hybridMultilevel"/>
    <w:tmpl w:val="DC261E16"/>
    <w:lvl w:ilvl="0" w:tplc="ADB0C32C">
      <w:start w:val="1"/>
      <w:numFmt w:val="bullet"/>
      <w:lvlText w:val="▪"/>
      <w:lvlJc w:val="left"/>
      <w:pPr>
        <w:ind w:left="361" w:hanging="230"/>
      </w:pPr>
      <w:rPr>
        <w:rFonts w:ascii="Arial Unicode MS" w:eastAsia="Arial Unicode MS" w:hAnsi="Arial Unicode MS" w:hint="default"/>
        <w:sz w:val="20"/>
        <w:szCs w:val="20"/>
      </w:rPr>
    </w:lvl>
    <w:lvl w:ilvl="1" w:tplc="F5EE621A">
      <w:start w:val="1"/>
      <w:numFmt w:val="bullet"/>
      <w:lvlText w:val="•"/>
      <w:lvlJc w:val="left"/>
      <w:pPr>
        <w:ind w:left="626" w:hanging="230"/>
      </w:pPr>
      <w:rPr>
        <w:rFonts w:hint="default"/>
      </w:rPr>
    </w:lvl>
    <w:lvl w:ilvl="2" w:tplc="1EC82D46">
      <w:start w:val="1"/>
      <w:numFmt w:val="bullet"/>
      <w:lvlText w:val="•"/>
      <w:lvlJc w:val="left"/>
      <w:pPr>
        <w:ind w:left="891" w:hanging="230"/>
      </w:pPr>
      <w:rPr>
        <w:rFonts w:hint="default"/>
      </w:rPr>
    </w:lvl>
    <w:lvl w:ilvl="3" w:tplc="51EADAC0">
      <w:start w:val="1"/>
      <w:numFmt w:val="bullet"/>
      <w:lvlText w:val="•"/>
      <w:lvlJc w:val="left"/>
      <w:pPr>
        <w:ind w:left="1156" w:hanging="230"/>
      </w:pPr>
      <w:rPr>
        <w:rFonts w:hint="default"/>
      </w:rPr>
    </w:lvl>
    <w:lvl w:ilvl="4" w:tplc="7522FE5C">
      <w:start w:val="1"/>
      <w:numFmt w:val="bullet"/>
      <w:lvlText w:val="•"/>
      <w:lvlJc w:val="left"/>
      <w:pPr>
        <w:ind w:left="1420" w:hanging="230"/>
      </w:pPr>
      <w:rPr>
        <w:rFonts w:hint="default"/>
      </w:rPr>
    </w:lvl>
    <w:lvl w:ilvl="5" w:tplc="981E306E">
      <w:start w:val="1"/>
      <w:numFmt w:val="bullet"/>
      <w:lvlText w:val="•"/>
      <w:lvlJc w:val="left"/>
      <w:pPr>
        <w:ind w:left="1685" w:hanging="230"/>
      </w:pPr>
      <w:rPr>
        <w:rFonts w:hint="default"/>
      </w:rPr>
    </w:lvl>
    <w:lvl w:ilvl="6" w:tplc="4858E90E">
      <w:start w:val="1"/>
      <w:numFmt w:val="bullet"/>
      <w:lvlText w:val="•"/>
      <w:lvlJc w:val="left"/>
      <w:pPr>
        <w:ind w:left="1950" w:hanging="230"/>
      </w:pPr>
      <w:rPr>
        <w:rFonts w:hint="default"/>
      </w:rPr>
    </w:lvl>
    <w:lvl w:ilvl="7" w:tplc="58FE7086">
      <w:start w:val="1"/>
      <w:numFmt w:val="bullet"/>
      <w:lvlText w:val="•"/>
      <w:lvlJc w:val="left"/>
      <w:pPr>
        <w:ind w:left="2215" w:hanging="230"/>
      </w:pPr>
      <w:rPr>
        <w:rFonts w:hint="default"/>
      </w:rPr>
    </w:lvl>
    <w:lvl w:ilvl="8" w:tplc="3B62A114">
      <w:start w:val="1"/>
      <w:numFmt w:val="bullet"/>
      <w:lvlText w:val="•"/>
      <w:lvlJc w:val="left"/>
      <w:pPr>
        <w:ind w:left="2480" w:hanging="230"/>
      </w:pPr>
      <w:rPr>
        <w:rFonts w:hint="default"/>
      </w:rPr>
    </w:lvl>
  </w:abstractNum>
  <w:abstractNum w:abstractNumId="21">
    <w:nsid w:val="50C979BB"/>
    <w:multiLevelType w:val="hybridMultilevel"/>
    <w:tmpl w:val="873814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52D03A9F"/>
    <w:multiLevelType w:val="hybridMultilevel"/>
    <w:tmpl w:val="7404539C"/>
    <w:lvl w:ilvl="0" w:tplc="D6228CEA">
      <w:start w:val="1"/>
      <w:numFmt w:val="decimal"/>
      <w:lvlText w:val="%1."/>
      <w:lvlJc w:val="left"/>
      <w:pPr>
        <w:ind w:left="720" w:hanging="360"/>
      </w:pPr>
      <w:rPr>
        <w:rFonts w:ascii="Arial" w:hAnsi="Arial"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52EF6F61"/>
    <w:multiLevelType w:val="hybridMultilevel"/>
    <w:tmpl w:val="64385532"/>
    <w:lvl w:ilvl="0" w:tplc="C646257A">
      <w:start w:val="1"/>
      <w:numFmt w:val="bullet"/>
      <w:lvlText w:val="▪"/>
      <w:lvlJc w:val="left"/>
      <w:pPr>
        <w:ind w:left="361" w:hanging="230"/>
      </w:pPr>
      <w:rPr>
        <w:rFonts w:ascii="Arial Unicode MS" w:eastAsia="Arial Unicode MS" w:hAnsi="Arial Unicode MS" w:hint="default"/>
        <w:sz w:val="20"/>
        <w:szCs w:val="20"/>
      </w:rPr>
    </w:lvl>
    <w:lvl w:ilvl="1" w:tplc="1D884626">
      <w:start w:val="1"/>
      <w:numFmt w:val="bullet"/>
      <w:lvlText w:val="•"/>
      <w:lvlJc w:val="left"/>
      <w:pPr>
        <w:ind w:left="775" w:hanging="230"/>
      </w:pPr>
      <w:rPr>
        <w:rFonts w:hint="default"/>
      </w:rPr>
    </w:lvl>
    <w:lvl w:ilvl="2" w:tplc="948EA9DE">
      <w:start w:val="1"/>
      <w:numFmt w:val="bullet"/>
      <w:lvlText w:val="•"/>
      <w:lvlJc w:val="left"/>
      <w:pPr>
        <w:ind w:left="1189" w:hanging="230"/>
      </w:pPr>
      <w:rPr>
        <w:rFonts w:hint="default"/>
      </w:rPr>
    </w:lvl>
    <w:lvl w:ilvl="3" w:tplc="370AC40A">
      <w:start w:val="1"/>
      <w:numFmt w:val="bullet"/>
      <w:lvlText w:val="•"/>
      <w:lvlJc w:val="left"/>
      <w:pPr>
        <w:ind w:left="1603" w:hanging="230"/>
      </w:pPr>
      <w:rPr>
        <w:rFonts w:hint="default"/>
      </w:rPr>
    </w:lvl>
    <w:lvl w:ilvl="4" w:tplc="370E6BDE">
      <w:start w:val="1"/>
      <w:numFmt w:val="bullet"/>
      <w:lvlText w:val="•"/>
      <w:lvlJc w:val="left"/>
      <w:pPr>
        <w:ind w:left="2017" w:hanging="230"/>
      </w:pPr>
      <w:rPr>
        <w:rFonts w:hint="default"/>
      </w:rPr>
    </w:lvl>
    <w:lvl w:ilvl="5" w:tplc="9778430E">
      <w:start w:val="1"/>
      <w:numFmt w:val="bullet"/>
      <w:lvlText w:val="•"/>
      <w:lvlJc w:val="left"/>
      <w:pPr>
        <w:ind w:left="2430" w:hanging="230"/>
      </w:pPr>
      <w:rPr>
        <w:rFonts w:hint="default"/>
      </w:rPr>
    </w:lvl>
    <w:lvl w:ilvl="6" w:tplc="EB607142">
      <w:start w:val="1"/>
      <w:numFmt w:val="bullet"/>
      <w:lvlText w:val="•"/>
      <w:lvlJc w:val="left"/>
      <w:pPr>
        <w:ind w:left="2844" w:hanging="230"/>
      </w:pPr>
      <w:rPr>
        <w:rFonts w:hint="default"/>
      </w:rPr>
    </w:lvl>
    <w:lvl w:ilvl="7" w:tplc="7B143A74">
      <w:start w:val="1"/>
      <w:numFmt w:val="bullet"/>
      <w:lvlText w:val="•"/>
      <w:lvlJc w:val="left"/>
      <w:pPr>
        <w:ind w:left="3258" w:hanging="230"/>
      </w:pPr>
      <w:rPr>
        <w:rFonts w:hint="default"/>
      </w:rPr>
    </w:lvl>
    <w:lvl w:ilvl="8" w:tplc="F8D8F788">
      <w:start w:val="1"/>
      <w:numFmt w:val="bullet"/>
      <w:lvlText w:val="•"/>
      <w:lvlJc w:val="left"/>
      <w:pPr>
        <w:ind w:left="3672" w:hanging="230"/>
      </w:pPr>
      <w:rPr>
        <w:rFonts w:hint="default"/>
      </w:rPr>
    </w:lvl>
  </w:abstractNum>
  <w:abstractNum w:abstractNumId="24">
    <w:nsid w:val="56733DFF"/>
    <w:multiLevelType w:val="hybridMultilevel"/>
    <w:tmpl w:val="5568FE6A"/>
    <w:lvl w:ilvl="0" w:tplc="EC16B662">
      <w:start w:val="1"/>
      <w:numFmt w:val="bullet"/>
      <w:lvlText w:val="▪"/>
      <w:lvlJc w:val="left"/>
      <w:pPr>
        <w:ind w:left="361" w:hanging="230"/>
      </w:pPr>
      <w:rPr>
        <w:rFonts w:ascii="Arial Unicode MS" w:eastAsia="Arial Unicode MS" w:hAnsi="Arial Unicode MS" w:hint="default"/>
        <w:sz w:val="20"/>
        <w:szCs w:val="20"/>
      </w:rPr>
    </w:lvl>
    <w:lvl w:ilvl="1" w:tplc="7F0EBA2C">
      <w:start w:val="1"/>
      <w:numFmt w:val="bullet"/>
      <w:lvlText w:val="•"/>
      <w:lvlJc w:val="left"/>
      <w:pPr>
        <w:ind w:left="626" w:hanging="230"/>
      </w:pPr>
      <w:rPr>
        <w:rFonts w:hint="default"/>
      </w:rPr>
    </w:lvl>
    <w:lvl w:ilvl="2" w:tplc="AD10BCAA">
      <w:start w:val="1"/>
      <w:numFmt w:val="bullet"/>
      <w:lvlText w:val="•"/>
      <w:lvlJc w:val="left"/>
      <w:pPr>
        <w:ind w:left="891" w:hanging="230"/>
      </w:pPr>
      <w:rPr>
        <w:rFonts w:hint="default"/>
      </w:rPr>
    </w:lvl>
    <w:lvl w:ilvl="3" w:tplc="5D0C18FC">
      <w:start w:val="1"/>
      <w:numFmt w:val="bullet"/>
      <w:lvlText w:val="•"/>
      <w:lvlJc w:val="left"/>
      <w:pPr>
        <w:ind w:left="1155" w:hanging="230"/>
      </w:pPr>
      <w:rPr>
        <w:rFonts w:hint="default"/>
      </w:rPr>
    </w:lvl>
    <w:lvl w:ilvl="4" w:tplc="EA320F94">
      <w:start w:val="1"/>
      <w:numFmt w:val="bullet"/>
      <w:lvlText w:val="•"/>
      <w:lvlJc w:val="left"/>
      <w:pPr>
        <w:ind w:left="1420" w:hanging="230"/>
      </w:pPr>
      <w:rPr>
        <w:rFonts w:hint="default"/>
      </w:rPr>
    </w:lvl>
    <w:lvl w:ilvl="5" w:tplc="180CC952">
      <w:start w:val="1"/>
      <w:numFmt w:val="bullet"/>
      <w:lvlText w:val="•"/>
      <w:lvlJc w:val="left"/>
      <w:pPr>
        <w:ind w:left="1685" w:hanging="230"/>
      </w:pPr>
      <w:rPr>
        <w:rFonts w:hint="default"/>
      </w:rPr>
    </w:lvl>
    <w:lvl w:ilvl="6" w:tplc="C23AD562">
      <w:start w:val="1"/>
      <w:numFmt w:val="bullet"/>
      <w:lvlText w:val="•"/>
      <w:lvlJc w:val="left"/>
      <w:pPr>
        <w:ind w:left="1950" w:hanging="230"/>
      </w:pPr>
      <w:rPr>
        <w:rFonts w:hint="default"/>
      </w:rPr>
    </w:lvl>
    <w:lvl w:ilvl="7" w:tplc="B6A8BDA8">
      <w:start w:val="1"/>
      <w:numFmt w:val="bullet"/>
      <w:lvlText w:val="•"/>
      <w:lvlJc w:val="left"/>
      <w:pPr>
        <w:ind w:left="2215" w:hanging="230"/>
      </w:pPr>
      <w:rPr>
        <w:rFonts w:hint="default"/>
      </w:rPr>
    </w:lvl>
    <w:lvl w:ilvl="8" w:tplc="917E0DEA">
      <w:start w:val="1"/>
      <w:numFmt w:val="bullet"/>
      <w:lvlText w:val="•"/>
      <w:lvlJc w:val="left"/>
      <w:pPr>
        <w:ind w:left="2480" w:hanging="230"/>
      </w:pPr>
      <w:rPr>
        <w:rFonts w:hint="default"/>
      </w:rPr>
    </w:lvl>
  </w:abstractNum>
  <w:abstractNum w:abstractNumId="25">
    <w:nsid w:val="57151070"/>
    <w:multiLevelType w:val="hybridMultilevel"/>
    <w:tmpl w:val="AFC47A4E"/>
    <w:lvl w:ilvl="0" w:tplc="690A0896">
      <w:start w:val="1"/>
      <w:numFmt w:val="bullet"/>
      <w:lvlText w:val="▪"/>
      <w:lvlJc w:val="left"/>
      <w:pPr>
        <w:ind w:left="362" w:hanging="230"/>
      </w:pPr>
      <w:rPr>
        <w:rFonts w:ascii="Arial Unicode MS" w:eastAsia="Arial Unicode MS" w:hAnsi="Arial Unicode MS" w:hint="default"/>
        <w:sz w:val="20"/>
        <w:szCs w:val="20"/>
      </w:rPr>
    </w:lvl>
    <w:lvl w:ilvl="1" w:tplc="B8644FEE">
      <w:start w:val="1"/>
      <w:numFmt w:val="bullet"/>
      <w:lvlText w:val="•"/>
      <w:lvlJc w:val="left"/>
      <w:pPr>
        <w:ind w:left="888" w:hanging="230"/>
      </w:pPr>
      <w:rPr>
        <w:rFonts w:hint="default"/>
      </w:rPr>
    </w:lvl>
    <w:lvl w:ilvl="2" w:tplc="F3549098">
      <w:start w:val="1"/>
      <w:numFmt w:val="bullet"/>
      <w:lvlText w:val="•"/>
      <w:lvlJc w:val="left"/>
      <w:pPr>
        <w:ind w:left="1414" w:hanging="230"/>
      </w:pPr>
      <w:rPr>
        <w:rFonts w:hint="default"/>
      </w:rPr>
    </w:lvl>
    <w:lvl w:ilvl="3" w:tplc="B11C01AE">
      <w:start w:val="1"/>
      <w:numFmt w:val="bullet"/>
      <w:lvlText w:val="•"/>
      <w:lvlJc w:val="left"/>
      <w:pPr>
        <w:ind w:left="1940" w:hanging="230"/>
      </w:pPr>
      <w:rPr>
        <w:rFonts w:hint="default"/>
      </w:rPr>
    </w:lvl>
    <w:lvl w:ilvl="4" w:tplc="B9F0B3C4">
      <w:start w:val="1"/>
      <w:numFmt w:val="bullet"/>
      <w:lvlText w:val="•"/>
      <w:lvlJc w:val="left"/>
      <w:pPr>
        <w:ind w:left="2467" w:hanging="230"/>
      </w:pPr>
      <w:rPr>
        <w:rFonts w:hint="default"/>
      </w:rPr>
    </w:lvl>
    <w:lvl w:ilvl="5" w:tplc="02502D0C">
      <w:start w:val="1"/>
      <w:numFmt w:val="bullet"/>
      <w:lvlText w:val="•"/>
      <w:lvlJc w:val="left"/>
      <w:pPr>
        <w:ind w:left="2993" w:hanging="230"/>
      </w:pPr>
      <w:rPr>
        <w:rFonts w:hint="default"/>
      </w:rPr>
    </w:lvl>
    <w:lvl w:ilvl="6" w:tplc="9374437C">
      <w:start w:val="1"/>
      <w:numFmt w:val="bullet"/>
      <w:lvlText w:val="•"/>
      <w:lvlJc w:val="left"/>
      <w:pPr>
        <w:ind w:left="3519" w:hanging="230"/>
      </w:pPr>
      <w:rPr>
        <w:rFonts w:hint="default"/>
      </w:rPr>
    </w:lvl>
    <w:lvl w:ilvl="7" w:tplc="4B824A8A">
      <w:start w:val="1"/>
      <w:numFmt w:val="bullet"/>
      <w:lvlText w:val="•"/>
      <w:lvlJc w:val="left"/>
      <w:pPr>
        <w:ind w:left="4045" w:hanging="230"/>
      </w:pPr>
      <w:rPr>
        <w:rFonts w:hint="default"/>
      </w:rPr>
    </w:lvl>
    <w:lvl w:ilvl="8" w:tplc="15F6EE1C">
      <w:start w:val="1"/>
      <w:numFmt w:val="bullet"/>
      <w:lvlText w:val="•"/>
      <w:lvlJc w:val="left"/>
      <w:pPr>
        <w:ind w:left="4571" w:hanging="230"/>
      </w:pPr>
      <w:rPr>
        <w:rFonts w:hint="default"/>
      </w:rPr>
    </w:lvl>
  </w:abstractNum>
  <w:abstractNum w:abstractNumId="26">
    <w:nsid w:val="6AB55E73"/>
    <w:multiLevelType w:val="hybridMultilevel"/>
    <w:tmpl w:val="585A10B2"/>
    <w:lvl w:ilvl="0" w:tplc="9202D184">
      <w:numFmt w:val="bullet"/>
      <w:lvlText w:val="-"/>
      <w:lvlJc w:val="left"/>
      <w:pPr>
        <w:ind w:left="2061" w:hanging="360"/>
      </w:pPr>
      <w:rPr>
        <w:rFonts w:ascii="Arial" w:eastAsia="Times New Roman" w:hAnsi="Arial" w:cs="Arial" w:hint="default"/>
      </w:rPr>
    </w:lvl>
    <w:lvl w:ilvl="1" w:tplc="04050003" w:tentative="1">
      <w:start w:val="1"/>
      <w:numFmt w:val="bullet"/>
      <w:lvlText w:val="o"/>
      <w:lvlJc w:val="left"/>
      <w:pPr>
        <w:ind w:left="2781" w:hanging="360"/>
      </w:pPr>
      <w:rPr>
        <w:rFonts w:ascii="Courier New" w:hAnsi="Courier New" w:cs="Courier New" w:hint="default"/>
      </w:rPr>
    </w:lvl>
    <w:lvl w:ilvl="2" w:tplc="04050005" w:tentative="1">
      <w:start w:val="1"/>
      <w:numFmt w:val="bullet"/>
      <w:lvlText w:val=""/>
      <w:lvlJc w:val="left"/>
      <w:pPr>
        <w:ind w:left="3501" w:hanging="360"/>
      </w:pPr>
      <w:rPr>
        <w:rFonts w:ascii="Wingdings" w:hAnsi="Wingdings" w:hint="default"/>
      </w:rPr>
    </w:lvl>
    <w:lvl w:ilvl="3" w:tplc="04050001" w:tentative="1">
      <w:start w:val="1"/>
      <w:numFmt w:val="bullet"/>
      <w:lvlText w:val=""/>
      <w:lvlJc w:val="left"/>
      <w:pPr>
        <w:ind w:left="4221" w:hanging="360"/>
      </w:pPr>
      <w:rPr>
        <w:rFonts w:ascii="Symbol" w:hAnsi="Symbol" w:hint="default"/>
      </w:rPr>
    </w:lvl>
    <w:lvl w:ilvl="4" w:tplc="04050003" w:tentative="1">
      <w:start w:val="1"/>
      <w:numFmt w:val="bullet"/>
      <w:lvlText w:val="o"/>
      <w:lvlJc w:val="left"/>
      <w:pPr>
        <w:ind w:left="4941" w:hanging="360"/>
      </w:pPr>
      <w:rPr>
        <w:rFonts w:ascii="Courier New" w:hAnsi="Courier New" w:cs="Courier New" w:hint="default"/>
      </w:rPr>
    </w:lvl>
    <w:lvl w:ilvl="5" w:tplc="04050005" w:tentative="1">
      <w:start w:val="1"/>
      <w:numFmt w:val="bullet"/>
      <w:lvlText w:val=""/>
      <w:lvlJc w:val="left"/>
      <w:pPr>
        <w:ind w:left="5661" w:hanging="360"/>
      </w:pPr>
      <w:rPr>
        <w:rFonts w:ascii="Wingdings" w:hAnsi="Wingdings" w:hint="default"/>
      </w:rPr>
    </w:lvl>
    <w:lvl w:ilvl="6" w:tplc="04050001" w:tentative="1">
      <w:start w:val="1"/>
      <w:numFmt w:val="bullet"/>
      <w:lvlText w:val=""/>
      <w:lvlJc w:val="left"/>
      <w:pPr>
        <w:ind w:left="6381" w:hanging="360"/>
      </w:pPr>
      <w:rPr>
        <w:rFonts w:ascii="Symbol" w:hAnsi="Symbol" w:hint="default"/>
      </w:rPr>
    </w:lvl>
    <w:lvl w:ilvl="7" w:tplc="04050003" w:tentative="1">
      <w:start w:val="1"/>
      <w:numFmt w:val="bullet"/>
      <w:lvlText w:val="o"/>
      <w:lvlJc w:val="left"/>
      <w:pPr>
        <w:ind w:left="7101" w:hanging="360"/>
      </w:pPr>
      <w:rPr>
        <w:rFonts w:ascii="Courier New" w:hAnsi="Courier New" w:cs="Courier New" w:hint="default"/>
      </w:rPr>
    </w:lvl>
    <w:lvl w:ilvl="8" w:tplc="04050005" w:tentative="1">
      <w:start w:val="1"/>
      <w:numFmt w:val="bullet"/>
      <w:lvlText w:val=""/>
      <w:lvlJc w:val="left"/>
      <w:pPr>
        <w:ind w:left="7821" w:hanging="360"/>
      </w:pPr>
      <w:rPr>
        <w:rFonts w:ascii="Wingdings" w:hAnsi="Wingdings" w:hint="default"/>
      </w:rPr>
    </w:lvl>
  </w:abstractNum>
  <w:abstractNum w:abstractNumId="27">
    <w:nsid w:val="6FD1746D"/>
    <w:multiLevelType w:val="hybridMultilevel"/>
    <w:tmpl w:val="DDB6479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71D8367F"/>
    <w:multiLevelType w:val="hybridMultilevel"/>
    <w:tmpl w:val="B67C28C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77A7221D"/>
    <w:multiLevelType w:val="hybridMultilevel"/>
    <w:tmpl w:val="F648BEAA"/>
    <w:lvl w:ilvl="0" w:tplc="203E4BD2">
      <w:start w:val="1"/>
      <w:numFmt w:val="bullet"/>
      <w:lvlText w:val="▪"/>
      <w:lvlJc w:val="left"/>
      <w:pPr>
        <w:ind w:left="469" w:hanging="231"/>
      </w:pPr>
      <w:rPr>
        <w:rFonts w:ascii="Arial Unicode MS" w:eastAsia="Arial Unicode MS" w:hAnsi="Arial Unicode MS" w:hint="default"/>
        <w:sz w:val="20"/>
        <w:szCs w:val="20"/>
      </w:rPr>
    </w:lvl>
    <w:lvl w:ilvl="1" w:tplc="27EAB6A0">
      <w:start w:val="1"/>
      <w:numFmt w:val="bullet"/>
      <w:lvlText w:val="•"/>
      <w:lvlJc w:val="left"/>
      <w:pPr>
        <w:ind w:left="3419" w:hanging="255"/>
      </w:pPr>
      <w:rPr>
        <w:rFonts w:ascii="Arial Unicode MS" w:eastAsia="Arial Unicode MS" w:hAnsi="Arial Unicode MS" w:hint="default"/>
        <w:sz w:val="20"/>
        <w:szCs w:val="20"/>
      </w:rPr>
    </w:lvl>
    <w:lvl w:ilvl="2" w:tplc="B8E6011C">
      <w:start w:val="1"/>
      <w:numFmt w:val="bullet"/>
      <w:lvlText w:val="•"/>
      <w:lvlJc w:val="left"/>
      <w:pPr>
        <w:ind w:left="4069" w:hanging="255"/>
      </w:pPr>
      <w:rPr>
        <w:rFonts w:hint="default"/>
      </w:rPr>
    </w:lvl>
    <w:lvl w:ilvl="3" w:tplc="F2F67300">
      <w:start w:val="1"/>
      <w:numFmt w:val="bullet"/>
      <w:lvlText w:val="•"/>
      <w:lvlJc w:val="left"/>
      <w:pPr>
        <w:ind w:left="4720" w:hanging="255"/>
      </w:pPr>
      <w:rPr>
        <w:rFonts w:hint="default"/>
      </w:rPr>
    </w:lvl>
    <w:lvl w:ilvl="4" w:tplc="2B000532">
      <w:start w:val="1"/>
      <w:numFmt w:val="bullet"/>
      <w:lvlText w:val="•"/>
      <w:lvlJc w:val="left"/>
      <w:pPr>
        <w:ind w:left="5370" w:hanging="255"/>
      </w:pPr>
      <w:rPr>
        <w:rFonts w:hint="default"/>
      </w:rPr>
    </w:lvl>
    <w:lvl w:ilvl="5" w:tplc="89C0F376">
      <w:start w:val="1"/>
      <w:numFmt w:val="bullet"/>
      <w:lvlText w:val="•"/>
      <w:lvlJc w:val="left"/>
      <w:pPr>
        <w:ind w:left="6021" w:hanging="255"/>
      </w:pPr>
      <w:rPr>
        <w:rFonts w:hint="default"/>
      </w:rPr>
    </w:lvl>
    <w:lvl w:ilvl="6" w:tplc="8C18DE08">
      <w:start w:val="1"/>
      <w:numFmt w:val="bullet"/>
      <w:lvlText w:val="•"/>
      <w:lvlJc w:val="left"/>
      <w:pPr>
        <w:ind w:left="6671" w:hanging="255"/>
      </w:pPr>
      <w:rPr>
        <w:rFonts w:hint="default"/>
      </w:rPr>
    </w:lvl>
    <w:lvl w:ilvl="7" w:tplc="909C2400">
      <w:start w:val="1"/>
      <w:numFmt w:val="bullet"/>
      <w:lvlText w:val="•"/>
      <w:lvlJc w:val="left"/>
      <w:pPr>
        <w:ind w:left="7322" w:hanging="255"/>
      </w:pPr>
      <w:rPr>
        <w:rFonts w:hint="default"/>
      </w:rPr>
    </w:lvl>
    <w:lvl w:ilvl="8" w:tplc="63040DAC">
      <w:start w:val="1"/>
      <w:numFmt w:val="bullet"/>
      <w:lvlText w:val="•"/>
      <w:lvlJc w:val="left"/>
      <w:pPr>
        <w:ind w:left="7972" w:hanging="255"/>
      </w:pPr>
      <w:rPr>
        <w:rFonts w:hint="default"/>
      </w:rPr>
    </w:lvl>
  </w:abstractNum>
  <w:abstractNum w:abstractNumId="30">
    <w:nsid w:val="77B12481"/>
    <w:multiLevelType w:val="hybridMultilevel"/>
    <w:tmpl w:val="58CCE83C"/>
    <w:lvl w:ilvl="0" w:tplc="DB8E8482">
      <w:start w:val="1"/>
      <w:numFmt w:val="bullet"/>
      <w:lvlText w:val="▪"/>
      <w:lvlJc w:val="left"/>
      <w:pPr>
        <w:ind w:left="361" w:hanging="230"/>
      </w:pPr>
      <w:rPr>
        <w:rFonts w:ascii="Arial Unicode MS" w:eastAsia="Arial Unicode MS" w:hAnsi="Arial Unicode MS" w:hint="default"/>
        <w:sz w:val="20"/>
        <w:szCs w:val="20"/>
      </w:rPr>
    </w:lvl>
    <w:lvl w:ilvl="1" w:tplc="0B70357A">
      <w:start w:val="1"/>
      <w:numFmt w:val="bullet"/>
      <w:lvlText w:val="•"/>
      <w:lvlJc w:val="left"/>
      <w:pPr>
        <w:ind w:left="626" w:hanging="230"/>
      </w:pPr>
      <w:rPr>
        <w:rFonts w:hint="default"/>
      </w:rPr>
    </w:lvl>
    <w:lvl w:ilvl="2" w:tplc="13E829B4">
      <w:start w:val="1"/>
      <w:numFmt w:val="bullet"/>
      <w:lvlText w:val="•"/>
      <w:lvlJc w:val="left"/>
      <w:pPr>
        <w:ind w:left="891" w:hanging="230"/>
      </w:pPr>
      <w:rPr>
        <w:rFonts w:hint="default"/>
      </w:rPr>
    </w:lvl>
    <w:lvl w:ilvl="3" w:tplc="2D3EF7BA">
      <w:start w:val="1"/>
      <w:numFmt w:val="bullet"/>
      <w:lvlText w:val="•"/>
      <w:lvlJc w:val="left"/>
      <w:pPr>
        <w:ind w:left="1156" w:hanging="230"/>
      </w:pPr>
      <w:rPr>
        <w:rFonts w:hint="default"/>
      </w:rPr>
    </w:lvl>
    <w:lvl w:ilvl="4" w:tplc="1C0C441E">
      <w:start w:val="1"/>
      <w:numFmt w:val="bullet"/>
      <w:lvlText w:val="•"/>
      <w:lvlJc w:val="left"/>
      <w:pPr>
        <w:ind w:left="1420" w:hanging="230"/>
      </w:pPr>
      <w:rPr>
        <w:rFonts w:hint="default"/>
      </w:rPr>
    </w:lvl>
    <w:lvl w:ilvl="5" w:tplc="8D4CFFC2">
      <w:start w:val="1"/>
      <w:numFmt w:val="bullet"/>
      <w:lvlText w:val="•"/>
      <w:lvlJc w:val="left"/>
      <w:pPr>
        <w:ind w:left="1685" w:hanging="230"/>
      </w:pPr>
      <w:rPr>
        <w:rFonts w:hint="default"/>
      </w:rPr>
    </w:lvl>
    <w:lvl w:ilvl="6" w:tplc="5EAA1D94">
      <w:start w:val="1"/>
      <w:numFmt w:val="bullet"/>
      <w:lvlText w:val="•"/>
      <w:lvlJc w:val="left"/>
      <w:pPr>
        <w:ind w:left="1950" w:hanging="230"/>
      </w:pPr>
      <w:rPr>
        <w:rFonts w:hint="default"/>
      </w:rPr>
    </w:lvl>
    <w:lvl w:ilvl="7" w:tplc="38AA42FC">
      <w:start w:val="1"/>
      <w:numFmt w:val="bullet"/>
      <w:lvlText w:val="•"/>
      <w:lvlJc w:val="left"/>
      <w:pPr>
        <w:ind w:left="2215" w:hanging="230"/>
      </w:pPr>
      <w:rPr>
        <w:rFonts w:hint="default"/>
      </w:rPr>
    </w:lvl>
    <w:lvl w:ilvl="8" w:tplc="311C8D50">
      <w:start w:val="1"/>
      <w:numFmt w:val="bullet"/>
      <w:lvlText w:val="•"/>
      <w:lvlJc w:val="left"/>
      <w:pPr>
        <w:ind w:left="2480" w:hanging="230"/>
      </w:pPr>
      <w:rPr>
        <w:rFonts w:hint="default"/>
      </w:rPr>
    </w:lvl>
  </w:abstractNum>
  <w:abstractNum w:abstractNumId="31">
    <w:nsid w:val="7B64084F"/>
    <w:multiLevelType w:val="hybridMultilevel"/>
    <w:tmpl w:val="D486B9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7EF438CA"/>
    <w:multiLevelType w:val="hybridMultilevel"/>
    <w:tmpl w:val="B50E6594"/>
    <w:lvl w:ilvl="0" w:tplc="714AA8FE">
      <w:start w:val="1"/>
      <w:numFmt w:val="bullet"/>
      <w:lvlText w:val="▪"/>
      <w:lvlJc w:val="left"/>
      <w:pPr>
        <w:ind w:left="362" w:hanging="230"/>
      </w:pPr>
      <w:rPr>
        <w:rFonts w:ascii="Arial Unicode MS" w:eastAsia="Arial Unicode MS" w:hAnsi="Arial Unicode MS" w:hint="default"/>
        <w:sz w:val="20"/>
        <w:szCs w:val="20"/>
      </w:rPr>
    </w:lvl>
    <w:lvl w:ilvl="1" w:tplc="9FC26510">
      <w:start w:val="1"/>
      <w:numFmt w:val="bullet"/>
      <w:lvlText w:val="•"/>
      <w:lvlJc w:val="left"/>
      <w:pPr>
        <w:ind w:left="627" w:hanging="230"/>
      </w:pPr>
      <w:rPr>
        <w:rFonts w:hint="default"/>
      </w:rPr>
    </w:lvl>
    <w:lvl w:ilvl="2" w:tplc="6C1CC988">
      <w:start w:val="1"/>
      <w:numFmt w:val="bullet"/>
      <w:lvlText w:val="•"/>
      <w:lvlJc w:val="left"/>
      <w:pPr>
        <w:ind w:left="892" w:hanging="230"/>
      </w:pPr>
      <w:rPr>
        <w:rFonts w:hint="default"/>
      </w:rPr>
    </w:lvl>
    <w:lvl w:ilvl="3" w:tplc="F2D69396">
      <w:start w:val="1"/>
      <w:numFmt w:val="bullet"/>
      <w:lvlText w:val="•"/>
      <w:lvlJc w:val="left"/>
      <w:pPr>
        <w:ind w:left="1157" w:hanging="230"/>
      </w:pPr>
      <w:rPr>
        <w:rFonts w:hint="default"/>
      </w:rPr>
    </w:lvl>
    <w:lvl w:ilvl="4" w:tplc="71068CF2">
      <w:start w:val="1"/>
      <w:numFmt w:val="bullet"/>
      <w:lvlText w:val="•"/>
      <w:lvlJc w:val="left"/>
      <w:pPr>
        <w:ind w:left="1422" w:hanging="230"/>
      </w:pPr>
      <w:rPr>
        <w:rFonts w:hint="default"/>
      </w:rPr>
    </w:lvl>
    <w:lvl w:ilvl="5" w:tplc="C19AA410">
      <w:start w:val="1"/>
      <w:numFmt w:val="bullet"/>
      <w:lvlText w:val="•"/>
      <w:lvlJc w:val="left"/>
      <w:pPr>
        <w:ind w:left="1686" w:hanging="230"/>
      </w:pPr>
      <w:rPr>
        <w:rFonts w:hint="default"/>
      </w:rPr>
    </w:lvl>
    <w:lvl w:ilvl="6" w:tplc="6DF4B1BA">
      <w:start w:val="1"/>
      <w:numFmt w:val="bullet"/>
      <w:lvlText w:val="•"/>
      <w:lvlJc w:val="left"/>
      <w:pPr>
        <w:ind w:left="1951" w:hanging="230"/>
      </w:pPr>
      <w:rPr>
        <w:rFonts w:hint="default"/>
      </w:rPr>
    </w:lvl>
    <w:lvl w:ilvl="7" w:tplc="E074835C">
      <w:start w:val="1"/>
      <w:numFmt w:val="bullet"/>
      <w:lvlText w:val="•"/>
      <w:lvlJc w:val="left"/>
      <w:pPr>
        <w:ind w:left="2216" w:hanging="230"/>
      </w:pPr>
      <w:rPr>
        <w:rFonts w:hint="default"/>
      </w:rPr>
    </w:lvl>
    <w:lvl w:ilvl="8" w:tplc="CCE4C70C">
      <w:start w:val="1"/>
      <w:numFmt w:val="bullet"/>
      <w:lvlText w:val="•"/>
      <w:lvlJc w:val="left"/>
      <w:pPr>
        <w:ind w:left="2481" w:hanging="230"/>
      </w:pPr>
      <w:rPr>
        <w:rFonts w:hint="default"/>
      </w:rPr>
    </w:lvl>
  </w:abstractNum>
  <w:num w:numId="1">
    <w:abstractNumId w:val="13"/>
  </w:num>
  <w:num w:numId="2">
    <w:abstractNumId w:val="3"/>
  </w:num>
  <w:num w:numId="3">
    <w:abstractNumId w:val="6"/>
  </w:num>
  <w:num w:numId="4">
    <w:abstractNumId w:val="9"/>
  </w:num>
  <w:num w:numId="5">
    <w:abstractNumId w:val="1"/>
  </w:num>
  <w:num w:numId="6">
    <w:abstractNumId w:val="10"/>
  </w:num>
  <w:num w:numId="7">
    <w:abstractNumId w:val="4"/>
  </w:num>
  <w:num w:numId="8">
    <w:abstractNumId w:val="23"/>
  </w:num>
  <w:num w:numId="9">
    <w:abstractNumId w:val="18"/>
  </w:num>
  <w:num w:numId="10">
    <w:abstractNumId w:val="25"/>
  </w:num>
  <w:num w:numId="11">
    <w:abstractNumId w:val="12"/>
  </w:num>
  <w:num w:numId="12">
    <w:abstractNumId w:val="29"/>
  </w:num>
  <w:num w:numId="13">
    <w:abstractNumId w:val="5"/>
  </w:num>
  <w:num w:numId="14">
    <w:abstractNumId w:val="11"/>
  </w:num>
  <w:num w:numId="15">
    <w:abstractNumId w:val="32"/>
  </w:num>
  <w:num w:numId="16">
    <w:abstractNumId w:val="24"/>
  </w:num>
  <w:num w:numId="17">
    <w:abstractNumId w:val="14"/>
  </w:num>
  <w:num w:numId="18">
    <w:abstractNumId w:val="30"/>
  </w:num>
  <w:num w:numId="19">
    <w:abstractNumId w:val="16"/>
  </w:num>
  <w:num w:numId="20">
    <w:abstractNumId w:val="7"/>
  </w:num>
  <w:num w:numId="21">
    <w:abstractNumId w:val="20"/>
  </w:num>
  <w:num w:numId="22">
    <w:abstractNumId w:val="2"/>
  </w:num>
  <w:num w:numId="23">
    <w:abstractNumId w:val="15"/>
  </w:num>
  <w:num w:numId="24">
    <w:abstractNumId w:val="31"/>
  </w:num>
  <w:num w:numId="25">
    <w:abstractNumId w:val="22"/>
  </w:num>
  <w:num w:numId="26">
    <w:abstractNumId w:val="27"/>
  </w:num>
  <w:num w:numId="27">
    <w:abstractNumId w:val="19"/>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8"/>
  </w:num>
  <w:num w:numId="32">
    <w:abstractNumId w:val="17"/>
  </w:num>
  <w:num w:numId="33">
    <w:abstractNumId w:val="28"/>
  </w:num>
  <w:num w:numId="34">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71681"/>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590"/>
    <w:rsid w:val="0000075B"/>
    <w:rsid w:val="0000078D"/>
    <w:rsid w:val="00000BF5"/>
    <w:rsid w:val="00003D69"/>
    <w:rsid w:val="00005BA6"/>
    <w:rsid w:val="00010509"/>
    <w:rsid w:val="00013754"/>
    <w:rsid w:val="00017F2D"/>
    <w:rsid w:val="00021557"/>
    <w:rsid w:val="00031948"/>
    <w:rsid w:val="00032B50"/>
    <w:rsid w:val="0003361E"/>
    <w:rsid w:val="000369B2"/>
    <w:rsid w:val="00044C45"/>
    <w:rsid w:val="00045A7C"/>
    <w:rsid w:val="00050674"/>
    <w:rsid w:val="00051D45"/>
    <w:rsid w:val="000559A1"/>
    <w:rsid w:val="00057257"/>
    <w:rsid w:val="000619EA"/>
    <w:rsid w:val="00063A32"/>
    <w:rsid w:val="00064647"/>
    <w:rsid w:val="00067B64"/>
    <w:rsid w:val="00067E51"/>
    <w:rsid w:val="00070203"/>
    <w:rsid w:val="00077618"/>
    <w:rsid w:val="0008103D"/>
    <w:rsid w:val="00082AF5"/>
    <w:rsid w:val="000830AE"/>
    <w:rsid w:val="00090147"/>
    <w:rsid w:val="00095622"/>
    <w:rsid w:val="00095AEA"/>
    <w:rsid w:val="00096951"/>
    <w:rsid w:val="00097B2F"/>
    <w:rsid w:val="00097D55"/>
    <w:rsid w:val="000A2FA0"/>
    <w:rsid w:val="000A4D97"/>
    <w:rsid w:val="000B627F"/>
    <w:rsid w:val="000C354F"/>
    <w:rsid w:val="000C486E"/>
    <w:rsid w:val="000D6B9C"/>
    <w:rsid w:val="000E0869"/>
    <w:rsid w:val="000E0EC5"/>
    <w:rsid w:val="000E53A7"/>
    <w:rsid w:val="000E61F0"/>
    <w:rsid w:val="000F24D0"/>
    <w:rsid w:val="000F4BB1"/>
    <w:rsid w:val="00105A1A"/>
    <w:rsid w:val="00112901"/>
    <w:rsid w:val="0011492F"/>
    <w:rsid w:val="00116097"/>
    <w:rsid w:val="0012091B"/>
    <w:rsid w:val="00123A67"/>
    <w:rsid w:val="00124933"/>
    <w:rsid w:val="0013154B"/>
    <w:rsid w:val="00132436"/>
    <w:rsid w:val="0014078E"/>
    <w:rsid w:val="0014416C"/>
    <w:rsid w:val="00150F16"/>
    <w:rsid w:val="00151AAC"/>
    <w:rsid w:val="00154538"/>
    <w:rsid w:val="00154A1D"/>
    <w:rsid w:val="00156BA5"/>
    <w:rsid w:val="00157681"/>
    <w:rsid w:val="001611BC"/>
    <w:rsid w:val="00162D16"/>
    <w:rsid w:val="001631BC"/>
    <w:rsid w:val="00166283"/>
    <w:rsid w:val="001669EE"/>
    <w:rsid w:val="00172528"/>
    <w:rsid w:val="00176951"/>
    <w:rsid w:val="0018284A"/>
    <w:rsid w:val="00185D55"/>
    <w:rsid w:val="00186789"/>
    <w:rsid w:val="00187FEF"/>
    <w:rsid w:val="0019703F"/>
    <w:rsid w:val="001A0004"/>
    <w:rsid w:val="001A3DD0"/>
    <w:rsid w:val="001C73F1"/>
    <w:rsid w:val="001C755D"/>
    <w:rsid w:val="001D6720"/>
    <w:rsid w:val="001D7A7F"/>
    <w:rsid w:val="001E374D"/>
    <w:rsid w:val="001E4F28"/>
    <w:rsid w:val="001E6A82"/>
    <w:rsid w:val="001F4603"/>
    <w:rsid w:val="001F4904"/>
    <w:rsid w:val="001F6D92"/>
    <w:rsid w:val="00201715"/>
    <w:rsid w:val="00202F0E"/>
    <w:rsid w:val="00206327"/>
    <w:rsid w:val="00214201"/>
    <w:rsid w:val="002160A5"/>
    <w:rsid w:val="002171DE"/>
    <w:rsid w:val="0022757E"/>
    <w:rsid w:val="00232A22"/>
    <w:rsid w:val="00232D88"/>
    <w:rsid w:val="00233672"/>
    <w:rsid w:val="00234461"/>
    <w:rsid w:val="0023678A"/>
    <w:rsid w:val="00237B00"/>
    <w:rsid w:val="00241254"/>
    <w:rsid w:val="00241D3E"/>
    <w:rsid w:val="00244B72"/>
    <w:rsid w:val="002459BF"/>
    <w:rsid w:val="00250839"/>
    <w:rsid w:val="00253307"/>
    <w:rsid w:val="00253A48"/>
    <w:rsid w:val="00260C50"/>
    <w:rsid w:val="00265645"/>
    <w:rsid w:val="00265DC7"/>
    <w:rsid w:val="002679C9"/>
    <w:rsid w:val="00276086"/>
    <w:rsid w:val="00280A59"/>
    <w:rsid w:val="00285185"/>
    <w:rsid w:val="00291AF7"/>
    <w:rsid w:val="00295072"/>
    <w:rsid w:val="002A333B"/>
    <w:rsid w:val="002A362B"/>
    <w:rsid w:val="002A5CA0"/>
    <w:rsid w:val="002B1D2A"/>
    <w:rsid w:val="002B3D8A"/>
    <w:rsid w:val="002B5BFA"/>
    <w:rsid w:val="002C0695"/>
    <w:rsid w:val="002C47DB"/>
    <w:rsid w:val="002D097A"/>
    <w:rsid w:val="002D19B0"/>
    <w:rsid w:val="002D248F"/>
    <w:rsid w:val="002D311B"/>
    <w:rsid w:val="002D6CD1"/>
    <w:rsid w:val="002E3900"/>
    <w:rsid w:val="002E699E"/>
    <w:rsid w:val="002F14B8"/>
    <w:rsid w:val="00302AC5"/>
    <w:rsid w:val="00304356"/>
    <w:rsid w:val="00310C15"/>
    <w:rsid w:val="00320F84"/>
    <w:rsid w:val="003212E2"/>
    <w:rsid w:val="0032371F"/>
    <w:rsid w:val="0032577B"/>
    <w:rsid w:val="003315C3"/>
    <w:rsid w:val="003324F0"/>
    <w:rsid w:val="00332F01"/>
    <w:rsid w:val="003341F6"/>
    <w:rsid w:val="00336000"/>
    <w:rsid w:val="00336FA1"/>
    <w:rsid w:val="00337A85"/>
    <w:rsid w:val="0035055D"/>
    <w:rsid w:val="003505BC"/>
    <w:rsid w:val="003517EC"/>
    <w:rsid w:val="00353C20"/>
    <w:rsid w:val="0035439E"/>
    <w:rsid w:val="0035572D"/>
    <w:rsid w:val="0035774B"/>
    <w:rsid w:val="00361C69"/>
    <w:rsid w:val="00361FE6"/>
    <w:rsid w:val="00372082"/>
    <w:rsid w:val="00375A62"/>
    <w:rsid w:val="00377A6A"/>
    <w:rsid w:val="00381AC7"/>
    <w:rsid w:val="00382DEC"/>
    <w:rsid w:val="003977A9"/>
    <w:rsid w:val="003A2DD5"/>
    <w:rsid w:val="003A3117"/>
    <w:rsid w:val="003A72B4"/>
    <w:rsid w:val="003A7740"/>
    <w:rsid w:val="003C3332"/>
    <w:rsid w:val="003C51AD"/>
    <w:rsid w:val="003D1042"/>
    <w:rsid w:val="003D1167"/>
    <w:rsid w:val="003D1990"/>
    <w:rsid w:val="003D2F52"/>
    <w:rsid w:val="003E024B"/>
    <w:rsid w:val="003E285A"/>
    <w:rsid w:val="003E3899"/>
    <w:rsid w:val="003E67AF"/>
    <w:rsid w:val="003F2142"/>
    <w:rsid w:val="003F2EA4"/>
    <w:rsid w:val="003F4515"/>
    <w:rsid w:val="003F55BE"/>
    <w:rsid w:val="003F5959"/>
    <w:rsid w:val="00400211"/>
    <w:rsid w:val="00400324"/>
    <w:rsid w:val="00400B18"/>
    <w:rsid w:val="00402462"/>
    <w:rsid w:val="004025E2"/>
    <w:rsid w:val="00402CE2"/>
    <w:rsid w:val="00413125"/>
    <w:rsid w:val="00413F13"/>
    <w:rsid w:val="0041449A"/>
    <w:rsid w:val="004153FB"/>
    <w:rsid w:val="00417C05"/>
    <w:rsid w:val="00421670"/>
    <w:rsid w:val="00422507"/>
    <w:rsid w:val="00430538"/>
    <w:rsid w:val="004331E8"/>
    <w:rsid w:val="004335BC"/>
    <w:rsid w:val="004346FE"/>
    <w:rsid w:val="00436624"/>
    <w:rsid w:val="00444063"/>
    <w:rsid w:val="00450CFC"/>
    <w:rsid w:val="004532EF"/>
    <w:rsid w:val="00456ED5"/>
    <w:rsid w:val="0045726B"/>
    <w:rsid w:val="00464FBD"/>
    <w:rsid w:val="0047123B"/>
    <w:rsid w:val="004717A4"/>
    <w:rsid w:val="004745AC"/>
    <w:rsid w:val="0048148B"/>
    <w:rsid w:val="0048515B"/>
    <w:rsid w:val="00492D95"/>
    <w:rsid w:val="00495089"/>
    <w:rsid w:val="004950CE"/>
    <w:rsid w:val="0049709A"/>
    <w:rsid w:val="004A33AD"/>
    <w:rsid w:val="004A3B92"/>
    <w:rsid w:val="004B1373"/>
    <w:rsid w:val="004B2760"/>
    <w:rsid w:val="004B7338"/>
    <w:rsid w:val="004B7FE9"/>
    <w:rsid w:val="004C412D"/>
    <w:rsid w:val="004D2927"/>
    <w:rsid w:val="004D6096"/>
    <w:rsid w:val="004E05B9"/>
    <w:rsid w:val="004E2FDC"/>
    <w:rsid w:val="004F1C14"/>
    <w:rsid w:val="004F298B"/>
    <w:rsid w:val="004F54D4"/>
    <w:rsid w:val="005021D0"/>
    <w:rsid w:val="00507E1D"/>
    <w:rsid w:val="00511EAE"/>
    <w:rsid w:val="00515D58"/>
    <w:rsid w:val="00522F22"/>
    <w:rsid w:val="00531966"/>
    <w:rsid w:val="00537CB5"/>
    <w:rsid w:val="00544157"/>
    <w:rsid w:val="00545D8F"/>
    <w:rsid w:val="005513B4"/>
    <w:rsid w:val="005521C9"/>
    <w:rsid w:val="0055793B"/>
    <w:rsid w:val="00560C7A"/>
    <w:rsid w:val="005627C2"/>
    <w:rsid w:val="0056558A"/>
    <w:rsid w:val="005673BE"/>
    <w:rsid w:val="0057053C"/>
    <w:rsid w:val="005741B4"/>
    <w:rsid w:val="00576DE9"/>
    <w:rsid w:val="005773E1"/>
    <w:rsid w:val="005802BF"/>
    <w:rsid w:val="0058416F"/>
    <w:rsid w:val="00591C8B"/>
    <w:rsid w:val="00595209"/>
    <w:rsid w:val="00596E5B"/>
    <w:rsid w:val="005A2577"/>
    <w:rsid w:val="005A2BB8"/>
    <w:rsid w:val="005B1C51"/>
    <w:rsid w:val="005C0054"/>
    <w:rsid w:val="005C3AAD"/>
    <w:rsid w:val="005D08CF"/>
    <w:rsid w:val="005D25F8"/>
    <w:rsid w:val="005D4C9B"/>
    <w:rsid w:val="005D52A8"/>
    <w:rsid w:val="005E2738"/>
    <w:rsid w:val="005E36CA"/>
    <w:rsid w:val="005E3EA8"/>
    <w:rsid w:val="005E5FCC"/>
    <w:rsid w:val="005F2FCE"/>
    <w:rsid w:val="005F4BA5"/>
    <w:rsid w:val="005F506A"/>
    <w:rsid w:val="00602652"/>
    <w:rsid w:val="0061125A"/>
    <w:rsid w:val="006115A4"/>
    <w:rsid w:val="00612679"/>
    <w:rsid w:val="00612C77"/>
    <w:rsid w:val="00617F00"/>
    <w:rsid w:val="006235BA"/>
    <w:rsid w:val="006334F4"/>
    <w:rsid w:val="00633EAC"/>
    <w:rsid w:val="00636456"/>
    <w:rsid w:val="00637560"/>
    <w:rsid w:val="00637DB7"/>
    <w:rsid w:val="00637FEC"/>
    <w:rsid w:val="0064081E"/>
    <w:rsid w:val="006423FD"/>
    <w:rsid w:val="00642B5E"/>
    <w:rsid w:val="00652C15"/>
    <w:rsid w:val="0066214F"/>
    <w:rsid w:val="00663481"/>
    <w:rsid w:val="006636A1"/>
    <w:rsid w:val="00664362"/>
    <w:rsid w:val="0066682A"/>
    <w:rsid w:val="00671881"/>
    <w:rsid w:val="0067538D"/>
    <w:rsid w:val="00686454"/>
    <w:rsid w:val="00690725"/>
    <w:rsid w:val="006947E7"/>
    <w:rsid w:val="00695B44"/>
    <w:rsid w:val="00696677"/>
    <w:rsid w:val="00696C8E"/>
    <w:rsid w:val="006B169C"/>
    <w:rsid w:val="006B7DEB"/>
    <w:rsid w:val="006D1927"/>
    <w:rsid w:val="006D1EA1"/>
    <w:rsid w:val="006D24F3"/>
    <w:rsid w:val="006D2A53"/>
    <w:rsid w:val="006D5DD3"/>
    <w:rsid w:val="006E089C"/>
    <w:rsid w:val="006E5F95"/>
    <w:rsid w:val="00703CD1"/>
    <w:rsid w:val="0070440A"/>
    <w:rsid w:val="007113EC"/>
    <w:rsid w:val="007176FD"/>
    <w:rsid w:val="00725EA2"/>
    <w:rsid w:val="00726D52"/>
    <w:rsid w:val="007326F2"/>
    <w:rsid w:val="00735CF2"/>
    <w:rsid w:val="00740AAE"/>
    <w:rsid w:val="0074195F"/>
    <w:rsid w:val="00747ACD"/>
    <w:rsid w:val="00750B7D"/>
    <w:rsid w:val="007548C2"/>
    <w:rsid w:val="007558AA"/>
    <w:rsid w:val="00760426"/>
    <w:rsid w:val="00761205"/>
    <w:rsid w:val="00765116"/>
    <w:rsid w:val="00777598"/>
    <w:rsid w:val="007810C5"/>
    <w:rsid w:val="00785677"/>
    <w:rsid w:val="007938A3"/>
    <w:rsid w:val="007955D3"/>
    <w:rsid w:val="00796292"/>
    <w:rsid w:val="007A0D48"/>
    <w:rsid w:val="007B38CD"/>
    <w:rsid w:val="007C266C"/>
    <w:rsid w:val="007C3C21"/>
    <w:rsid w:val="007C546F"/>
    <w:rsid w:val="007D169F"/>
    <w:rsid w:val="007D3529"/>
    <w:rsid w:val="007D7816"/>
    <w:rsid w:val="007E10CE"/>
    <w:rsid w:val="007E507B"/>
    <w:rsid w:val="007F0628"/>
    <w:rsid w:val="007F1600"/>
    <w:rsid w:val="007F1980"/>
    <w:rsid w:val="007F488A"/>
    <w:rsid w:val="007F5ED6"/>
    <w:rsid w:val="0080089A"/>
    <w:rsid w:val="008041CF"/>
    <w:rsid w:val="00805992"/>
    <w:rsid w:val="008117F3"/>
    <w:rsid w:val="0081283C"/>
    <w:rsid w:val="008241FE"/>
    <w:rsid w:val="008243F8"/>
    <w:rsid w:val="00827AD5"/>
    <w:rsid w:val="00836EE4"/>
    <w:rsid w:val="008421B3"/>
    <w:rsid w:val="00845DAB"/>
    <w:rsid w:val="008466DC"/>
    <w:rsid w:val="00847179"/>
    <w:rsid w:val="008616CA"/>
    <w:rsid w:val="00861AC8"/>
    <w:rsid w:val="00861D09"/>
    <w:rsid w:val="0086366E"/>
    <w:rsid w:val="0086444E"/>
    <w:rsid w:val="00867E74"/>
    <w:rsid w:val="008752FE"/>
    <w:rsid w:val="0087584B"/>
    <w:rsid w:val="00877B1B"/>
    <w:rsid w:val="00887097"/>
    <w:rsid w:val="00891338"/>
    <w:rsid w:val="00891CB7"/>
    <w:rsid w:val="00893E26"/>
    <w:rsid w:val="00896289"/>
    <w:rsid w:val="00896AA4"/>
    <w:rsid w:val="008A5FA7"/>
    <w:rsid w:val="008A662C"/>
    <w:rsid w:val="008A6CE5"/>
    <w:rsid w:val="008B0D69"/>
    <w:rsid w:val="008B1332"/>
    <w:rsid w:val="008B296D"/>
    <w:rsid w:val="008B44CC"/>
    <w:rsid w:val="008B7366"/>
    <w:rsid w:val="008B7471"/>
    <w:rsid w:val="008C3A1F"/>
    <w:rsid w:val="008C7BEC"/>
    <w:rsid w:val="008D0A2D"/>
    <w:rsid w:val="008F21AB"/>
    <w:rsid w:val="008F22CB"/>
    <w:rsid w:val="008F270A"/>
    <w:rsid w:val="008F70B1"/>
    <w:rsid w:val="0090048E"/>
    <w:rsid w:val="00901A03"/>
    <w:rsid w:val="00911BF7"/>
    <w:rsid w:val="009137A0"/>
    <w:rsid w:val="00913ED4"/>
    <w:rsid w:val="00916915"/>
    <w:rsid w:val="00916A58"/>
    <w:rsid w:val="0091754B"/>
    <w:rsid w:val="00917FF2"/>
    <w:rsid w:val="00924EEE"/>
    <w:rsid w:val="00927230"/>
    <w:rsid w:val="00934A52"/>
    <w:rsid w:val="00934EE4"/>
    <w:rsid w:val="00935EE7"/>
    <w:rsid w:val="009368A6"/>
    <w:rsid w:val="009369D0"/>
    <w:rsid w:val="00936ECE"/>
    <w:rsid w:val="009407BB"/>
    <w:rsid w:val="009434E3"/>
    <w:rsid w:val="009461A1"/>
    <w:rsid w:val="009517B1"/>
    <w:rsid w:val="00971B1F"/>
    <w:rsid w:val="009764F9"/>
    <w:rsid w:val="00980EDC"/>
    <w:rsid w:val="00986C2E"/>
    <w:rsid w:val="009929F4"/>
    <w:rsid w:val="009A5BBA"/>
    <w:rsid w:val="009B7853"/>
    <w:rsid w:val="009C16F9"/>
    <w:rsid w:val="009C3E7B"/>
    <w:rsid w:val="009C629B"/>
    <w:rsid w:val="009D0AAC"/>
    <w:rsid w:val="009D7259"/>
    <w:rsid w:val="009E0DF8"/>
    <w:rsid w:val="009E6579"/>
    <w:rsid w:val="009F73F1"/>
    <w:rsid w:val="009F77A7"/>
    <w:rsid w:val="00A00C86"/>
    <w:rsid w:val="00A01556"/>
    <w:rsid w:val="00A16CDA"/>
    <w:rsid w:val="00A234CF"/>
    <w:rsid w:val="00A23706"/>
    <w:rsid w:val="00A242A8"/>
    <w:rsid w:val="00A3014C"/>
    <w:rsid w:val="00A30C8E"/>
    <w:rsid w:val="00A31ED8"/>
    <w:rsid w:val="00A348E4"/>
    <w:rsid w:val="00A34BEF"/>
    <w:rsid w:val="00A36E36"/>
    <w:rsid w:val="00A4589A"/>
    <w:rsid w:val="00A479D6"/>
    <w:rsid w:val="00A511AD"/>
    <w:rsid w:val="00A528C4"/>
    <w:rsid w:val="00A57DDE"/>
    <w:rsid w:val="00A71886"/>
    <w:rsid w:val="00A7251C"/>
    <w:rsid w:val="00A8208C"/>
    <w:rsid w:val="00A831FF"/>
    <w:rsid w:val="00A83563"/>
    <w:rsid w:val="00A91388"/>
    <w:rsid w:val="00AA7F07"/>
    <w:rsid w:val="00AB5AFD"/>
    <w:rsid w:val="00AB65D0"/>
    <w:rsid w:val="00AB732E"/>
    <w:rsid w:val="00AB7FC9"/>
    <w:rsid w:val="00AC27DF"/>
    <w:rsid w:val="00AC536B"/>
    <w:rsid w:val="00AC6ECC"/>
    <w:rsid w:val="00AD05A2"/>
    <w:rsid w:val="00AD5BD7"/>
    <w:rsid w:val="00AE2EA9"/>
    <w:rsid w:val="00AE3995"/>
    <w:rsid w:val="00AF4E7C"/>
    <w:rsid w:val="00AF5E93"/>
    <w:rsid w:val="00B02B7C"/>
    <w:rsid w:val="00B11431"/>
    <w:rsid w:val="00B117C1"/>
    <w:rsid w:val="00B13D05"/>
    <w:rsid w:val="00B15985"/>
    <w:rsid w:val="00B169F6"/>
    <w:rsid w:val="00B412EE"/>
    <w:rsid w:val="00B418A9"/>
    <w:rsid w:val="00B42DFB"/>
    <w:rsid w:val="00B47985"/>
    <w:rsid w:val="00B51510"/>
    <w:rsid w:val="00B53B6B"/>
    <w:rsid w:val="00B53E75"/>
    <w:rsid w:val="00B64813"/>
    <w:rsid w:val="00B70627"/>
    <w:rsid w:val="00B710D9"/>
    <w:rsid w:val="00B735BE"/>
    <w:rsid w:val="00B73683"/>
    <w:rsid w:val="00B81F9D"/>
    <w:rsid w:val="00B852A5"/>
    <w:rsid w:val="00B954FD"/>
    <w:rsid w:val="00BA32DD"/>
    <w:rsid w:val="00BA3F7D"/>
    <w:rsid w:val="00BB0727"/>
    <w:rsid w:val="00BB0D88"/>
    <w:rsid w:val="00BB2FD4"/>
    <w:rsid w:val="00BB4A62"/>
    <w:rsid w:val="00BB5076"/>
    <w:rsid w:val="00BC5105"/>
    <w:rsid w:val="00BC5946"/>
    <w:rsid w:val="00BC732A"/>
    <w:rsid w:val="00BD5957"/>
    <w:rsid w:val="00BE5216"/>
    <w:rsid w:val="00BE5AA1"/>
    <w:rsid w:val="00BF07B2"/>
    <w:rsid w:val="00BF2A01"/>
    <w:rsid w:val="00C068AC"/>
    <w:rsid w:val="00C10044"/>
    <w:rsid w:val="00C11134"/>
    <w:rsid w:val="00C150A5"/>
    <w:rsid w:val="00C177EB"/>
    <w:rsid w:val="00C2150D"/>
    <w:rsid w:val="00C24356"/>
    <w:rsid w:val="00C261AB"/>
    <w:rsid w:val="00C30382"/>
    <w:rsid w:val="00C3136A"/>
    <w:rsid w:val="00C35329"/>
    <w:rsid w:val="00C3644D"/>
    <w:rsid w:val="00C4061B"/>
    <w:rsid w:val="00C44710"/>
    <w:rsid w:val="00C44EE2"/>
    <w:rsid w:val="00C50930"/>
    <w:rsid w:val="00C51289"/>
    <w:rsid w:val="00C53847"/>
    <w:rsid w:val="00C5599B"/>
    <w:rsid w:val="00C703A2"/>
    <w:rsid w:val="00C723B2"/>
    <w:rsid w:val="00C76F00"/>
    <w:rsid w:val="00C912F2"/>
    <w:rsid w:val="00C916E2"/>
    <w:rsid w:val="00C91F9A"/>
    <w:rsid w:val="00C95889"/>
    <w:rsid w:val="00C968F5"/>
    <w:rsid w:val="00CA4E97"/>
    <w:rsid w:val="00CA5CAC"/>
    <w:rsid w:val="00CB11A0"/>
    <w:rsid w:val="00CB2E71"/>
    <w:rsid w:val="00CB3C9B"/>
    <w:rsid w:val="00CB4323"/>
    <w:rsid w:val="00CB6230"/>
    <w:rsid w:val="00CC1B2E"/>
    <w:rsid w:val="00CC2976"/>
    <w:rsid w:val="00CC455D"/>
    <w:rsid w:val="00CC5EEA"/>
    <w:rsid w:val="00CC7615"/>
    <w:rsid w:val="00CE439E"/>
    <w:rsid w:val="00CF0430"/>
    <w:rsid w:val="00CF0B41"/>
    <w:rsid w:val="00CF4063"/>
    <w:rsid w:val="00CF4AEA"/>
    <w:rsid w:val="00CF7390"/>
    <w:rsid w:val="00CF79A2"/>
    <w:rsid w:val="00D059D4"/>
    <w:rsid w:val="00D079D2"/>
    <w:rsid w:val="00D12D8B"/>
    <w:rsid w:val="00D150C0"/>
    <w:rsid w:val="00D15304"/>
    <w:rsid w:val="00D20020"/>
    <w:rsid w:val="00D214C4"/>
    <w:rsid w:val="00D27CD0"/>
    <w:rsid w:val="00D30A1A"/>
    <w:rsid w:val="00D34D78"/>
    <w:rsid w:val="00D373AF"/>
    <w:rsid w:val="00D375EC"/>
    <w:rsid w:val="00D40160"/>
    <w:rsid w:val="00D407D1"/>
    <w:rsid w:val="00D46A68"/>
    <w:rsid w:val="00D47ECD"/>
    <w:rsid w:val="00D51536"/>
    <w:rsid w:val="00D51F32"/>
    <w:rsid w:val="00D541FB"/>
    <w:rsid w:val="00D559DE"/>
    <w:rsid w:val="00D57193"/>
    <w:rsid w:val="00D65F57"/>
    <w:rsid w:val="00D70712"/>
    <w:rsid w:val="00D722C3"/>
    <w:rsid w:val="00D748CB"/>
    <w:rsid w:val="00D76299"/>
    <w:rsid w:val="00D80337"/>
    <w:rsid w:val="00D911BF"/>
    <w:rsid w:val="00DA2ECB"/>
    <w:rsid w:val="00DA7E00"/>
    <w:rsid w:val="00DB131E"/>
    <w:rsid w:val="00DB6A0E"/>
    <w:rsid w:val="00DC07E1"/>
    <w:rsid w:val="00DC0E7E"/>
    <w:rsid w:val="00DC4B9B"/>
    <w:rsid w:val="00DE34AA"/>
    <w:rsid w:val="00DE7D05"/>
    <w:rsid w:val="00DF13C4"/>
    <w:rsid w:val="00DF2D8F"/>
    <w:rsid w:val="00E002B9"/>
    <w:rsid w:val="00E02410"/>
    <w:rsid w:val="00E10D43"/>
    <w:rsid w:val="00E1505F"/>
    <w:rsid w:val="00E33371"/>
    <w:rsid w:val="00E473DB"/>
    <w:rsid w:val="00E5221C"/>
    <w:rsid w:val="00E5573F"/>
    <w:rsid w:val="00E62160"/>
    <w:rsid w:val="00E66CC0"/>
    <w:rsid w:val="00E71C85"/>
    <w:rsid w:val="00E7213F"/>
    <w:rsid w:val="00E75C6D"/>
    <w:rsid w:val="00E75C9E"/>
    <w:rsid w:val="00E83E73"/>
    <w:rsid w:val="00E94EDC"/>
    <w:rsid w:val="00E977DE"/>
    <w:rsid w:val="00EA1FBC"/>
    <w:rsid w:val="00EA4160"/>
    <w:rsid w:val="00EA47C9"/>
    <w:rsid w:val="00EA48EA"/>
    <w:rsid w:val="00EA63B4"/>
    <w:rsid w:val="00EB3874"/>
    <w:rsid w:val="00EB4659"/>
    <w:rsid w:val="00EB7423"/>
    <w:rsid w:val="00EC210B"/>
    <w:rsid w:val="00EC2463"/>
    <w:rsid w:val="00EC68BF"/>
    <w:rsid w:val="00EC6E89"/>
    <w:rsid w:val="00ED1ED6"/>
    <w:rsid w:val="00ED32B9"/>
    <w:rsid w:val="00EE022F"/>
    <w:rsid w:val="00EE1654"/>
    <w:rsid w:val="00EE25C5"/>
    <w:rsid w:val="00EF0501"/>
    <w:rsid w:val="00EF0BD7"/>
    <w:rsid w:val="00EF6ACC"/>
    <w:rsid w:val="00EF7BAA"/>
    <w:rsid w:val="00F0532A"/>
    <w:rsid w:val="00F0549E"/>
    <w:rsid w:val="00F062F2"/>
    <w:rsid w:val="00F14497"/>
    <w:rsid w:val="00F17D4B"/>
    <w:rsid w:val="00F212F9"/>
    <w:rsid w:val="00F225A6"/>
    <w:rsid w:val="00F231A8"/>
    <w:rsid w:val="00F33590"/>
    <w:rsid w:val="00F40CFD"/>
    <w:rsid w:val="00F43206"/>
    <w:rsid w:val="00F54B27"/>
    <w:rsid w:val="00F637CD"/>
    <w:rsid w:val="00F63A91"/>
    <w:rsid w:val="00F63C51"/>
    <w:rsid w:val="00F6566F"/>
    <w:rsid w:val="00F67313"/>
    <w:rsid w:val="00F71706"/>
    <w:rsid w:val="00F724F7"/>
    <w:rsid w:val="00F756CB"/>
    <w:rsid w:val="00F75856"/>
    <w:rsid w:val="00F832A0"/>
    <w:rsid w:val="00F91346"/>
    <w:rsid w:val="00F96967"/>
    <w:rsid w:val="00FA09C5"/>
    <w:rsid w:val="00FA1823"/>
    <w:rsid w:val="00FA2BBB"/>
    <w:rsid w:val="00FA4C32"/>
    <w:rsid w:val="00FA5287"/>
    <w:rsid w:val="00FA643B"/>
    <w:rsid w:val="00FA6946"/>
    <w:rsid w:val="00FA7EF7"/>
    <w:rsid w:val="00FB45AC"/>
    <w:rsid w:val="00FB4944"/>
    <w:rsid w:val="00FB527C"/>
    <w:rsid w:val="00FB5A8D"/>
    <w:rsid w:val="00FB6966"/>
    <w:rsid w:val="00FB6B2F"/>
    <w:rsid w:val="00FB7D66"/>
    <w:rsid w:val="00FD1B28"/>
    <w:rsid w:val="00FD270C"/>
    <w:rsid w:val="00FE286C"/>
    <w:rsid w:val="00FE6EBD"/>
    <w:rsid w:val="00FF0B9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756CB"/>
    <w:pPr>
      <w:suppressAutoHyphens/>
      <w:jc w:val="both"/>
    </w:pPr>
    <w:rPr>
      <w:rFonts w:ascii="Arial" w:hAnsi="Arial"/>
      <w:sz w:val="16"/>
      <w:lang w:eastAsia="ar-SA"/>
    </w:rPr>
  </w:style>
  <w:style w:type="paragraph" w:styleId="Nadpis1">
    <w:name w:val="heading 1"/>
    <w:basedOn w:val="Normln"/>
    <w:next w:val="Normln"/>
    <w:link w:val="Nadpis1Char"/>
    <w:qFormat/>
    <w:rsid w:val="00F756CB"/>
    <w:pPr>
      <w:keepNext/>
      <w:numPr>
        <w:numId w:val="2"/>
      </w:numPr>
      <w:overflowPunct w:val="0"/>
      <w:autoSpaceDE w:val="0"/>
      <w:textAlignment w:val="baseline"/>
      <w:outlineLvl w:val="0"/>
    </w:pPr>
    <w:rPr>
      <w:sz w:val="32"/>
    </w:rPr>
  </w:style>
  <w:style w:type="paragraph" w:styleId="Nadpis2">
    <w:name w:val="heading 2"/>
    <w:basedOn w:val="Normln"/>
    <w:next w:val="Normln"/>
    <w:link w:val="Nadpis2Char"/>
    <w:uiPriority w:val="9"/>
    <w:unhideWhenUsed/>
    <w:qFormat/>
    <w:rsid w:val="003341F6"/>
    <w:pPr>
      <w:keepNext/>
      <w:keepLines/>
      <w:numPr>
        <w:ilvl w:val="1"/>
        <w:numId w:val="2"/>
      </w:numPr>
      <w:spacing w:before="120"/>
      <w:ind w:left="720" w:hanging="578"/>
      <w:outlineLvl w:val="1"/>
    </w:pPr>
    <w:rPr>
      <w:rFonts w:eastAsiaTheme="majorEastAsia" w:cstheme="majorBidi"/>
      <w:b/>
      <w:bCs/>
      <w:sz w:val="20"/>
      <w:szCs w:val="26"/>
    </w:rPr>
  </w:style>
  <w:style w:type="paragraph" w:styleId="Nadpis3">
    <w:name w:val="heading 3"/>
    <w:basedOn w:val="Normln"/>
    <w:next w:val="Normln"/>
    <w:link w:val="Nadpis3Char"/>
    <w:uiPriority w:val="9"/>
    <w:unhideWhenUsed/>
    <w:qFormat/>
    <w:rsid w:val="00B81F9D"/>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B81F9D"/>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unhideWhenUsed/>
    <w:qFormat/>
    <w:rsid w:val="00B81F9D"/>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unhideWhenUsed/>
    <w:qFormat/>
    <w:rsid w:val="00B81F9D"/>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unhideWhenUsed/>
    <w:qFormat/>
    <w:rsid w:val="00B81F9D"/>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unhideWhenUsed/>
    <w:qFormat/>
    <w:rsid w:val="00B81F9D"/>
    <w:pPr>
      <w:keepNext/>
      <w:keepLines/>
      <w:numPr>
        <w:ilvl w:val="7"/>
        <w:numId w:val="2"/>
      </w:numPr>
      <w:spacing w:before="200"/>
      <w:outlineLvl w:val="7"/>
    </w:pPr>
    <w:rPr>
      <w:rFonts w:asciiTheme="majorHAnsi" w:eastAsiaTheme="majorEastAsia" w:hAnsiTheme="majorHAnsi" w:cstheme="majorBidi"/>
      <w:color w:val="404040" w:themeColor="text1" w:themeTint="BF"/>
    </w:rPr>
  </w:style>
  <w:style w:type="paragraph" w:styleId="Nadpis9">
    <w:name w:val="heading 9"/>
    <w:basedOn w:val="Normln"/>
    <w:next w:val="Normln"/>
    <w:link w:val="Nadpis9Char"/>
    <w:uiPriority w:val="9"/>
    <w:semiHidden/>
    <w:unhideWhenUsed/>
    <w:qFormat/>
    <w:rsid w:val="00B81F9D"/>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3z0">
    <w:name w:val="WW8Num3z0"/>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St1z0">
    <w:name w:val="WW8NumSt1z0"/>
    <w:rPr>
      <w:rFonts w:ascii="Symbol" w:hAnsi="Symbol"/>
    </w:rPr>
  </w:style>
  <w:style w:type="character" w:customStyle="1" w:styleId="WW8NumSt2z0">
    <w:name w:val="WW8NumSt2z0"/>
    <w:rPr>
      <w:rFonts w:ascii="Symbol" w:hAnsi="Symbol"/>
    </w:rPr>
  </w:style>
  <w:style w:type="character" w:customStyle="1" w:styleId="WW8NumSt3z0">
    <w:name w:val="WW8NumSt3z0"/>
    <w:rPr>
      <w:rFonts w:ascii="Symbol" w:hAnsi="Symbol"/>
    </w:rPr>
  </w:style>
  <w:style w:type="character" w:customStyle="1" w:styleId="WW8NumSt4z0">
    <w:name w:val="WW8NumSt4z0"/>
    <w:rPr>
      <w:rFonts w:ascii="Symbol" w:hAnsi="Symbol"/>
    </w:rPr>
  </w:style>
  <w:style w:type="character" w:styleId="slostrnky">
    <w:name w:val="page number"/>
    <w:basedOn w:val="Standardnpsmoodstavce"/>
  </w:style>
  <w:style w:type="paragraph" w:customStyle="1" w:styleId="Nadpis">
    <w:name w:val="Nadpis"/>
    <w:basedOn w:val="Normln"/>
    <w:next w:val="Zkladntext"/>
    <w:pPr>
      <w:keepNext/>
      <w:spacing w:before="240" w:after="120"/>
    </w:pPr>
    <w:rPr>
      <w:rFonts w:eastAsia="Lucida Sans Unicode" w:cs="Tahoma"/>
      <w:sz w:val="28"/>
      <w:szCs w:val="28"/>
    </w:rPr>
  </w:style>
  <w:style w:type="paragraph" w:styleId="Zkladntext">
    <w:name w:val="Body Text"/>
    <w:basedOn w:val="Normln"/>
    <w:pPr>
      <w:spacing w:after="120"/>
    </w:pPr>
  </w:style>
  <w:style w:type="paragraph" w:styleId="Seznam">
    <w:name w:val="List"/>
    <w:basedOn w:val="Zkladntext"/>
    <w:rPr>
      <w:rFonts w:cs="Tahoma"/>
    </w:rPr>
  </w:style>
  <w:style w:type="paragraph" w:customStyle="1" w:styleId="Popisek">
    <w:name w:val="Popisek"/>
    <w:basedOn w:val="Normln"/>
    <w:pPr>
      <w:suppressLineNumbers/>
      <w:spacing w:before="120" w:after="120"/>
    </w:pPr>
    <w:rPr>
      <w:rFonts w:cs="Tahoma"/>
      <w:i/>
      <w:iCs/>
      <w:sz w:val="24"/>
      <w:szCs w:val="24"/>
    </w:rPr>
  </w:style>
  <w:style w:type="paragraph" w:customStyle="1" w:styleId="Rejstk">
    <w:name w:val="Rejstřík"/>
    <w:basedOn w:val="Normln"/>
    <w:pPr>
      <w:suppressLineNumbers/>
    </w:pPr>
    <w:rPr>
      <w:rFonts w:cs="Tahoma"/>
    </w:rPr>
  </w:style>
  <w:style w:type="paragraph" w:customStyle="1" w:styleId="ber01">
    <w:name w:val="ber01"/>
    <w:basedOn w:val="Normln"/>
    <w:pPr>
      <w:ind w:left="283" w:hanging="283"/>
    </w:pPr>
  </w:style>
  <w:style w:type="paragraph" w:styleId="Zhlav">
    <w:name w:val="header"/>
    <w:basedOn w:val="Normln"/>
    <w:pPr>
      <w:tabs>
        <w:tab w:val="center" w:pos="4536"/>
        <w:tab w:val="right" w:pos="9072"/>
      </w:tabs>
    </w:pPr>
  </w:style>
  <w:style w:type="paragraph" w:styleId="Zpat">
    <w:name w:val="footer"/>
    <w:basedOn w:val="Normln"/>
    <w:link w:val="ZpatChar"/>
    <w:uiPriority w:val="99"/>
    <w:pPr>
      <w:tabs>
        <w:tab w:val="center" w:pos="4536"/>
        <w:tab w:val="right" w:pos="9072"/>
      </w:tabs>
    </w:pPr>
  </w:style>
  <w:style w:type="paragraph" w:customStyle="1" w:styleId="Zkladntextodsazen31">
    <w:name w:val="Základní text odsazený 31"/>
    <w:basedOn w:val="Normln"/>
    <w:pPr>
      <w:widowControl w:val="0"/>
      <w:ind w:left="2835"/>
    </w:pPr>
    <w:rPr>
      <w:sz w:val="24"/>
    </w:rPr>
  </w:style>
  <w:style w:type="paragraph" w:customStyle="1" w:styleId="Zkladntextodsazen21">
    <w:name w:val="Základní text odsazený 21"/>
    <w:basedOn w:val="Normln"/>
    <w:pPr>
      <w:widowControl w:val="0"/>
      <w:ind w:left="2835" w:hanging="2835"/>
    </w:pPr>
    <w:rPr>
      <w:sz w:val="24"/>
    </w:rPr>
  </w:style>
  <w:style w:type="paragraph" w:styleId="Textbubliny">
    <w:name w:val="Balloon Text"/>
    <w:basedOn w:val="Normln"/>
    <w:rPr>
      <w:rFonts w:ascii="Tahoma" w:hAnsi="Tahoma" w:cs="Tahoma"/>
      <w:szCs w:val="16"/>
    </w:rPr>
  </w:style>
  <w:style w:type="paragraph" w:customStyle="1" w:styleId="Obsahrmce">
    <w:name w:val="Obsah rámce"/>
    <w:basedOn w:val="Zkladntext"/>
  </w:style>
  <w:style w:type="character" w:customStyle="1" w:styleId="ZpatChar">
    <w:name w:val="Zápatí Char"/>
    <w:basedOn w:val="Standardnpsmoodstavce"/>
    <w:link w:val="Zpat"/>
    <w:uiPriority w:val="99"/>
    <w:rsid w:val="00AF5E93"/>
    <w:rPr>
      <w:lang w:eastAsia="ar-SA"/>
    </w:rPr>
  </w:style>
  <w:style w:type="character" w:styleId="Hypertextovodkaz">
    <w:name w:val="Hyperlink"/>
    <w:basedOn w:val="Standardnpsmoodstavce"/>
    <w:uiPriority w:val="99"/>
    <w:unhideWhenUsed/>
    <w:rsid w:val="00AF5E93"/>
    <w:rPr>
      <w:color w:val="0000FF" w:themeColor="hyperlink"/>
      <w:u w:val="single"/>
    </w:rPr>
  </w:style>
  <w:style w:type="paragraph" w:styleId="Odstavecseseznamem">
    <w:name w:val="List Paragraph"/>
    <w:basedOn w:val="Normln"/>
    <w:uiPriority w:val="1"/>
    <w:qFormat/>
    <w:rsid w:val="00067E51"/>
    <w:pPr>
      <w:ind w:left="720"/>
      <w:contextualSpacing/>
    </w:pPr>
  </w:style>
  <w:style w:type="table" w:styleId="Mkatabulky">
    <w:name w:val="Table Grid"/>
    <w:basedOn w:val="Normlntabulka"/>
    <w:uiPriority w:val="59"/>
    <w:rsid w:val="00B159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dpisobsahu">
    <w:name w:val="TOC Heading"/>
    <w:basedOn w:val="Nadpis1"/>
    <w:next w:val="Normln"/>
    <w:uiPriority w:val="39"/>
    <w:unhideWhenUsed/>
    <w:qFormat/>
    <w:rsid w:val="004B7338"/>
    <w:pPr>
      <w:keepLines/>
      <w:suppressAutoHyphens w:val="0"/>
      <w:overflowPunct/>
      <w:autoSpaceDE/>
      <w:spacing w:before="480" w:line="276" w:lineRule="auto"/>
      <w:jc w:val="left"/>
      <w:textAlignment w:val="auto"/>
      <w:outlineLvl w:val="9"/>
    </w:pPr>
    <w:rPr>
      <w:rFonts w:asciiTheme="majorHAnsi" w:eastAsiaTheme="majorEastAsia" w:hAnsiTheme="majorHAnsi" w:cstheme="majorBidi"/>
      <w:bCs/>
      <w:color w:val="365F91" w:themeColor="accent1" w:themeShade="BF"/>
      <w:sz w:val="28"/>
      <w:szCs w:val="28"/>
      <w:lang w:eastAsia="cs-CZ"/>
    </w:rPr>
  </w:style>
  <w:style w:type="paragraph" w:styleId="Obsah1">
    <w:name w:val="toc 1"/>
    <w:basedOn w:val="Normln"/>
    <w:next w:val="Normln"/>
    <w:autoRedefine/>
    <w:uiPriority w:val="39"/>
    <w:unhideWhenUsed/>
    <w:qFormat/>
    <w:rsid w:val="00B81F9D"/>
    <w:pPr>
      <w:tabs>
        <w:tab w:val="left" w:pos="440"/>
        <w:tab w:val="right" w:leader="dot" w:pos="9060"/>
      </w:tabs>
      <w:spacing w:after="100"/>
    </w:pPr>
    <w:rPr>
      <w:b/>
      <w:noProof/>
    </w:rPr>
  </w:style>
  <w:style w:type="paragraph" w:styleId="Obsah2">
    <w:name w:val="toc 2"/>
    <w:basedOn w:val="Normln"/>
    <w:next w:val="Normln"/>
    <w:autoRedefine/>
    <w:uiPriority w:val="39"/>
    <w:unhideWhenUsed/>
    <w:qFormat/>
    <w:rsid w:val="004B7338"/>
    <w:pPr>
      <w:suppressAutoHyphens w:val="0"/>
      <w:spacing w:after="100" w:line="276" w:lineRule="auto"/>
      <w:ind w:left="220"/>
    </w:pPr>
    <w:rPr>
      <w:rFonts w:asciiTheme="minorHAnsi" w:eastAsiaTheme="minorEastAsia" w:hAnsiTheme="minorHAnsi" w:cstheme="minorBidi"/>
      <w:szCs w:val="22"/>
      <w:lang w:eastAsia="cs-CZ"/>
    </w:rPr>
  </w:style>
  <w:style w:type="paragraph" w:styleId="Obsah3">
    <w:name w:val="toc 3"/>
    <w:basedOn w:val="Normln"/>
    <w:next w:val="Normln"/>
    <w:autoRedefine/>
    <w:uiPriority w:val="39"/>
    <w:semiHidden/>
    <w:unhideWhenUsed/>
    <w:qFormat/>
    <w:rsid w:val="004B7338"/>
    <w:pPr>
      <w:suppressAutoHyphens w:val="0"/>
      <w:spacing w:after="100" w:line="276" w:lineRule="auto"/>
      <w:ind w:left="440"/>
    </w:pPr>
    <w:rPr>
      <w:rFonts w:asciiTheme="minorHAnsi" w:eastAsiaTheme="minorEastAsia" w:hAnsiTheme="minorHAnsi" w:cstheme="minorBidi"/>
      <w:szCs w:val="22"/>
      <w:lang w:eastAsia="cs-CZ"/>
    </w:rPr>
  </w:style>
  <w:style w:type="paragraph" w:styleId="Bezmezer">
    <w:name w:val="No Spacing"/>
    <w:uiPriority w:val="1"/>
    <w:qFormat/>
    <w:rsid w:val="004B7FE9"/>
    <w:pPr>
      <w:suppressAutoHyphens/>
    </w:pPr>
    <w:rPr>
      <w:lang w:eastAsia="ar-SA"/>
    </w:rPr>
  </w:style>
  <w:style w:type="paragraph" w:styleId="Podtitul">
    <w:name w:val="Subtitle"/>
    <w:basedOn w:val="Normln"/>
    <w:next w:val="Normln"/>
    <w:link w:val="PodtitulChar"/>
    <w:uiPriority w:val="11"/>
    <w:qFormat/>
    <w:rsid w:val="004B7FE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itulChar">
    <w:name w:val="Podtitul Char"/>
    <w:basedOn w:val="Standardnpsmoodstavce"/>
    <w:link w:val="Podtitul"/>
    <w:uiPriority w:val="11"/>
    <w:rsid w:val="004B7FE9"/>
    <w:rPr>
      <w:rFonts w:asciiTheme="majorHAnsi" w:eastAsiaTheme="majorEastAsia" w:hAnsiTheme="majorHAnsi" w:cstheme="majorBidi"/>
      <w:i/>
      <w:iCs/>
      <w:color w:val="4F81BD" w:themeColor="accent1"/>
      <w:spacing w:val="15"/>
      <w:sz w:val="24"/>
      <w:szCs w:val="24"/>
      <w:lang w:eastAsia="ar-SA"/>
    </w:rPr>
  </w:style>
  <w:style w:type="character" w:customStyle="1" w:styleId="Nadpis2Char">
    <w:name w:val="Nadpis 2 Char"/>
    <w:basedOn w:val="Standardnpsmoodstavce"/>
    <w:link w:val="Nadpis2"/>
    <w:uiPriority w:val="9"/>
    <w:rsid w:val="003341F6"/>
    <w:rPr>
      <w:rFonts w:ascii="Arial" w:eastAsiaTheme="majorEastAsia" w:hAnsi="Arial" w:cstheme="majorBidi"/>
      <w:b/>
      <w:bCs/>
      <w:szCs w:val="26"/>
      <w:lang w:eastAsia="ar-SA"/>
    </w:rPr>
  </w:style>
  <w:style w:type="character" w:customStyle="1" w:styleId="Nadpis3Char">
    <w:name w:val="Nadpis 3 Char"/>
    <w:basedOn w:val="Standardnpsmoodstavce"/>
    <w:link w:val="Nadpis3"/>
    <w:uiPriority w:val="9"/>
    <w:rsid w:val="00B81F9D"/>
    <w:rPr>
      <w:rFonts w:asciiTheme="majorHAnsi" w:eastAsiaTheme="majorEastAsia" w:hAnsiTheme="majorHAnsi" w:cstheme="majorBidi"/>
      <w:b/>
      <w:bCs/>
      <w:color w:val="4F81BD" w:themeColor="accent1"/>
      <w:sz w:val="22"/>
      <w:lang w:eastAsia="ar-SA"/>
    </w:rPr>
  </w:style>
  <w:style w:type="character" w:customStyle="1" w:styleId="Nadpis4Char">
    <w:name w:val="Nadpis 4 Char"/>
    <w:basedOn w:val="Standardnpsmoodstavce"/>
    <w:link w:val="Nadpis4"/>
    <w:uiPriority w:val="9"/>
    <w:rsid w:val="00B81F9D"/>
    <w:rPr>
      <w:rFonts w:asciiTheme="majorHAnsi" w:eastAsiaTheme="majorEastAsia" w:hAnsiTheme="majorHAnsi" w:cstheme="majorBidi"/>
      <w:b/>
      <w:bCs/>
      <w:i/>
      <w:iCs/>
      <w:color w:val="4F81BD" w:themeColor="accent1"/>
      <w:sz w:val="22"/>
      <w:lang w:eastAsia="ar-SA"/>
    </w:rPr>
  </w:style>
  <w:style w:type="character" w:customStyle="1" w:styleId="Nadpis5Char">
    <w:name w:val="Nadpis 5 Char"/>
    <w:basedOn w:val="Standardnpsmoodstavce"/>
    <w:link w:val="Nadpis5"/>
    <w:uiPriority w:val="9"/>
    <w:rsid w:val="00B81F9D"/>
    <w:rPr>
      <w:rFonts w:asciiTheme="majorHAnsi" w:eastAsiaTheme="majorEastAsia" w:hAnsiTheme="majorHAnsi" w:cstheme="majorBidi"/>
      <w:color w:val="243F60" w:themeColor="accent1" w:themeShade="7F"/>
      <w:sz w:val="22"/>
      <w:lang w:eastAsia="ar-SA"/>
    </w:rPr>
  </w:style>
  <w:style w:type="character" w:customStyle="1" w:styleId="Nadpis6Char">
    <w:name w:val="Nadpis 6 Char"/>
    <w:basedOn w:val="Standardnpsmoodstavce"/>
    <w:link w:val="Nadpis6"/>
    <w:uiPriority w:val="9"/>
    <w:rsid w:val="00B81F9D"/>
    <w:rPr>
      <w:rFonts w:asciiTheme="majorHAnsi" w:eastAsiaTheme="majorEastAsia" w:hAnsiTheme="majorHAnsi" w:cstheme="majorBidi"/>
      <w:i/>
      <w:iCs/>
      <w:color w:val="243F60" w:themeColor="accent1" w:themeShade="7F"/>
      <w:sz w:val="22"/>
      <w:lang w:eastAsia="ar-SA"/>
    </w:rPr>
  </w:style>
  <w:style w:type="character" w:customStyle="1" w:styleId="Nadpis7Char">
    <w:name w:val="Nadpis 7 Char"/>
    <w:basedOn w:val="Standardnpsmoodstavce"/>
    <w:link w:val="Nadpis7"/>
    <w:uiPriority w:val="9"/>
    <w:rsid w:val="00B81F9D"/>
    <w:rPr>
      <w:rFonts w:asciiTheme="majorHAnsi" w:eastAsiaTheme="majorEastAsia" w:hAnsiTheme="majorHAnsi" w:cstheme="majorBidi"/>
      <w:i/>
      <w:iCs/>
      <w:color w:val="404040" w:themeColor="text1" w:themeTint="BF"/>
      <w:sz w:val="22"/>
      <w:lang w:eastAsia="ar-SA"/>
    </w:rPr>
  </w:style>
  <w:style w:type="character" w:customStyle="1" w:styleId="Nadpis8Char">
    <w:name w:val="Nadpis 8 Char"/>
    <w:basedOn w:val="Standardnpsmoodstavce"/>
    <w:link w:val="Nadpis8"/>
    <w:uiPriority w:val="9"/>
    <w:rsid w:val="00B81F9D"/>
    <w:rPr>
      <w:rFonts w:asciiTheme="majorHAnsi" w:eastAsiaTheme="majorEastAsia" w:hAnsiTheme="majorHAnsi" w:cstheme="majorBidi"/>
      <w:color w:val="404040" w:themeColor="text1" w:themeTint="BF"/>
      <w:sz w:val="22"/>
      <w:lang w:eastAsia="ar-SA"/>
    </w:rPr>
  </w:style>
  <w:style w:type="character" w:customStyle="1" w:styleId="Nadpis9Char">
    <w:name w:val="Nadpis 9 Char"/>
    <w:basedOn w:val="Standardnpsmoodstavce"/>
    <w:link w:val="Nadpis9"/>
    <w:uiPriority w:val="9"/>
    <w:semiHidden/>
    <w:rsid w:val="00B81F9D"/>
    <w:rPr>
      <w:rFonts w:asciiTheme="majorHAnsi" w:eastAsiaTheme="majorEastAsia" w:hAnsiTheme="majorHAnsi" w:cstheme="majorBidi"/>
      <w:i/>
      <w:iCs/>
      <w:color w:val="404040" w:themeColor="text1" w:themeTint="BF"/>
      <w:sz w:val="22"/>
      <w:lang w:eastAsia="ar-SA"/>
    </w:rPr>
  </w:style>
  <w:style w:type="table" w:customStyle="1" w:styleId="TableNormal">
    <w:name w:val="Table Normal"/>
    <w:uiPriority w:val="2"/>
    <w:semiHidden/>
    <w:unhideWhenUsed/>
    <w:qFormat/>
    <w:rsid w:val="008041CF"/>
    <w:pPr>
      <w:widowControl w:val="0"/>
    </w:pPr>
    <w:rPr>
      <w:rFonts w:asciiTheme="minorHAnsi" w:eastAsiaTheme="minorHAnsi"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Normln"/>
    <w:uiPriority w:val="1"/>
    <w:qFormat/>
    <w:rsid w:val="008041CF"/>
    <w:pPr>
      <w:widowControl w:val="0"/>
      <w:suppressAutoHyphens w:val="0"/>
      <w:jc w:val="left"/>
    </w:pPr>
    <w:rPr>
      <w:rFonts w:asciiTheme="minorHAnsi" w:eastAsiaTheme="minorHAnsi" w:hAnsiTheme="minorHAnsi" w:cstheme="minorBidi"/>
      <w:szCs w:val="22"/>
      <w:lang w:eastAsia="en-US"/>
    </w:rPr>
  </w:style>
  <w:style w:type="paragraph" w:customStyle="1" w:styleId="zahlavi">
    <w:name w:val="zahlavi"/>
    <w:autoRedefine/>
    <w:rsid w:val="001E374D"/>
    <w:pPr>
      <w:tabs>
        <w:tab w:val="left" w:pos="471"/>
        <w:tab w:val="left" w:pos="4648"/>
      </w:tabs>
      <w:adjustRightInd w:val="0"/>
      <w:spacing w:line="240" w:lineRule="exact"/>
      <w:ind w:left="4253" w:right="-2"/>
    </w:pPr>
    <w:rPr>
      <w:rFonts w:ascii="Arial" w:hAnsi="Arial" w:cs="Arial"/>
      <w:b/>
      <w:lang w:eastAsia="ko-KR"/>
    </w:rPr>
  </w:style>
  <w:style w:type="character" w:customStyle="1" w:styleId="Nadpis1Char">
    <w:name w:val="Nadpis 1 Char"/>
    <w:link w:val="Nadpis1"/>
    <w:rsid w:val="000A2FA0"/>
    <w:rPr>
      <w:rFonts w:ascii="Arial" w:hAnsi="Arial"/>
      <w:sz w:val="32"/>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756CB"/>
    <w:pPr>
      <w:suppressAutoHyphens/>
      <w:jc w:val="both"/>
    </w:pPr>
    <w:rPr>
      <w:rFonts w:ascii="Arial" w:hAnsi="Arial"/>
      <w:sz w:val="16"/>
      <w:lang w:eastAsia="ar-SA"/>
    </w:rPr>
  </w:style>
  <w:style w:type="paragraph" w:styleId="Nadpis1">
    <w:name w:val="heading 1"/>
    <w:basedOn w:val="Normln"/>
    <w:next w:val="Normln"/>
    <w:link w:val="Nadpis1Char"/>
    <w:qFormat/>
    <w:rsid w:val="00F756CB"/>
    <w:pPr>
      <w:keepNext/>
      <w:numPr>
        <w:numId w:val="2"/>
      </w:numPr>
      <w:overflowPunct w:val="0"/>
      <w:autoSpaceDE w:val="0"/>
      <w:textAlignment w:val="baseline"/>
      <w:outlineLvl w:val="0"/>
    </w:pPr>
    <w:rPr>
      <w:sz w:val="32"/>
    </w:rPr>
  </w:style>
  <w:style w:type="paragraph" w:styleId="Nadpis2">
    <w:name w:val="heading 2"/>
    <w:basedOn w:val="Normln"/>
    <w:next w:val="Normln"/>
    <w:link w:val="Nadpis2Char"/>
    <w:uiPriority w:val="9"/>
    <w:unhideWhenUsed/>
    <w:qFormat/>
    <w:rsid w:val="003341F6"/>
    <w:pPr>
      <w:keepNext/>
      <w:keepLines/>
      <w:numPr>
        <w:ilvl w:val="1"/>
        <w:numId w:val="2"/>
      </w:numPr>
      <w:spacing w:before="120"/>
      <w:ind w:left="720" w:hanging="578"/>
      <w:outlineLvl w:val="1"/>
    </w:pPr>
    <w:rPr>
      <w:rFonts w:eastAsiaTheme="majorEastAsia" w:cstheme="majorBidi"/>
      <w:b/>
      <w:bCs/>
      <w:sz w:val="20"/>
      <w:szCs w:val="26"/>
    </w:rPr>
  </w:style>
  <w:style w:type="paragraph" w:styleId="Nadpis3">
    <w:name w:val="heading 3"/>
    <w:basedOn w:val="Normln"/>
    <w:next w:val="Normln"/>
    <w:link w:val="Nadpis3Char"/>
    <w:uiPriority w:val="9"/>
    <w:unhideWhenUsed/>
    <w:qFormat/>
    <w:rsid w:val="00B81F9D"/>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B81F9D"/>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unhideWhenUsed/>
    <w:qFormat/>
    <w:rsid w:val="00B81F9D"/>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unhideWhenUsed/>
    <w:qFormat/>
    <w:rsid w:val="00B81F9D"/>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unhideWhenUsed/>
    <w:qFormat/>
    <w:rsid w:val="00B81F9D"/>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unhideWhenUsed/>
    <w:qFormat/>
    <w:rsid w:val="00B81F9D"/>
    <w:pPr>
      <w:keepNext/>
      <w:keepLines/>
      <w:numPr>
        <w:ilvl w:val="7"/>
        <w:numId w:val="2"/>
      </w:numPr>
      <w:spacing w:before="200"/>
      <w:outlineLvl w:val="7"/>
    </w:pPr>
    <w:rPr>
      <w:rFonts w:asciiTheme="majorHAnsi" w:eastAsiaTheme="majorEastAsia" w:hAnsiTheme="majorHAnsi" w:cstheme="majorBidi"/>
      <w:color w:val="404040" w:themeColor="text1" w:themeTint="BF"/>
    </w:rPr>
  </w:style>
  <w:style w:type="paragraph" w:styleId="Nadpis9">
    <w:name w:val="heading 9"/>
    <w:basedOn w:val="Normln"/>
    <w:next w:val="Normln"/>
    <w:link w:val="Nadpis9Char"/>
    <w:uiPriority w:val="9"/>
    <w:semiHidden/>
    <w:unhideWhenUsed/>
    <w:qFormat/>
    <w:rsid w:val="00B81F9D"/>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3z0">
    <w:name w:val="WW8Num3z0"/>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St1z0">
    <w:name w:val="WW8NumSt1z0"/>
    <w:rPr>
      <w:rFonts w:ascii="Symbol" w:hAnsi="Symbol"/>
    </w:rPr>
  </w:style>
  <w:style w:type="character" w:customStyle="1" w:styleId="WW8NumSt2z0">
    <w:name w:val="WW8NumSt2z0"/>
    <w:rPr>
      <w:rFonts w:ascii="Symbol" w:hAnsi="Symbol"/>
    </w:rPr>
  </w:style>
  <w:style w:type="character" w:customStyle="1" w:styleId="WW8NumSt3z0">
    <w:name w:val="WW8NumSt3z0"/>
    <w:rPr>
      <w:rFonts w:ascii="Symbol" w:hAnsi="Symbol"/>
    </w:rPr>
  </w:style>
  <w:style w:type="character" w:customStyle="1" w:styleId="WW8NumSt4z0">
    <w:name w:val="WW8NumSt4z0"/>
    <w:rPr>
      <w:rFonts w:ascii="Symbol" w:hAnsi="Symbol"/>
    </w:rPr>
  </w:style>
  <w:style w:type="character" w:styleId="slostrnky">
    <w:name w:val="page number"/>
    <w:basedOn w:val="Standardnpsmoodstavce"/>
  </w:style>
  <w:style w:type="paragraph" w:customStyle="1" w:styleId="Nadpis">
    <w:name w:val="Nadpis"/>
    <w:basedOn w:val="Normln"/>
    <w:next w:val="Zkladntext"/>
    <w:pPr>
      <w:keepNext/>
      <w:spacing w:before="240" w:after="120"/>
    </w:pPr>
    <w:rPr>
      <w:rFonts w:eastAsia="Lucida Sans Unicode" w:cs="Tahoma"/>
      <w:sz w:val="28"/>
      <w:szCs w:val="28"/>
    </w:rPr>
  </w:style>
  <w:style w:type="paragraph" w:styleId="Zkladntext">
    <w:name w:val="Body Text"/>
    <w:basedOn w:val="Normln"/>
    <w:pPr>
      <w:spacing w:after="120"/>
    </w:pPr>
  </w:style>
  <w:style w:type="paragraph" w:styleId="Seznam">
    <w:name w:val="List"/>
    <w:basedOn w:val="Zkladntext"/>
    <w:rPr>
      <w:rFonts w:cs="Tahoma"/>
    </w:rPr>
  </w:style>
  <w:style w:type="paragraph" w:customStyle="1" w:styleId="Popisek">
    <w:name w:val="Popisek"/>
    <w:basedOn w:val="Normln"/>
    <w:pPr>
      <w:suppressLineNumbers/>
      <w:spacing w:before="120" w:after="120"/>
    </w:pPr>
    <w:rPr>
      <w:rFonts w:cs="Tahoma"/>
      <w:i/>
      <w:iCs/>
      <w:sz w:val="24"/>
      <w:szCs w:val="24"/>
    </w:rPr>
  </w:style>
  <w:style w:type="paragraph" w:customStyle="1" w:styleId="Rejstk">
    <w:name w:val="Rejstřík"/>
    <w:basedOn w:val="Normln"/>
    <w:pPr>
      <w:suppressLineNumbers/>
    </w:pPr>
    <w:rPr>
      <w:rFonts w:cs="Tahoma"/>
    </w:rPr>
  </w:style>
  <w:style w:type="paragraph" w:customStyle="1" w:styleId="ber01">
    <w:name w:val="ber01"/>
    <w:basedOn w:val="Normln"/>
    <w:pPr>
      <w:ind w:left="283" w:hanging="283"/>
    </w:pPr>
  </w:style>
  <w:style w:type="paragraph" w:styleId="Zhlav">
    <w:name w:val="header"/>
    <w:basedOn w:val="Normln"/>
    <w:pPr>
      <w:tabs>
        <w:tab w:val="center" w:pos="4536"/>
        <w:tab w:val="right" w:pos="9072"/>
      </w:tabs>
    </w:pPr>
  </w:style>
  <w:style w:type="paragraph" w:styleId="Zpat">
    <w:name w:val="footer"/>
    <w:basedOn w:val="Normln"/>
    <w:link w:val="ZpatChar"/>
    <w:uiPriority w:val="99"/>
    <w:pPr>
      <w:tabs>
        <w:tab w:val="center" w:pos="4536"/>
        <w:tab w:val="right" w:pos="9072"/>
      </w:tabs>
    </w:pPr>
  </w:style>
  <w:style w:type="paragraph" w:customStyle="1" w:styleId="Zkladntextodsazen31">
    <w:name w:val="Základní text odsazený 31"/>
    <w:basedOn w:val="Normln"/>
    <w:pPr>
      <w:widowControl w:val="0"/>
      <w:ind w:left="2835"/>
    </w:pPr>
    <w:rPr>
      <w:sz w:val="24"/>
    </w:rPr>
  </w:style>
  <w:style w:type="paragraph" w:customStyle="1" w:styleId="Zkladntextodsazen21">
    <w:name w:val="Základní text odsazený 21"/>
    <w:basedOn w:val="Normln"/>
    <w:pPr>
      <w:widowControl w:val="0"/>
      <w:ind w:left="2835" w:hanging="2835"/>
    </w:pPr>
    <w:rPr>
      <w:sz w:val="24"/>
    </w:rPr>
  </w:style>
  <w:style w:type="paragraph" w:styleId="Textbubliny">
    <w:name w:val="Balloon Text"/>
    <w:basedOn w:val="Normln"/>
    <w:rPr>
      <w:rFonts w:ascii="Tahoma" w:hAnsi="Tahoma" w:cs="Tahoma"/>
      <w:szCs w:val="16"/>
    </w:rPr>
  </w:style>
  <w:style w:type="paragraph" w:customStyle="1" w:styleId="Obsahrmce">
    <w:name w:val="Obsah rámce"/>
    <w:basedOn w:val="Zkladntext"/>
  </w:style>
  <w:style w:type="character" w:customStyle="1" w:styleId="ZpatChar">
    <w:name w:val="Zápatí Char"/>
    <w:basedOn w:val="Standardnpsmoodstavce"/>
    <w:link w:val="Zpat"/>
    <w:uiPriority w:val="99"/>
    <w:rsid w:val="00AF5E93"/>
    <w:rPr>
      <w:lang w:eastAsia="ar-SA"/>
    </w:rPr>
  </w:style>
  <w:style w:type="character" w:styleId="Hypertextovodkaz">
    <w:name w:val="Hyperlink"/>
    <w:basedOn w:val="Standardnpsmoodstavce"/>
    <w:uiPriority w:val="99"/>
    <w:unhideWhenUsed/>
    <w:rsid w:val="00AF5E93"/>
    <w:rPr>
      <w:color w:val="0000FF" w:themeColor="hyperlink"/>
      <w:u w:val="single"/>
    </w:rPr>
  </w:style>
  <w:style w:type="paragraph" w:styleId="Odstavecseseznamem">
    <w:name w:val="List Paragraph"/>
    <w:basedOn w:val="Normln"/>
    <w:uiPriority w:val="1"/>
    <w:qFormat/>
    <w:rsid w:val="00067E51"/>
    <w:pPr>
      <w:ind w:left="720"/>
      <w:contextualSpacing/>
    </w:pPr>
  </w:style>
  <w:style w:type="table" w:styleId="Mkatabulky">
    <w:name w:val="Table Grid"/>
    <w:basedOn w:val="Normlntabulka"/>
    <w:uiPriority w:val="59"/>
    <w:rsid w:val="00B159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dpisobsahu">
    <w:name w:val="TOC Heading"/>
    <w:basedOn w:val="Nadpis1"/>
    <w:next w:val="Normln"/>
    <w:uiPriority w:val="39"/>
    <w:unhideWhenUsed/>
    <w:qFormat/>
    <w:rsid w:val="004B7338"/>
    <w:pPr>
      <w:keepLines/>
      <w:suppressAutoHyphens w:val="0"/>
      <w:overflowPunct/>
      <w:autoSpaceDE/>
      <w:spacing w:before="480" w:line="276" w:lineRule="auto"/>
      <w:jc w:val="left"/>
      <w:textAlignment w:val="auto"/>
      <w:outlineLvl w:val="9"/>
    </w:pPr>
    <w:rPr>
      <w:rFonts w:asciiTheme="majorHAnsi" w:eastAsiaTheme="majorEastAsia" w:hAnsiTheme="majorHAnsi" w:cstheme="majorBidi"/>
      <w:bCs/>
      <w:color w:val="365F91" w:themeColor="accent1" w:themeShade="BF"/>
      <w:sz w:val="28"/>
      <w:szCs w:val="28"/>
      <w:lang w:eastAsia="cs-CZ"/>
    </w:rPr>
  </w:style>
  <w:style w:type="paragraph" w:styleId="Obsah1">
    <w:name w:val="toc 1"/>
    <w:basedOn w:val="Normln"/>
    <w:next w:val="Normln"/>
    <w:autoRedefine/>
    <w:uiPriority w:val="39"/>
    <w:unhideWhenUsed/>
    <w:qFormat/>
    <w:rsid w:val="00B81F9D"/>
    <w:pPr>
      <w:tabs>
        <w:tab w:val="left" w:pos="440"/>
        <w:tab w:val="right" w:leader="dot" w:pos="9060"/>
      </w:tabs>
      <w:spacing w:after="100"/>
    </w:pPr>
    <w:rPr>
      <w:b/>
      <w:noProof/>
    </w:rPr>
  </w:style>
  <w:style w:type="paragraph" w:styleId="Obsah2">
    <w:name w:val="toc 2"/>
    <w:basedOn w:val="Normln"/>
    <w:next w:val="Normln"/>
    <w:autoRedefine/>
    <w:uiPriority w:val="39"/>
    <w:unhideWhenUsed/>
    <w:qFormat/>
    <w:rsid w:val="004B7338"/>
    <w:pPr>
      <w:suppressAutoHyphens w:val="0"/>
      <w:spacing w:after="100" w:line="276" w:lineRule="auto"/>
      <w:ind w:left="220"/>
    </w:pPr>
    <w:rPr>
      <w:rFonts w:asciiTheme="minorHAnsi" w:eastAsiaTheme="minorEastAsia" w:hAnsiTheme="minorHAnsi" w:cstheme="minorBidi"/>
      <w:szCs w:val="22"/>
      <w:lang w:eastAsia="cs-CZ"/>
    </w:rPr>
  </w:style>
  <w:style w:type="paragraph" w:styleId="Obsah3">
    <w:name w:val="toc 3"/>
    <w:basedOn w:val="Normln"/>
    <w:next w:val="Normln"/>
    <w:autoRedefine/>
    <w:uiPriority w:val="39"/>
    <w:semiHidden/>
    <w:unhideWhenUsed/>
    <w:qFormat/>
    <w:rsid w:val="004B7338"/>
    <w:pPr>
      <w:suppressAutoHyphens w:val="0"/>
      <w:spacing w:after="100" w:line="276" w:lineRule="auto"/>
      <w:ind w:left="440"/>
    </w:pPr>
    <w:rPr>
      <w:rFonts w:asciiTheme="minorHAnsi" w:eastAsiaTheme="minorEastAsia" w:hAnsiTheme="minorHAnsi" w:cstheme="minorBidi"/>
      <w:szCs w:val="22"/>
      <w:lang w:eastAsia="cs-CZ"/>
    </w:rPr>
  </w:style>
  <w:style w:type="paragraph" w:styleId="Bezmezer">
    <w:name w:val="No Spacing"/>
    <w:uiPriority w:val="1"/>
    <w:qFormat/>
    <w:rsid w:val="004B7FE9"/>
    <w:pPr>
      <w:suppressAutoHyphens/>
    </w:pPr>
    <w:rPr>
      <w:lang w:eastAsia="ar-SA"/>
    </w:rPr>
  </w:style>
  <w:style w:type="paragraph" w:styleId="Podtitul">
    <w:name w:val="Subtitle"/>
    <w:basedOn w:val="Normln"/>
    <w:next w:val="Normln"/>
    <w:link w:val="PodtitulChar"/>
    <w:uiPriority w:val="11"/>
    <w:qFormat/>
    <w:rsid w:val="004B7FE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itulChar">
    <w:name w:val="Podtitul Char"/>
    <w:basedOn w:val="Standardnpsmoodstavce"/>
    <w:link w:val="Podtitul"/>
    <w:uiPriority w:val="11"/>
    <w:rsid w:val="004B7FE9"/>
    <w:rPr>
      <w:rFonts w:asciiTheme="majorHAnsi" w:eastAsiaTheme="majorEastAsia" w:hAnsiTheme="majorHAnsi" w:cstheme="majorBidi"/>
      <w:i/>
      <w:iCs/>
      <w:color w:val="4F81BD" w:themeColor="accent1"/>
      <w:spacing w:val="15"/>
      <w:sz w:val="24"/>
      <w:szCs w:val="24"/>
      <w:lang w:eastAsia="ar-SA"/>
    </w:rPr>
  </w:style>
  <w:style w:type="character" w:customStyle="1" w:styleId="Nadpis2Char">
    <w:name w:val="Nadpis 2 Char"/>
    <w:basedOn w:val="Standardnpsmoodstavce"/>
    <w:link w:val="Nadpis2"/>
    <w:uiPriority w:val="9"/>
    <w:rsid w:val="003341F6"/>
    <w:rPr>
      <w:rFonts w:ascii="Arial" w:eastAsiaTheme="majorEastAsia" w:hAnsi="Arial" w:cstheme="majorBidi"/>
      <w:b/>
      <w:bCs/>
      <w:szCs w:val="26"/>
      <w:lang w:eastAsia="ar-SA"/>
    </w:rPr>
  </w:style>
  <w:style w:type="character" w:customStyle="1" w:styleId="Nadpis3Char">
    <w:name w:val="Nadpis 3 Char"/>
    <w:basedOn w:val="Standardnpsmoodstavce"/>
    <w:link w:val="Nadpis3"/>
    <w:uiPriority w:val="9"/>
    <w:rsid w:val="00B81F9D"/>
    <w:rPr>
      <w:rFonts w:asciiTheme="majorHAnsi" w:eastAsiaTheme="majorEastAsia" w:hAnsiTheme="majorHAnsi" w:cstheme="majorBidi"/>
      <w:b/>
      <w:bCs/>
      <w:color w:val="4F81BD" w:themeColor="accent1"/>
      <w:sz w:val="22"/>
      <w:lang w:eastAsia="ar-SA"/>
    </w:rPr>
  </w:style>
  <w:style w:type="character" w:customStyle="1" w:styleId="Nadpis4Char">
    <w:name w:val="Nadpis 4 Char"/>
    <w:basedOn w:val="Standardnpsmoodstavce"/>
    <w:link w:val="Nadpis4"/>
    <w:uiPriority w:val="9"/>
    <w:rsid w:val="00B81F9D"/>
    <w:rPr>
      <w:rFonts w:asciiTheme="majorHAnsi" w:eastAsiaTheme="majorEastAsia" w:hAnsiTheme="majorHAnsi" w:cstheme="majorBidi"/>
      <w:b/>
      <w:bCs/>
      <w:i/>
      <w:iCs/>
      <w:color w:val="4F81BD" w:themeColor="accent1"/>
      <w:sz w:val="22"/>
      <w:lang w:eastAsia="ar-SA"/>
    </w:rPr>
  </w:style>
  <w:style w:type="character" w:customStyle="1" w:styleId="Nadpis5Char">
    <w:name w:val="Nadpis 5 Char"/>
    <w:basedOn w:val="Standardnpsmoodstavce"/>
    <w:link w:val="Nadpis5"/>
    <w:uiPriority w:val="9"/>
    <w:rsid w:val="00B81F9D"/>
    <w:rPr>
      <w:rFonts w:asciiTheme="majorHAnsi" w:eastAsiaTheme="majorEastAsia" w:hAnsiTheme="majorHAnsi" w:cstheme="majorBidi"/>
      <w:color w:val="243F60" w:themeColor="accent1" w:themeShade="7F"/>
      <w:sz w:val="22"/>
      <w:lang w:eastAsia="ar-SA"/>
    </w:rPr>
  </w:style>
  <w:style w:type="character" w:customStyle="1" w:styleId="Nadpis6Char">
    <w:name w:val="Nadpis 6 Char"/>
    <w:basedOn w:val="Standardnpsmoodstavce"/>
    <w:link w:val="Nadpis6"/>
    <w:uiPriority w:val="9"/>
    <w:rsid w:val="00B81F9D"/>
    <w:rPr>
      <w:rFonts w:asciiTheme="majorHAnsi" w:eastAsiaTheme="majorEastAsia" w:hAnsiTheme="majorHAnsi" w:cstheme="majorBidi"/>
      <w:i/>
      <w:iCs/>
      <w:color w:val="243F60" w:themeColor="accent1" w:themeShade="7F"/>
      <w:sz w:val="22"/>
      <w:lang w:eastAsia="ar-SA"/>
    </w:rPr>
  </w:style>
  <w:style w:type="character" w:customStyle="1" w:styleId="Nadpis7Char">
    <w:name w:val="Nadpis 7 Char"/>
    <w:basedOn w:val="Standardnpsmoodstavce"/>
    <w:link w:val="Nadpis7"/>
    <w:uiPriority w:val="9"/>
    <w:rsid w:val="00B81F9D"/>
    <w:rPr>
      <w:rFonts w:asciiTheme="majorHAnsi" w:eastAsiaTheme="majorEastAsia" w:hAnsiTheme="majorHAnsi" w:cstheme="majorBidi"/>
      <w:i/>
      <w:iCs/>
      <w:color w:val="404040" w:themeColor="text1" w:themeTint="BF"/>
      <w:sz w:val="22"/>
      <w:lang w:eastAsia="ar-SA"/>
    </w:rPr>
  </w:style>
  <w:style w:type="character" w:customStyle="1" w:styleId="Nadpis8Char">
    <w:name w:val="Nadpis 8 Char"/>
    <w:basedOn w:val="Standardnpsmoodstavce"/>
    <w:link w:val="Nadpis8"/>
    <w:uiPriority w:val="9"/>
    <w:rsid w:val="00B81F9D"/>
    <w:rPr>
      <w:rFonts w:asciiTheme="majorHAnsi" w:eastAsiaTheme="majorEastAsia" w:hAnsiTheme="majorHAnsi" w:cstheme="majorBidi"/>
      <w:color w:val="404040" w:themeColor="text1" w:themeTint="BF"/>
      <w:sz w:val="22"/>
      <w:lang w:eastAsia="ar-SA"/>
    </w:rPr>
  </w:style>
  <w:style w:type="character" w:customStyle="1" w:styleId="Nadpis9Char">
    <w:name w:val="Nadpis 9 Char"/>
    <w:basedOn w:val="Standardnpsmoodstavce"/>
    <w:link w:val="Nadpis9"/>
    <w:uiPriority w:val="9"/>
    <w:semiHidden/>
    <w:rsid w:val="00B81F9D"/>
    <w:rPr>
      <w:rFonts w:asciiTheme="majorHAnsi" w:eastAsiaTheme="majorEastAsia" w:hAnsiTheme="majorHAnsi" w:cstheme="majorBidi"/>
      <w:i/>
      <w:iCs/>
      <w:color w:val="404040" w:themeColor="text1" w:themeTint="BF"/>
      <w:sz w:val="22"/>
      <w:lang w:eastAsia="ar-SA"/>
    </w:rPr>
  </w:style>
  <w:style w:type="table" w:customStyle="1" w:styleId="TableNormal">
    <w:name w:val="Table Normal"/>
    <w:uiPriority w:val="2"/>
    <w:semiHidden/>
    <w:unhideWhenUsed/>
    <w:qFormat/>
    <w:rsid w:val="008041CF"/>
    <w:pPr>
      <w:widowControl w:val="0"/>
    </w:pPr>
    <w:rPr>
      <w:rFonts w:asciiTheme="minorHAnsi" w:eastAsiaTheme="minorHAnsi"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Normln"/>
    <w:uiPriority w:val="1"/>
    <w:qFormat/>
    <w:rsid w:val="008041CF"/>
    <w:pPr>
      <w:widowControl w:val="0"/>
      <w:suppressAutoHyphens w:val="0"/>
      <w:jc w:val="left"/>
    </w:pPr>
    <w:rPr>
      <w:rFonts w:asciiTheme="minorHAnsi" w:eastAsiaTheme="minorHAnsi" w:hAnsiTheme="minorHAnsi" w:cstheme="minorBidi"/>
      <w:szCs w:val="22"/>
      <w:lang w:eastAsia="en-US"/>
    </w:rPr>
  </w:style>
  <w:style w:type="paragraph" w:customStyle="1" w:styleId="zahlavi">
    <w:name w:val="zahlavi"/>
    <w:autoRedefine/>
    <w:rsid w:val="001E374D"/>
    <w:pPr>
      <w:tabs>
        <w:tab w:val="left" w:pos="471"/>
        <w:tab w:val="left" w:pos="4648"/>
      </w:tabs>
      <w:adjustRightInd w:val="0"/>
      <w:spacing w:line="240" w:lineRule="exact"/>
      <w:ind w:left="4253" w:right="-2"/>
    </w:pPr>
    <w:rPr>
      <w:rFonts w:ascii="Arial" w:hAnsi="Arial" w:cs="Arial"/>
      <w:b/>
      <w:lang w:eastAsia="ko-KR"/>
    </w:rPr>
  </w:style>
  <w:style w:type="character" w:customStyle="1" w:styleId="Nadpis1Char">
    <w:name w:val="Nadpis 1 Char"/>
    <w:link w:val="Nadpis1"/>
    <w:rsid w:val="000A2FA0"/>
    <w:rPr>
      <w:rFonts w:ascii="Arial" w:hAnsi="Arial"/>
      <w:sz w:val="3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367494">
      <w:bodyDiv w:val="1"/>
      <w:marLeft w:val="0"/>
      <w:marRight w:val="0"/>
      <w:marTop w:val="0"/>
      <w:marBottom w:val="0"/>
      <w:divBdr>
        <w:top w:val="none" w:sz="0" w:space="0" w:color="auto"/>
        <w:left w:val="none" w:sz="0" w:space="0" w:color="auto"/>
        <w:bottom w:val="none" w:sz="0" w:space="0" w:color="auto"/>
        <w:right w:val="none" w:sz="0" w:space="0" w:color="auto"/>
      </w:divBdr>
    </w:div>
    <w:div w:id="1054083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8.jpeg"/><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jpeg"/><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yperlink" Target="mailto:servis.praha@raccoondoors.com" TargetMode="External"/><Relationship Id="rId63" Type="http://schemas.openxmlformats.org/officeDocument/2006/relationships/hyperlink" Target="mailto:dobros@raccoondoors.com" TargetMode="External"/><Relationship Id="rId68" Type="http://schemas.openxmlformats.org/officeDocument/2006/relationships/hyperlink" Target="mailto:plachta@raccoondoors.com"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G"/><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png"/><Relationship Id="rId58" Type="http://schemas.openxmlformats.org/officeDocument/2006/relationships/hyperlink" Target="mailto:servis@raccoondoors.com" TargetMode="External"/><Relationship Id="rId66" Type="http://schemas.openxmlformats.org/officeDocument/2006/relationships/hyperlink" Target="mailto:plachta@raccoondoors.com"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png"/><Relationship Id="rId57" Type="http://schemas.openxmlformats.org/officeDocument/2006/relationships/hyperlink" Target="mailto:servis@raccoondoors.com" TargetMode="External"/><Relationship Id="rId61" Type="http://schemas.openxmlformats.org/officeDocument/2006/relationships/hyperlink" Target="mailto:servis.plzen@raccoondoors.com"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png"/><Relationship Id="rId60" Type="http://schemas.openxmlformats.org/officeDocument/2006/relationships/hyperlink" Target="mailto:servis.cb@raccoondoors.com" TargetMode="External"/><Relationship Id="rId65" Type="http://schemas.openxmlformats.org/officeDocument/2006/relationships/hyperlink" Target="mailto:plachta@raccoondoors.com"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yperlink" Target="mailto:servis.praha@raccoondoors.com" TargetMode="External"/><Relationship Id="rId64" Type="http://schemas.openxmlformats.org/officeDocument/2006/relationships/hyperlink" Target="mailto:dobros@raccoondoors.com" TargetMode="External"/><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png"/><Relationship Id="rId59" Type="http://schemas.openxmlformats.org/officeDocument/2006/relationships/hyperlink" Target="mailto:servis.cb@raccoondoors.com" TargetMode="External"/><Relationship Id="rId67" Type="http://schemas.openxmlformats.org/officeDocument/2006/relationships/hyperlink" Target="mailto:plachta@raccoondoors.com" TargetMode="External"/><Relationship Id="rId20" Type="http://schemas.openxmlformats.org/officeDocument/2006/relationships/image" Target="media/image10.jpeg"/><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hyperlink" Target="mailto:servis.plzen@raccoondoors.com" TargetMode="External"/><Relationship Id="rId70"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992C75-134C-46B0-8C94-8EEF67B67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3151</Words>
  <Characters>18592</Characters>
  <Application>Microsoft Office Word</Application>
  <DocSecurity>0</DocSecurity>
  <Lines>154</Lines>
  <Paragraphs>43</Paragraphs>
  <ScaleCrop>false</ScaleCrop>
  <HeadingPairs>
    <vt:vector size="2" baseType="variant">
      <vt:variant>
        <vt:lpstr>Název</vt:lpstr>
      </vt:variant>
      <vt:variant>
        <vt:i4>1</vt:i4>
      </vt:variant>
    </vt:vector>
  </HeadingPairs>
  <TitlesOfParts>
    <vt:vector size="1" baseType="lpstr">
      <vt:lpstr>návod tep</vt:lpstr>
    </vt:vector>
  </TitlesOfParts>
  <Company>Doma</Company>
  <LinksUpToDate>false</LinksUpToDate>
  <CharactersWithSpaces>21700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návod tep</dc:title>
  <dc:creator>steko</dc:creator>
  <cp:lastModifiedBy>Michal Matuška</cp:lastModifiedBy>
  <cp:revision>5</cp:revision>
  <cp:lastPrinted>2020-04-15T06:50:00Z</cp:lastPrinted>
  <dcterms:created xsi:type="dcterms:W3CDTF">2021-08-02T11:14:00Z</dcterms:created>
  <dcterms:modified xsi:type="dcterms:W3CDTF">2021-08-02T11:19:00Z</dcterms:modified>
</cp:coreProperties>
</file>