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6C" w:rsidRDefault="00E7526C" w:rsidP="00E75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Úvod k dokumentaci</w:t>
      </w:r>
    </w:p>
    <w:p w:rsidR="00E7526C" w:rsidRDefault="00E7526C" w:rsidP="00E75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Veškeré názvy výrobk</w:t>
      </w:r>
      <w:r>
        <w:rPr>
          <w:rFonts w:ascii="Arial,Bold" w:hAnsi="Arial,Bold" w:cs="Arial,Bold"/>
          <w:b/>
          <w:bCs/>
          <w:sz w:val="24"/>
          <w:szCs w:val="24"/>
        </w:rPr>
        <w:t xml:space="preserve">ů </w:t>
      </w:r>
      <w:r>
        <w:rPr>
          <w:rFonts w:ascii="Arial" w:hAnsi="Arial" w:cs="Arial"/>
          <w:b/>
          <w:bCs/>
          <w:sz w:val="24"/>
          <w:szCs w:val="24"/>
        </w:rPr>
        <w:t>uvedené v dokumentaci jsou referen</w:t>
      </w:r>
      <w:r>
        <w:rPr>
          <w:rFonts w:ascii="Arial,Bold" w:hAnsi="Arial,Bold" w:cs="Arial,Bold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ní produkty (p</w:t>
      </w:r>
      <w:r>
        <w:rPr>
          <w:rFonts w:ascii="Arial,Bold" w:hAnsi="Arial,Bold" w:cs="Arial,Bold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íklady) ur</w:t>
      </w:r>
      <w:r>
        <w:rPr>
          <w:rFonts w:ascii="Arial,Bold" w:hAnsi="Arial,Bold" w:cs="Arial,Bold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 xml:space="preserve">ující minimální cenovou, estetickou a technickou kvalitu a standard prvku, dodavatel je povinen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nacenit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výrobky minimáln</w:t>
      </w:r>
      <w:r>
        <w:rPr>
          <w:rFonts w:ascii="Arial,Bold" w:hAnsi="Arial,Bold" w:cs="Arial,Bold"/>
          <w:b/>
          <w:bCs/>
          <w:sz w:val="24"/>
          <w:szCs w:val="24"/>
        </w:rPr>
        <w:t xml:space="preserve">ě </w:t>
      </w:r>
      <w:r>
        <w:rPr>
          <w:rFonts w:ascii="Arial" w:hAnsi="Arial" w:cs="Arial"/>
          <w:b/>
          <w:bCs/>
          <w:sz w:val="24"/>
          <w:szCs w:val="24"/>
        </w:rPr>
        <w:t>srovnatelné cenové, estetické a technické úrovn</w:t>
      </w:r>
      <w:r>
        <w:rPr>
          <w:rFonts w:ascii="Arial,Bold" w:hAnsi="Arial,Bold" w:cs="Arial,Bold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, p</w:t>
      </w:r>
      <w:r>
        <w:rPr>
          <w:rFonts w:ascii="Arial,Bold" w:hAnsi="Arial,Bold" w:cs="Arial,Bold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,Bold" w:hAnsi="Arial,Bold" w:cs="Arial,Bold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emž musí být zachována funk</w:t>
      </w:r>
      <w:r>
        <w:rPr>
          <w:rFonts w:ascii="Arial,Bold" w:hAnsi="Arial,Bold" w:cs="Arial,Bold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nost stavby jako celku, veškeré zm</w:t>
      </w:r>
      <w:r>
        <w:rPr>
          <w:rFonts w:ascii="Arial,Bold" w:hAnsi="Arial,Bold" w:cs="Arial,Bold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ny výrobk</w:t>
      </w:r>
      <w:r>
        <w:rPr>
          <w:rFonts w:ascii="Arial,Bold" w:hAnsi="Arial,Bold" w:cs="Arial,Bold"/>
          <w:b/>
          <w:bCs/>
          <w:sz w:val="24"/>
          <w:szCs w:val="24"/>
        </w:rPr>
        <w:t xml:space="preserve">ů </w:t>
      </w:r>
      <w:r>
        <w:rPr>
          <w:rFonts w:ascii="Arial" w:hAnsi="Arial" w:cs="Arial"/>
          <w:b/>
          <w:bCs/>
          <w:sz w:val="24"/>
          <w:szCs w:val="24"/>
        </w:rPr>
        <w:t>je nutné odsouhlasit s architektem (atelier-r,s.r.o.).</w:t>
      </w:r>
    </w:p>
    <w:p w:rsidR="00E7526C" w:rsidRDefault="00E7526C" w:rsidP="00E75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7526C" w:rsidRDefault="00E7526C" w:rsidP="00E75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8171E" w:rsidRDefault="00E7526C" w:rsidP="00E7526C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>V sou</w:t>
      </w:r>
      <w:r>
        <w:rPr>
          <w:rFonts w:ascii="Arial,Bold" w:hAnsi="Arial,Bold" w:cs="Arial,Bold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asné dob</w:t>
      </w:r>
      <w:r>
        <w:rPr>
          <w:rFonts w:ascii="Arial,Bold" w:hAnsi="Arial,Bold" w:cs="Arial,Bold"/>
          <w:b/>
          <w:bCs/>
          <w:sz w:val="24"/>
          <w:szCs w:val="24"/>
        </w:rPr>
        <w:t xml:space="preserve">ě </w:t>
      </w:r>
      <w:r>
        <w:rPr>
          <w:rFonts w:ascii="Arial" w:hAnsi="Arial" w:cs="Arial"/>
          <w:b/>
          <w:bCs/>
          <w:sz w:val="24"/>
          <w:szCs w:val="24"/>
        </w:rPr>
        <w:t xml:space="preserve">probíhá správní </w:t>
      </w:r>
      <w:r>
        <w:rPr>
          <w:rFonts w:ascii="Arial,Bold" w:hAnsi="Arial,Bold" w:cs="Arial,Bold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ízení vedoucí k zajišt</w:t>
      </w:r>
      <w:r>
        <w:rPr>
          <w:rFonts w:ascii="Arial,Bold" w:hAnsi="Arial,Bold" w:cs="Arial,Bold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ní právoplatného stavebního povolení, podmínky vyplývající ze stanovisek orgán</w:t>
      </w:r>
      <w:r>
        <w:rPr>
          <w:rFonts w:ascii="Arial,Bold" w:hAnsi="Arial,Bold" w:cs="Arial,Bold"/>
          <w:b/>
          <w:bCs/>
          <w:sz w:val="24"/>
          <w:szCs w:val="24"/>
        </w:rPr>
        <w:t xml:space="preserve">ů </w:t>
      </w:r>
      <w:r>
        <w:rPr>
          <w:rFonts w:ascii="Arial" w:hAnsi="Arial" w:cs="Arial"/>
          <w:b/>
          <w:bCs/>
          <w:sz w:val="24"/>
          <w:szCs w:val="24"/>
        </w:rPr>
        <w:t xml:space="preserve">zainteresovaných v tomto správním </w:t>
      </w:r>
      <w:r>
        <w:rPr>
          <w:rFonts w:ascii="Arial,Bold" w:hAnsi="Arial,Bold" w:cs="Arial,Bold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ízení musí být rovn</w:t>
      </w:r>
      <w:r>
        <w:rPr>
          <w:rFonts w:ascii="Arial,Bold" w:hAnsi="Arial,Bold" w:cs="Arial,Bold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ž zapracovány do provád</w:t>
      </w:r>
      <w:r>
        <w:rPr>
          <w:rFonts w:ascii="Arial,Bold" w:hAnsi="Arial,Bold" w:cs="Arial,Bold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cího projektu.</w:t>
      </w:r>
    </w:p>
    <w:sectPr w:rsidR="0098171E" w:rsidSect="0098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526C"/>
    <w:rsid w:val="001405C5"/>
    <w:rsid w:val="0098171E"/>
    <w:rsid w:val="00A05EB6"/>
    <w:rsid w:val="00E7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71E"/>
  </w:style>
  <w:style w:type="paragraph" w:styleId="Nadpis1">
    <w:name w:val="heading 1"/>
    <w:aliases w:val="text-pozice,Nadpis spec1,adpis 1"/>
    <w:basedOn w:val="Normln"/>
    <w:next w:val="Normln"/>
    <w:link w:val="Nadpis1Char"/>
    <w:qFormat/>
    <w:rsid w:val="001405C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aliases w:val="Nadpisspec2"/>
    <w:basedOn w:val="Normln"/>
    <w:next w:val="Normln"/>
    <w:link w:val="Nadpis2Char"/>
    <w:qFormat/>
    <w:rsid w:val="00A05EB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05C5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05EB6"/>
    <w:rPr>
      <w:rFonts w:ascii="Arial" w:eastAsia="Times New Roman" w:hAnsi="Arial" w:cs="Times New Roman"/>
      <w:b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Karlík</dc:creator>
  <cp:lastModifiedBy>Martin Karlík</cp:lastModifiedBy>
  <cp:revision>1</cp:revision>
  <dcterms:created xsi:type="dcterms:W3CDTF">2011-05-19T13:49:00Z</dcterms:created>
  <dcterms:modified xsi:type="dcterms:W3CDTF">2011-05-19T13:49:00Z</dcterms:modified>
</cp:coreProperties>
</file>