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185"/>
      </w:tblGrid>
      <w:tr w:rsidR="00C17BFC" w:rsidRPr="00A66606" w:rsidTr="004E106D">
        <w:trPr>
          <w:cantSplit/>
          <w:trHeight w:val="1143"/>
        </w:trPr>
        <w:tc>
          <w:tcPr>
            <w:tcW w:w="5315" w:type="dxa"/>
            <w:tcBorders>
              <w:bottom w:val="double" w:sz="4" w:space="0" w:color="auto"/>
            </w:tcBorders>
          </w:tcPr>
          <w:p w:rsidR="00C17BFC" w:rsidRPr="00A66606" w:rsidRDefault="00C17BFC" w:rsidP="004E106D">
            <w:pPr>
              <w:pStyle w:val="Nadpis7"/>
              <w:rPr>
                <w:rFonts w:ascii="Calibri" w:hAnsi="Calibri"/>
              </w:rPr>
            </w:pPr>
          </w:p>
          <w:p w:rsidR="00C17BFC" w:rsidRPr="00A66606" w:rsidRDefault="00C17BFC" w:rsidP="004E106D">
            <w:pPr>
              <w:pStyle w:val="Nadpis7"/>
              <w:rPr>
                <w:rFonts w:ascii="Calibri" w:hAnsi="Calibri"/>
              </w:rPr>
            </w:pPr>
            <w:r w:rsidRPr="00A66606">
              <w:rPr>
                <w:rFonts w:ascii="Calibri" w:hAnsi="Calibri"/>
              </w:rPr>
              <w:t>OHL ŽS, a.s.</w:t>
            </w:r>
          </w:p>
          <w:p w:rsidR="00C17BFC" w:rsidRPr="00A66606" w:rsidRDefault="00C17BFC" w:rsidP="004E106D">
            <w:pPr>
              <w:pStyle w:val="Nadpis7"/>
              <w:rPr>
                <w:rFonts w:ascii="Calibri" w:hAnsi="Calibri"/>
              </w:rPr>
            </w:pPr>
            <w:r w:rsidRPr="00A66606">
              <w:rPr>
                <w:rFonts w:ascii="Calibri" w:hAnsi="Calibri"/>
              </w:rPr>
              <w:t xml:space="preserve">Burešova 938 / 17                  </w:t>
            </w:r>
          </w:p>
          <w:p w:rsidR="00C17BFC" w:rsidRPr="00A66606" w:rsidRDefault="00C17BFC" w:rsidP="004E106D">
            <w:pPr>
              <w:rPr>
                <w:rFonts w:ascii="Calibri" w:hAnsi="Calibri"/>
                <w:b/>
                <w:sz w:val="24"/>
              </w:rPr>
            </w:pPr>
            <w:r w:rsidRPr="00A66606">
              <w:rPr>
                <w:rFonts w:ascii="Calibri" w:hAnsi="Calibri"/>
                <w:b/>
                <w:sz w:val="24"/>
              </w:rPr>
              <w:t>Brno, Veveří</w:t>
            </w:r>
          </w:p>
          <w:p w:rsidR="00C17BFC" w:rsidRPr="00A66606" w:rsidRDefault="00C17BFC" w:rsidP="004E106D">
            <w:pPr>
              <w:rPr>
                <w:rFonts w:ascii="Calibri" w:hAnsi="Calibri"/>
              </w:rPr>
            </w:pPr>
            <w:r w:rsidRPr="00A66606">
              <w:rPr>
                <w:rFonts w:ascii="Calibri" w:hAnsi="Calibri"/>
                <w:b/>
                <w:sz w:val="24"/>
              </w:rPr>
              <w:t>602 00</w:t>
            </w:r>
          </w:p>
        </w:tc>
        <w:tc>
          <w:tcPr>
            <w:tcW w:w="4185" w:type="dxa"/>
            <w:tcBorders>
              <w:bottom w:val="double" w:sz="4" w:space="0" w:color="auto"/>
            </w:tcBorders>
          </w:tcPr>
          <w:p w:rsidR="00C17BFC" w:rsidRPr="00A66606" w:rsidRDefault="00C17BFC" w:rsidP="004E106D">
            <w:pPr>
              <w:rPr>
                <w:rFonts w:ascii="Calibri" w:hAnsi="Calibri"/>
                <w:b/>
              </w:rPr>
            </w:pPr>
            <w:r w:rsidRPr="00A66606"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2564130" cy="556895"/>
                  <wp:effectExtent l="0" t="0" r="762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13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BFC" w:rsidRPr="00A66606" w:rsidRDefault="00C17BFC" w:rsidP="00C17BFC">
      <w:pPr>
        <w:pStyle w:val="Zkladntext"/>
        <w:jc w:val="center"/>
        <w:rPr>
          <w:rFonts w:ascii="Calibri" w:hAnsi="Calibri"/>
        </w:rPr>
      </w:pPr>
      <w:r w:rsidRPr="00A66606">
        <w:rPr>
          <w:rFonts w:ascii="Calibri" w:hAnsi="Calibri"/>
        </w:rPr>
        <w:t xml:space="preserve">DIVIZE </w:t>
      </w:r>
      <w:r>
        <w:rPr>
          <w:rFonts w:ascii="Calibri" w:hAnsi="Calibri"/>
        </w:rPr>
        <w:t>M - MORAVA</w:t>
      </w:r>
      <w:r w:rsidRPr="00A66606">
        <w:rPr>
          <w:rFonts w:ascii="Calibri" w:hAnsi="Calibri"/>
        </w:rPr>
        <w:t>, Tovačovského 22, 772 00 Olomouc</w:t>
      </w:r>
    </w:p>
    <w:p w:rsidR="00C17BFC" w:rsidRDefault="00C17BFC" w:rsidP="00C17BFC">
      <w:pPr>
        <w:spacing w:line="276" w:lineRule="auto"/>
        <w:ind w:left="-426"/>
        <w:rPr>
          <w:rFonts w:ascii="Calibri" w:hAnsi="Calibri" w:cs="Arial"/>
          <w:b/>
          <w:color w:val="000000"/>
          <w:sz w:val="28"/>
          <w:szCs w:val="28"/>
        </w:rPr>
      </w:pPr>
    </w:p>
    <w:p w:rsidR="00C17BFC" w:rsidRPr="00433CBC" w:rsidRDefault="00C17BFC" w:rsidP="00C17BFC">
      <w:pPr>
        <w:spacing w:line="276" w:lineRule="auto"/>
        <w:ind w:left="-426"/>
        <w:rPr>
          <w:rFonts w:ascii="Calibri" w:hAnsi="Calibri" w:cs="Arial"/>
          <w:b/>
          <w:color w:val="000000"/>
          <w:sz w:val="34"/>
          <w:szCs w:val="34"/>
        </w:rPr>
      </w:pPr>
      <w:r>
        <w:rPr>
          <w:rFonts w:ascii="Calibri" w:hAnsi="Calibri" w:cs="Arial"/>
          <w:b/>
          <w:color w:val="000000"/>
          <w:sz w:val="34"/>
          <w:szCs w:val="34"/>
        </w:rPr>
        <w:t xml:space="preserve">Stavba: </w:t>
      </w:r>
      <w:r w:rsidRPr="00433CBC">
        <w:rPr>
          <w:rFonts w:ascii="Calibri" w:hAnsi="Calibri" w:cs="Arial"/>
          <w:b/>
          <w:color w:val="000000"/>
          <w:sz w:val="34"/>
          <w:szCs w:val="34"/>
        </w:rPr>
        <w:t>FN OLOMOUC</w:t>
      </w:r>
    </w:p>
    <w:p w:rsidR="00C17BFC" w:rsidRPr="00692E8E" w:rsidRDefault="00C17BFC" w:rsidP="00C17BFC">
      <w:pPr>
        <w:spacing w:line="276" w:lineRule="auto"/>
        <w:ind w:firstLine="708"/>
        <w:rPr>
          <w:rFonts w:ascii="Calibri" w:hAnsi="Calibri" w:cs="Arial"/>
          <w:b/>
          <w:color w:val="FF0000"/>
          <w:sz w:val="28"/>
          <w:szCs w:val="28"/>
        </w:rPr>
      </w:pPr>
      <w:r w:rsidRPr="007179D2">
        <w:rPr>
          <w:rFonts w:ascii="Calibri" w:hAnsi="Calibri" w:cs="Arial"/>
          <w:b/>
          <w:color w:val="000000"/>
          <w:sz w:val="34"/>
          <w:szCs w:val="34"/>
        </w:rPr>
        <w:t>Přístavba objektu „P“ pro ambulance a stacionář HOK</w:t>
      </w:r>
    </w:p>
    <w:p w:rsidR="00C17BFC" w:rsidRDefault="00C17BFC" w:rsidP="00C17BFC">
      <w:pPr>
        <w:spacing w:line="276" w:lineRule="auto"/>
        <w:ind w:left="-426"/>
        <w:jc w:val="center"/>
        <w:rPr>
          <w:rFonts w:ascii="Calibri" w:hAnsi="Calibri" w:cs="Arial"/>
          <w:b/>
          <w:color w:val="FF0000"/>
          <w:sz w:val="32"/>
          <w:szCs w:val="32"/>
        </w:rPr>
      </w:pPr>
    </w:p>
    <w:p w:rsidR="00C17BFC" w:rsidRDefault="00C17BFC" w:rsidP="00C17BFC">
      <w:pPr>
        <w:spacing w:line="276" w:lineRule="auto"/>
        <w:ind w:left="-426"/>
        <w:jc w:val="center"/>
        <w:rPr>
          <w:rFonts w:ascii="Calibri" w:hAnsi="Calibri" w:cs="Arial"/>
          <w:b/>
          <w:color w:val="FF0000"/>
          <w:sz w:val="32"/>
          <w:szCs w:val="32"/>
        </w:rPr>
      </w:pPr>
      <w:r w:rsidRPr="004057B4">
        <w:rPr>
          <w:rFonts w:ascii="Calibri" w:hAnsi="Calibri" w:cs="Arial"/>
          <w:b/>
          <w:color w:val="FF0000"/>
          <w:sz w:val="32"/>
          <w:szCs w:val="32"/>
        </w:rPr>
        <w:t>DOKLADY K PŘEDÁNÍ DÍLA</w:t>
      </w:r>
    </w:p>
    <w:p w:rsidR="00C17BFC" w:rsidRPr="004057B4" w:rsidRDefault="00C17BFC" w:rsidP="00C17BFC">
      <w:pPr>
        <w:spacing w:line="276" w:lineRule="auto"/>
        <w:ind w:left="-426"/>
        <w:jc w:val="center"/>
        <w:rPr>
          <w:rFonts w:ascii="Calibri" w:hAnsi="Calibri" w:cs="Arial"/>
          <w:b/>
          <w:color w:val="FF0000"/>
          <w:sz w:val="32"/>
          <w:szCs w:val="32"/>
          <w:u w:val="single"/>
        </w:rPr>
      </w:pPr>
    </w:p>
    <w:p w:rsidR="00C17BFC" w:rsidRPr="00FB506E" w:rsidRDefault="00E57281" w:rsidP="00C17BFC">
      <w:pPr>
        <w:ind w:left="-426"/>
        <w:jc w:val="center"/>
        <w:rPr>
          <w:rFonts w:ascii="Calibri" w:hAnsi="Calibri"/>
          <w:b/>
          <w:i/>
          <w:sz w:val="32"/>
          <w:szCs w:val="32"/>
        </w:rPr>
      </w:pPr>
      <w:r>
        <w:rPr>
          <w:rFonts w:ascii="Calibri" w:hAnsi="Calibri"/>
          <w:b/>
          <w:i/>
          <w:sz w:val="32"/>
          <w:szCs w:val="32"/>
        </w:rPr>
        <w:t>F. DOKUMENTACE SKUTEČNÉ PROVEDENÍ DÍLA</w:t>
      </w:r>
    </w:p>
    <w:p w:rsidR="00C17BFC" w:rsidRDefault="00C17BFC" w:rsidP="00C17BFC">
      <w:pPr>
        <w:ind w:left="-284"/>
        <w:rPr>
          <w:rFonts w:ascii="Calibri" w:hAnsi="Calibri"/>
          <w:b/>
          <w:i/>
          <w:sz w:val="30"/>
          <w:szCs w:val="30"/>
        </w:rPr>
      </w:pPr>
    </w:p>
    <w:p w:rsidR="00C17BFC" w:rsidRDefault="00C17BFC" w:rsidP="00C17BFC">
      <w:pPr>
        <w:ind w:left="-426"/>
        <w:rPr>
          <w:rFonts w:ascii="Calibri" w:hAnsi="Calibri"/>
          <w:b/>
          <w:i/>
          <w:sz w:val="30"/>
          <w:szCs w:val="30"/>
        </w:rPr>
      </w:pPr>
    </w:p>
    <w:p w:rsidR="00C17BFC" w:rsidRDefault="00E57281" w:rsidP="00C17BFC">
      <w:pPr>
        <w:ind w:left="-426"/>
        <w:rPr>
          <w:rFonts w:ascii="Calibri" w:hAnsi="Calibri"/>
          <w:b/>
          <w:i/>
          <w:sz w:val="30"/>
          <w:szCs w:val="30"/>
        </w:rPr>
      </w:pPr>
      <w:proofErr w:type="gramStart"/>
      <w:r>
        <w:rPr>
          <w:rFonts w:ascii="Calibri" w:hAnsi="Calibri"/>
          <w:b/>
          <w:i/>
          <w:sz w:val="30"/>
          <w:szCs w:val="30"/>
          <w:highlight w:val="yellow"/>
        </w:rPr>
        <w:t>F</w:t>
      </w:r>
      <w:r w:rsidR="00C17BFC" w:rsidRPr="00500940">
        <w:rPr>
          <w:rFonts w:ascii="Calibri" w:hAnsi="Calibri"/>
          <w:b/>
          <w:i/>
          <w:sz w:val="30"/>
          <w:szCs w:val="30"/>
          <w:highlight w:val="yellow"/>
        </w:rPr>
        <w:t>.1 SO01</w:t>
      </w:r>
      <w:proofErr w:type="gramEnd"/>
      <w:r w:rsidR="00C17BFC" w:rsidRPr="00500940">
        <w:rPr>
          <w:rFonts w:ascii="Calibri" w:hAnsi="Calibri"/>
          <w:b/>
          <w:i/>
          <w:sz w:val="30"/>
          <w:szCs w:val="30"/>
          <w:highlight w:val="yellow"/>
        </w:rPr>
        <w:t xml:space="preserve"> </w:t>
      </w:r>
    </w:p>
    <w:p w:rsidR="00C17BFC" w:rsidRDefault="00C17BFC" w:rsidP="00C17BFC">
      <w:pPr>
        <w:ind w:left="-426"/>
        <w:rPr>
          <w:rFonts w:ascii="Calibri" w:hAnsi="Calibri"/>
          <w:b/>
          <w:i/>
          <w:sz w:val="30"/>
          <w:szCs w:val="30"/>
        </w:rPr>
      </w:pPr>
    </w:p>
    <w:p w:rsidR="00C17BFC" w:rsidRPr="00484120" w:rsidRDefault="00E57281" w:rsidP="00C17BFC">
      <w:pPr>
        <w:ind w:left="-426"/>
        <w:rPr>
          <w:rFonts w:ascii="Calibri" w:hAnsi="Calibri"/>
          <w:i/>
          <w:sz w:val="28"/>
          <w:szCs w:val="28"/>
        </w:rPr>
      </w:pPr>
      <w:proofErr w:type="gramStart"/>
      <w:r>
        <w:rPr>
          <w:rFonts w:ascii="Calibri" w:hAnsi="Calibri"/>
          <w:i/>
          <w:sz w:val="28"/>
          <w:szCs w:val="28"/>
          <w:highlight w:val="cyan"/>
        </w:rPr>
        <w:t>F</w:t>
      </w:r>
      <w:r w:rsidR="00C17BFC" w:rsidRPr="00DA4621">
        <w:rPr>
          <w:rFonts w:ascii="Calibri" w:hAnsi="Calibri"/>
          <w:i/>
          <w:sz w:val="28"/>
          <w:szCs w:val="28"/>
          <w:highlight w:val="cyan"/>
        </w:rPr>
        <w:t>.1.1</w:t>
      </w:r>
      <w:proofErr w:type="gramEnd"/>
      <w:r w:rsidR="00C17BFC" w:rsidRPr="00DA4621">
        <w:rPr>
          <w:rFonts w:ascii="Calibri" w:hAnsi="Calibri"/>
          <w:i/>
          <w:sz w:val="28"/>
          <w:szCs w:val="28"/>
          <w:highlight w:val="cyan"/>
        </w:rPr>
        <w:t xml:space="preserve"> Architektonicko-stavební řešení</w:t>
      </w:r>
    </w:p>
    <w:p w:rsidR="00C17BFC" w:rsidRPr="00FB506E" w:rsidRDefault="00C17BFC" w:rsidP="00C17BFC">
      <w:pPr>
        <w:ind w:left="-426"/>
        <w:rPr>
          <w:rFonts w:ascii="Calibri" w:hAnsi="Calibri"/>
          <w:i/>
          <w:sz w:val="26"/>
          <w:szCs w:val="26"/>
        </w:rPr>
      </w:pPr>
    </w:p>
    <w:p w:rsidR="00C17BFC" w:rsidRDefault="00821808" w:rsidP="00C17BFC">
      <w:pPr>
        <w:spacing w:line="276" w:lineRule="auto"/>
        <w:rPr>
          <w:rFonts w:ascii="Calibri" w:hAnsi="Calibri" w:cs="Arial"/>
          <w:i/>
          <w:color w:val="00B0F0"/>
          <w:sz w:val="26"/>
          <w:szCs w:val="26"/>
        </w:rPr>
      </w:pPr>
      <w:r>
        <w:rPr>
          <w:rFonts w:ascii="Calibri" w:hAnsi="Calibri" w:cs="Arial"/>
          <w:i/>
          <w:color w:val="00B0F0"/>
          <w:sz w:val="26"/>
          <w:szCs w:val="26"/>
        </w:rPr>
        <w:t>Architektonicko-stavební řešení</w:t>
      </w:r>
    </w:p>
    <w:p w:rsidR="00821808" w:rsidRDefault="00821808" w:rsidP="00821808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Průvodní zpráva</w:t>
      </w:r>
    </w:p>
    <w:p w:rsidR="00821808" w:rsidRDefault="00821808" w:rsidP="00821808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Souhrnná technická zpráva</w:t>
      </w:r>
    </w:p>
    <w:p w:rsidR="00821808" w:rsidRDefault="00821808" w:rsidP="00821808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Situační výkresy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C.3 Koordinační</w:t>
      </w:r>
      <w:proofErr w:type="gramEnd"/>
      <w:r>
        <w:rPr>
          <w:rFonts w:cs="Arial"/>
          <w:sz w:val="24"/>
          <w:szCs w:val="24"/>
        </w:rPr>
        <w:t xml:space="preserve"> situační výkres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C.4 Koordinační</w:t>
      </w:r>
      <w:proofErr w:type="gramEnd"/>
      <w:r>
        <w:rPr>
          <w:rFonts w:cs="Arial"/>
          <w:sz w:val="24"/>
          <w:szCs w:val="24"/>
        </w:rPr>
        <w:t xml:space="preserve"> situační výkres</w:t>
      </w:r>
    </w:p>
    <w:p w:rsidR="00821808" w:rsidRDefault="00821808" w:rsidP="00821808">
      <w:pPr>
        <w:pStyle w:val="Odstavecseseznamem"/>
        <w:numPr>
          <w:ilvl w:val="0"/>
          <w:numId w:val="3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Architektonicko-stavební řešení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D.1.1.1</w:t>
      </w:r>
      <w:proofErr w:type="gramEnd"/>
      <w:r>
        <w:rPr>
          <w:rFonts w:cs="Arial"/>
          <w:sz w:val="24"/>
          <w:szCs w:val="24"/>
        </w:rPr>
        <w:t xml:space="preserve"> Technická zpráva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D.1.1.3</w:t>
      </w:r>
      <w:proofErr w:type="gramEnd"/>
      <w:r>
        <w:rPr>
          <w:rFonts w:cs="Arial"/>
          <w:sz w:val="24"/>
          <w:szCs w:val="24"/>
        </w:rPr>
        <w:t xml:space="preserve"> Půdorys 2.PP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D.1.1.4</w:t>
      </w:r>
      <w:proofErr w:type="gramEnd"/>
      <w:r>
        <w:rPr>
          <w:rFonts w:cs="Arial"/>
          <w:sz w:val="24"/>
          <w:szCs w:val="24"/>
        </w:rPr>
        <w:t xml:space="preserve"> Půdorys 1.PP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D.1.1.5</w:t>
      </w:r>
      <w:proofErr w:type="gramEnd"/>
      <w:r>
        <w:rPr>
          <w:rFonts w:cs="Arial"/>
          <w:sz w:val="24"/>
          <w:szCs w:val="24"/>
        </w:rPr>
        <w:t xml:space="preserve"> Půdorys 1.NP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D.1.1.6</w:t>
      </w:r>
      <w:proofErr w:type="gramEnd"/>
      <w:r>
        <w:rPr>
          <w:rFonts w:cs="Arial"/>
          <w:sz w:val="24"/>
          <w:szCs w:val="24"/>
        </w:rPr>
        <w:t xml:space="preserve"> Půdorys 2.NP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D.1.1.7</w:t>
      </w:r>
      <w:proofErr w:type="gramEnd"/>
      <w:r>
        <w:rPr>
          <w:rFonts w:cs="Arial"/>
          <w:sz w:val="24"/>
          <w:szCs w:val="24"/>
        </w:rPr>
        <w:t xml:space="preserve"> Půdorys 3.NP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D.1.1.8</w:t>
      </w:r>
      <w:proofErr w:type="gramEnd"/>
      <w:r>
        <w:rPr>
          <w:rFonts w:cs="Arial"/>
          <w:sz w:val="24"/>
          <w:szCs w:val="24"/>
        </w:rPr>
        <w:t xml:space="preserve"> Půdorys 4.NP</w:t>
      </w:r>
    </w:p>
    <w:p w:rsidR="00B84E0F" w:rsidRDefault="00B84E0F" w:rsidP="00B84E0F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D.1.1.9</w:t>
      </w:r>
      <w:proofErr w:type="gramEnd"/>
      <w:r>
        <w:rPr>
          <w:rFonts w:cs="Arial"/>
          <w:sz w:val="24"/>
          <w:szCs w:val="24"/>
        </w:rPr>
        <w:t xml:space="preserve"> Půdorys střechy nad TM</w:t>
      </w:r>
    </w:p>
    <w:p w:rsidR="00C17BFC" w:rsidRDefault="00B84E0F" w:rsidP="0016371E">
      <w:pPr>
        <w:pStyle w:val="Odstavecseseznamem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D.1.1.19</w:t>
      </w:r>
      <w:proofErr w:type="gramEnd"/>
      <w:r>
        <w:rPr>
          <w:rFonts w:cs="Arial"/>
          <w:sz w:val="24"/>
          <w:szCs w:val="24"/>
        </w:rPr>
        <w:t xml:space="preserve"> Řez E-E</w:t>
      </w:r>
    </w:p>
    <w:p w:rsidR="00B84E0F" w:rsidRDefault="00B84E0F" w:rsidP="00B84E0F">
      <w:pPr>
        <w:rPr>
          <w:rFonts w:asciiTheme="minorHAnsi" w:hAnsiTheme="minorHAnsi" w:cstheme="minorHAnsi"/>
          <w:i/>
          <w:color w:val="00B0F0"/>
          <w:sz w:val="26"/>
          <w:szCs w:val="26"/>
        </w:rPr>
      </w:pPr>
      <w:r w:rsidRPr="00B84E0F">
        <w:rPr>
          <w:rFonts w:asciiTheme="minorHAnsi" w:hAnsiTheme="minorHAnsi" w:cstheme="minorHAnsi"/>
          <w:i/>
          <w:color w:val="00B0F0"/>
          <w:sz w:val="26"/>
          <w:szCs w:val="26"/>
        </w:rPr>
        <w:t>Geodetic</w:t>
      </w:r>
      <w:r>
        <w:rPr>
          <w:rFonts w:asciiTheme="minorHAnsi" w:hAnsiTheme="minorHAnsi" w:cstheme="minorHAnsi"/>
          <w:i/>
          <w:color w:val="00B0F0"/>
          <w:sz w:val="26"/>
          <w:szCs w:val="26"/>
        </w:rPr>
        <w:t>ké zaměření</w:t>
      </w:r>
    </w:p>
    <w:p w:rsidR="00B84E0F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Technická zpráva</w:t>
      </w:r>
    </w:p>
    <w:p w:rsidR="00865BBD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Seznam souřadnic</w:t>
      </w:r>
    </w:p>
    <w:p w:rsidR="00865BBD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Chodníky a komunikace</w:t>
      </w:r>
    </w:p>
    <w:p w:rsidR="00865BBD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Potrubní pošta, podzemní kanál potrubní pošty</w:t>
      </w:r>
    </w:p>
    <w:p w:rsidR="00865BBD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Přípojka vody, přípojka dešťové a splaškové kanalizace, přeložky kanalizace</w:t>
      </w:r>
    </w:p>
    <w:p w:rsidR="00865BBD" w:rsidRDefault="00865BBD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Přípojka NN, doplnění a přeložka V0</w:t>
      </w:r>
    </w:p>
    <w:p w:rsidR="0016371E" w:rsidRDefault="0016371E" w:rsidP="00B84E0F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Přeložka vody IO 10</w:t>
      </w:r>
    </w:p>
    <w:p w:rsidR="0016371E" w:rsidRDefault="0016371E" w:rsidP="0016371E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 w:rsidRPr="0016371E">
        <w:rPr>
          <w:rFonts w:asciiTheme="minorHAnsi" w:hAnsiTheme="minorHAnsi" w:cstheme="minorHAnsi"/>
          <w:sz w:val="24"/>
          <w:szCs w:val="24"/>
        </w:rPr>
        <w:lastRenderedPageBreak/>
        <w:t>PŘELOŽKA A PŘÍPOJKA HORKOVODU</w:t>
      </w:r>
    </w:p>
    <w:p w:rsidR="0016371E" w:rsidRPr="00B84E0F" w:rsidRDefault="0016371E" w:rsidP="0016371E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Geometrický plán</w:t>
      </w:r>
    </w:p>
    <w:p w:rsidR="00B84E0F" w:rsidRPr="00B84E0F" w:rsidRDefault="00B84E0F" w:rsidP="00B84E0F">
      <w:pPr>
        <w:ind w:left="142"/>
        <w:rPr>
          <w:sz w:val="24"/>
          <w:szCs w:val="24"/>
        </w:rPr>
      </w:pPr>
    </w:p>
    <w:p w:rsidR="0085688D" w:rsidRDefault="0085688D" w:rsidP="0085688D">
      <w:pPr>
        <w:ind w:left="-426"/>
        <w:rPr>
          <w:rFonts w:ascii="Calibri" w:hAnsi="Calibri"/>
          <w:i/>
          <w:color w:val="000000"/>
          <w:sz w:val="26"/>
          <w:szCs w:val="26"/>
        </w:rPr>
      </w:pPr>
      <w:proofErr w:type="gramStart"/>
      <w:r w:rsidRPr="0085688D">
        <w:rPr>
          <w:rFonts w:ascii="Calibri" w:hAnsi="Calibri"/>
          <w:i/>
          <w:color w:val="000000"/>
          <w:sz w:val="26"/>
          <w:szCs w:val="26"/>
          <w:highlight w:val="yellow"/>
        </w:rPr>
        <w:t>F.1.</w:t>
      </w:r>
      <w:r w:rsidRPr="0085688D">
        <w:rPr>
          <w:rFonts w:ascii="Calibri" w:hAnsi="Calibri"/>
          <w:i/>
          <w:color w:val="000000"/>
          <w:sz w:val="26"/>
          <w:szCs w:val="26"/>
          <w:highlight w:val="yellow"/>
        </w:rPr>
        <w:t>3</w:t>
      </w:r>
      <w:proofErr w:type="gramEnd"/>
      <w:r w:rsidRPr="0085688D">
        <w:rPr>
          <w:rFonts w:ascii="Calibri" w:hAnsi="Calibri"/>
          <w:i/>
          <w:color w:val="000000"/>
          <w:sz w:val="26"/>
          <w:szCs w:val="26"/>
          <w:highlight w:val="yellow"/>
        </w:rPr>
        <w:t>. PBŘ</w:t>
      </w:r>
      <w:r w:rsidR="00BC0049">
        <w:rPr>
          <w:rFonts w:ascii="Calibri" w:hAnsi="Calibri"/>
          <w:i/>
          <w:color w:val="000000"/>
          <w:sz w:val="26"/>
          <w:szCs w:val="26"/>
        </w:rPr>
        <w:t xml:space="preserve">(pouze 1 a 2 </w:t>
      </w:r>
      <w:proofErr w:type="spellStart"/>
      <w:r w:rsidR="00BC0049">
        <w:rPr>
          <w:rFonts w:ascii="Calibri" w:hAnsi="Calibri"/>
          <w:i/>
          <w:color w:val="000000"/>
          <w:sz w:val="26"/>
          <w:szCs w:val="26"/>
        </w:rPr>
        <w:t>paré</w:t>
      </w:r>
      <w:proofErr w:type="spellEnd"/>
      <w:r w:rsidR="00BC0049">
        <w:rPr>
          <w:rFonts w:ascii="Calibri" w:hAnsi="Calibri"/>
          <w:i/>
          <w:color w:val="000000"/>
          <w:sz w:val="26"/>
          <w:szCs w:val="26"/>
        </w:rPr>
        <w:t>)</w:t>
      </w:r>
    </w:p>
    <w:p w:rsidR="0085688D" w:rsidRDefault="0085688D" w:rsidP="0085688D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Nová verze objektu 05/2018</w:t>
      </w:r>
    </w:p>
    <w:p w:rsidR="0085688D" w:rsidRDefault="0085688D" w:rsidP="0085688D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Doplněk </w:t>
      </w:r>
      <w:proofErr w:type="gramStart"/>
      <w:r>
        <w:rPr>
          <w:rFonts w:asciiTheme="minorHAnsi" w:hAnsiTheme="minorHAnsi" w:cstheme="minorHAnsi"/>
          <w:sz w:val="24"/>
          <w:szCs w:val="24"/>
        </w:rPr>
        <w:t>č.1 k PBŘ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07/2018</w:t>
      </w:r>
    </w:p>
    <w:p w:rsidR="0085688D" w:rsidRDefault="0085688D" w:rsidP="0085688D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Doplněk </w:t>
      </w:r>
      <w:proofErr w:type="gramStart"/>
      <w:r>
        <w:rPr>
          <w:rFonts w:asciiTheme="minorHAnsi" w:hAnsiTheme="minorHAnsi" w:cstheme="minorHAnsi"/>
          <w:sz w:val="24"/>
          <w:szCs w:val="24"/>
        </w:rPr>
        <w:t>č.2 k PBŘ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10/2019</w:t>
      </w:r>
    </w:p>
    <w:p w:rsidR="0085688D" w:rsidRDefault="0085688D" w:rsidP="0085688D">
      <w:pPr>
        <w:pStyle w:val="Odstavecseseznamem"/>
        <w:numPr>
          <w:ilvl w:val="0"/>
          <w:numId w:val="4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Doplněk </w:t>
      </w:r>
      <w:proofErr w:type="gramStart"/>
      <w:r>
        <w:rPr>
          <w:rFonts w:asciiTheme="minorHAnsi" w:hAnsiTheme="minorHAnsi" w:cstheme="minorHAnsi"/>
          <w:sz w:val="24"/>
          <w:szCs w:val="24"/>
        </w:rPr>
        <w:t>č.3 k PBŘ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03/2020</w:t>
      </w:r>
      <w:r w:rsidR="00BC0049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85688D" w:rsidRDefault="0085688D" w:rsidP="0085688D">
      <w:pPr>
        <w:ind w:left="-426"/>
        <w:rPr>
          <w:rFonts w:ascii="Calibri" w:hAnsi="Calibri"/>
          <w:color w:val="000000"/>
          <w:sz w:val="24"/>
          <w:szCs w:val="24"/>
        </w:rPr>
      </w:pPr>
    </w:p>
    <w:p w:rsidR="0085688D" w:rsidRPr="0085688D" w:rsidRDefault="0085688D" w:rsidP="0085688D">
      <w:pPr>
        <w:ind w:left="-426"/>
        <w:rPr>
          <w:rFonts w:ascii="Calibri" w:hAnsi="Calibri"/>
          <w:color w:val="00B0F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  <w:t xml:space="preserve"> </w:t>
      </w:r>
    </w:p>
    <w:p w:rsidR="0085688D" w:rsidRDefault="0085688D" w:rsidP="00C17BFC">
      <w:pPr>
        <w:ind w:left="-426"/>
        <w:rPr>
          <w:rFonts w:ascii="Calibri" w:hAnsi="Calibri"/>
          <w:i/>
          <w:color w:val="000000"/>
          <w:sz w:val="26"/>
          <w:szCs w:val="26"/>
          <w:highlight w:val="yellow"/>
        </w:rPr>
      </w:pPr>
    </w:p>
    <w:p w:rsidR="00C17BFC" w:rsidRPr="00C17BFC" w:rsidRDefault="00E57281" w:rsidP="00C17BFC">
      <w:pPr>
        <w:ind w:left="-426"/>
        <w:rPr>
          <w:rFonts w:ascii="Calibri" w:hAnsi="Calibri"/>
          <w:color w:val="00B0F0"/>
          <w:sz w:val="26"/>
          <w:szCs w:val="26"/>
        </w:rPr>
      </w:pPr>
      <w:proofErr w:type="gramStart"/>
      <w:r>
        <w:rPr>
          <w:rFonts w:ascii="Calibri" w:hAnsi="Calibri"/>
          <w:i/>
          <w:color w:val="000000"/>
          <w:sz w:val="26"/>
          <w:szCs w:val="26"/>
          <w:highlight w:val="yellow"/>
        </w:rPr>
        <w:t>F</w:t>
      </w:r>
      <w:r w:rsidR="00C17BFC" w:rsidRPr="00DA25B0">
        <w:rPr>
          <w:rFonts w:ascii="Calibri" w:hAnsi="Calibri"/>
          <w:i/>
          <w:color w:val="000000"/>
          <w:sz w:val="26"/>
          <w:szCs w:val="26"/>
          <w:highlight w:val="yellow"/>
        </w:rPr>
        <w:t>.1.4</w:t>
      </w:r>
      <w:proofErr w:type="gramEnd"/>
      <w:r w:rsidR="00C17BFC" w:rsidRPr="00DA25B0">
        <w:rPr>
          <w:rFonts w:ascii="Calibri" w:hAnsi="Calibri"/>
          <w:i/>
          <w:color w:val="000000"/>
          <w:sz w:val="26"/>
          <w:szCs w:val="26"/>
          <w:highlight w:val="yellow"/>
        </w:rPr>
        <w:t>. A-B  Zařízení pro vytápění a ochlazování</w:t>
      </w:r>
      <w:r w:rsidR="00C17BFC" w:rsidRPr="00DA25B0">
        <w:rPr>
          <w:rFonts w:ascii="Calibri" w:hAnsi="Calibri"/>
          <w:i/>
          <w:color w:val="000000"/>
          <w:sz w:val="26"/>
          <w:szCs w:val="26"/>
        </w:rPr>
        <w:t xml:space="preserve"> </w:t>
      </w:r>
    </w:p>
    <w:p w:rsidR="00C17BFC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 w:rsidRPr="001A3F1D">
        <w:rPr>
          <w:sz w:val="24"/>
          <w:szCs w:val="24"/>
        </w:rPr>
        <w:t>Technická zpráva</w:t>
      </w:r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Půdorys 1.PP</w:t>
      </w:r>
      <w:proofErr w:type="gramEnd"/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Půdorys 1.NP</w:t>
      </w:r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Půdorys 2.NP</w:t>
      </w:r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Půdorys 3.NP</w:t>
      </w:r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Půdorys 4.NP</w:t>
      </w:r>
    </w:p>
    <w:p w:rsid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Půdorys střechy</w:t>
      </w:r>
    </w:p>
    <w:p w:rsidR="001A3F1D" w:rsidRPr="001A3F1D" w:rsidRDefault="001A3F1D" w:rsidP="001A3F1D">
      <w:pPr>
        <w:pStyle w:val="Odstavecseseznamem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Schéma zapojení </w:t>
      </w:r>
    </w:p>
    <w:p w:rsidR="00C17BFC" w:rsidRPr="004D3623" w:rsidRDefault="00E57281" w:rsidP="00C17BFC">
      <w:pPr>
        <w:ind w:left="-426"/>
        <w:rPr>
          <w:rFonts w:ascii="Calibri" w:hAnsi="Calibri"/>
          <w:i/>
          <w:sz w:val="26"/>
          <w:szCs w:val="26"/>
        </w:rPr>
      </w:pPr>
      <w:proofErr w:type="gramStart"/>
      <w:r>
        <w:rPr>
          <w:rFonts w:ascii="Calibri" w:hAnsi="Calibri"/>
          <w:i/>
          <w:sz w:val="26"/>
          <w:szCs w:val="26"/>
          <w:highlight w:val="yellow"/>
        </w:rPr>
        <w:t>F</w:t>
      </w:r>
      <w:r w:rsidR="00C17BFC">
        <w:rPr>
          <w:rFonts w:ascii="Calibri" w:hAnsi="Calibri"/>
          <w:i/>
          <w:sz w:val="26"/>
          <w:szCs w:val="26"/>
          <w:highlight w:val="yellow"/>
        </w:rPr>
        <w:t>.1.4</w:t>
      </w:r>
      <w:proofErr w:type="gramEnd"/>
      <w:r w:rsidR="00C17BFC">
        <w:rPr>
          <w:rFonts w:ascii="Calibri" w:hAnsi="Calibri"/>
          <w:i/>
          <w:sz w:val="26"/>
          <w:szCs w:val="26"/>
          <w:highlight w:val="yellow"/>
        </w:rPr>
        <w:t>.</w:t>
      </w:r>
      <w:r w:rsidR="00C17BFC" w:rsidRPr="004D3623">
        <w:rPr>
          <w:rFonts w:ascii="Calibri" w:hAnsi="Calibri"/>
          <w:i/>
          <w:sz w:val="26"/>
          <w:szCs w:val="26"/>
          <w:highlight w:val="yellow"/>
        </w:rPr>
        <w:t>C Zařízení vzduchotechniky</w:t>
      </w:r>
      <w:r w:rsidR="00C17BFC" w:rsidRPr="003E0949">
        <w:rPr>
          <w:rFonts w:ascii="Calibri" w:hAnsi="Calibri"/>
          <w:i/>
          <w:sz w:val="26"/>
          <w:szCs w:val="26"/>
        </w:rPr>
        <w:t xml:space="preserve"> </w:t>
      </w:r>
    </w:p>
    <w:p w:rsidR="00C17BFC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Půdorys 1.PP</w:t>
      </w:r>
      <w:proofErr w:type="gramEnd"/>
    </w:p>
    <w:p w:rsidR="00641FCF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1.NP</w:t>
      </w:r>
    </w:p>
    <w:p w:rsidR="00641FCF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2.NP</w:t>
      </w:r>
    </w:p>
    <w:p w:rsidR="00641FCF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3.NP</w:t>
      </w:r>
    </w:p>
    <w:p w:rsidR="00641FCF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4.NP</w:t>
      </w:r>
    </w:p>
    <w:p w:rsidR="00641FCF" w:rsidRPr="00A77BF7" w:rsidRDefault="00641FCF" w:rsidP="00A77BF7">
      <w:pPr>
        <w:pStyle w:val="Odstavecseseznamem"/>
        <w:numPr>
          <w:ilvl w:val="0"/>
          <w:numId w:val="29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5.NP</w:t>
      </w:r>
    </w:p>
    <w:p w:rsidR="00C17BFC" w:rsidRPr="00E50124" w:rsidRDefault="00E57281" w:rsidP="00C17BFC">
      <w:pPr>
        <w:ind w:left="-426"/>
        <w:rPr>
          <w:rFonts w:ascii="Calibri" w:hAnsi="Calibri"/>
          <w:i/>
          <w:color w:val="000000"/>
          <w:sz w:val="26"/>
          <w:szCs w:val="26"/>
        </w:rPr>
      </w:pPr>
      <w:proofErr w:type="gramStart"/>
      <w:r>
        <w:rPr>
          <w:rFonts w:ascii="Calibri" w:hAnsi="Calibri"/>
          <w:i/>
          <w:color w:val="000000"/>
          <w:sz w:val="26"/>
          <w:szCs w:val="26"/>
          <w:highlight w:val="yellow"/>
        </w:rPr>
        <w:t>F</w:t>
      </w:r>
      <w:r w:rsidR="00C17BFC" w:rsidRPr="007179D2">
        <w:rPr>
          <w:rFonts w:ascii="Calibri" w:hAnsi="Calibri"/>
          <w:i/>
          <w:color w:val="000000"/>
          <w:sz w:val="26"/>
          <w:szCs w:val="26"/>
          <w:highlight w:val="yellow"/>
        </w:rPr>
        <w:t>.</w:t>
      </w:r>
      <w:r w:rsidR="00C17BFC">
        <w:rPr>
          <w:rFonts w:ascii="Calibri" w:hAnsi="Calibri"/>
          <w:i/>
          <w:color w:val="000000"/>
          <w:sz w:val="26"/>
          <w:szCs w:val="26"/>
          <w:highlight w:val="yellow"/>
        </w:rPr>
        <w:t>1.4</w:t>
      </w:r>
      <w:proofErr w:type="gramEnd"/>
      <w:r w:rsidR="00C17BFC">
        <w:rPr>
          <w:rFonts w:ascii="Calibri" w:hAnsi="Calibri"/>
          <w:i/>
          <w:color w:val="000000"/>
          <w:sz w:val="26"/>
          <w:szCs w:val="26"/>
          <w:highlight w:val="yellow"/>
        </w:rPr>
        <w:t>.D</w:t>
      </w:r>
      <w:r w:rsidR="00C17BFC" w:rsidRPr="00111FCD">
        <w:rPr>
          <w:rFonts w:ascii="Calibri" w:hAnsi="Calibri"/>
          <w:i/>
          <w:color w:val="000000"/>
          <w:sz w:val="26"/>
          <w:szCs w:val="26"/>
          <w:highlight w:val="yellow"/>
        </w:rPr>
        <w:t xml:space="preserve"> </w:t>
      </w:r>
      <w:proofErr w:type="spellStart"/>
      <w:r w:rsidR="00C17BFC" w:rsidRPr="00111FCD">
        <w:rPr>
          <w:rFonts w:ascii="Calibri" w:hAnsi="Calibri"/>
          <w:i/>
          <w:color w:val="000000"/>
          <w:sz w:val="26"/>
          <w:szCs w:val="26"/>
          <w:highlight w:val="yellow"/>
        </w:rPr>
        <w:t>MaR</w:t>
      </w:r>
      <w:proofErr w:type="spellEnd"/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technická zpráva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seznam osazení IRC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schémata technologií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 xml:space="preserve">rozmístění přístrojů </w:t>
      </w:r>
      <w:proofErr w:type="spellStart"/>
      <w:r w:rsidRPr="00A27BD7">
        <w:rPr>
          <w:rFonts w:cs="Calibri"/>
          <w:color w:val="000000"/>
          <w:sz w:val="24"/>
          <w:szCs w:val="24"/>
        </w:rPr>
        <w:t>MaR</w:t>
      </w:r>
      <w:proofErr w:type="spellEnd"/>
      <w:r w:rsidRPr="00A27BD7">
        <w:rPr>
          <w:rFonts w:cs="Calibri"/>
          <w:color w:val="000000"/>
          <w:sz w:val="24"/>
          <w:szCs w:val="24"/>
        </w:rPr>
        <w:t xml:space="preserve"> 1.NP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 xml:space="preserve">rozmístění přístrojů </w:t>
      </w:r>
      <w:proofErr w:type="spellStart"/>
      <w:r w:rsidRPr="00A27BD7">
        <w:rPr>
          <w:rFonts w:cs="Calibri"/>
          <w:color w:val="000000"/>
          <w:sz w:val="24"/>
          <w:szCs w:val="24"/>
        </w:rPr>
        <w:t>MaR</w:t>
      </w:r>
      <w:proofErr w:type="spellEnd"/>
      <w:r w:rsidRPr="00A27BD7">
        <w:rPr>
          <w:rFonts w:cs="Calibri"/>
          <w:color w:val="000000"/>
          <w:sz w:val="24"/>
          <w:szCs w:val="24"/>
        </w:rPr>
        <w:t xml:space="preserve"> 2.NP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 xml:space="preserve">rozmístění přístrojů </w:t>
      </w:r>
      <w:proofErr w:type="spellStart"/>
      <w:r w:rsidRPr="00A27BD7">
        <w:rPr>
          <w:rFonts w:cs="Calibri"/>
          <w:color w:val="000000"/>
          <w:sz w:val="24"/>
          <w:szCs w:val="24"/>
        </w:rPr>
        <w:t>MaR</w:t>
      </w:r>
      <w:proofErr w:type="spellEnd"/>
      <w:r w:rsidRPr="00A27BD7">
        <w:rPr>
          <w:rFonts w:cs="Calibri"/>
          <w:color w:val="000000"/>
          <w:sz w:val="24"/>
          <w:szCs w:val="24"/>
        </w:rPr>
        <w:t xml:space="preserve"> 3.NP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 xml:space="preserve">rozmístění přístrojů </w:t>
      </w:r>
      <w:proofErr w:type="spellStart"/>
      <w:r w:rsidRPr="00A27BD7">
        <w:rPr>
          <w:rFonts w:cs="Calibri"/>
          <w:color w:val="000000"/>
          <w:sz w:val="24"/>
          <w:szCs w:val="24"/>
        </w:rPr>
        <w:t>MaR</w:t>
      </w:r>
      <w:proofErr w:type="spellEnd"/>
      <w:r w:rsidRPr="00A27BD7">
        <w:rPr>
          <w:rFonts w:cs="Calibri"/>
          <w:color w:val="000000"/>
          <w:sz w:val="24"/>
          <w:szCs w:val="24"/>
        </w:rPr>
        <w:t xml:space="preserve"> 4.NP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 xml:space="preserve">rozmístění přístrojů </w:t>
      </w:r>
      <w:proofErr w:type="spellStart"/>
      <w:r w:rsidRPr="00A27BD7">
        <w:rPr>
          <w:rFonts w:cs="Calibri"/>
          <w:color w:val="000000"/>
          <w:sz w:val="24"/>
          <w:szCs w:val="24"/>
        </w:rPr>
        <w:t>MaR</w:t>
      </w:r>
      <w:proofErr w:type="spellEnd"/>
      <w:r w:rsidRPr="00A27BD7">
        <w:rPr>
          <w:rFonts w:cs="Calibri"/>
          <w:color w:val="000000"/>
          <w:sz w:val="24"/>
          <w:szCs w:val="24"/>
        </w:rPr>
        <w:t xml:space="preserve"> středa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neobsazeno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neobsazeno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zařízení pro měření a regulaci 1MR1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zařízení pro měření a regulaci 5MR1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zařízení pro měření a regulaci 5MR2</w:t>
      </w:r>
    </w:p>
    <w:p w:rsidR="00A27BD7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zařízení pro měření a regulaci 5MR3</w:t>
      </w:r>
    </w:p>
    <w:p w:rsidR="00C17BFC" w:rsidRPr="00A27BD7" w:rsidRDefault="00A27BD7" w:rsidP="00A27BD7">
      <w:pPr>
        <w:pStyle w:val="Odstavecseseznamem"/>
        <w:numPr>
          <w:ilvl w:val="0"/>
          <w:numId w:val="30"/>
        </w:numPr>
        <w:rPr>
          <w:rFonts w:cs="Calibri"/>
          <w:color w:val="000000"/>
          <w:sz w:val="24"/>
          <w:szCs w:val="24"/>
        </w:rPr>
      </w:pPr>
      <w:r w:rsidRPr="00A27BD7">
        <w:rPr>
          <w:rFonts w:cs="Calibri"/>
          <w:color w:val="000000"/>
          <w:sz w:val="24"/>
          <w:szCs w:val="24"/>
        </w:rPr>
        <w:t>zařízení pro měření a regulaci 5MR4</w:t>
      </w:r>
    </w:p>
    <w:p w:rsidR="00C17BFC" w:rsidRPr="003E0949" w:rsidRDefault="00E57281" w:rsidP="00C17BFC">
      <w:pPr>
        <w:ind w:left="-426"/>
        <w:rPr>
          <w:rFonts w:ascii="Calibri" w:hAnsi="Calibri"/>
          <w:i/>
          <w:sz w:val="26"/>
          <w:szCs w:val="26"/>
        </w:rPr>
      </w:pPr>
      <w:proofErr w:type="gramStart"/>
      <w:r>
        <w:rPr>
          <w:rFonts w:ascii="Calibri" w:hAnsi="Calibri"/>
          <w:i/>
          <w:sz w:val="26"/>
          <w:szCs w:val="26"/>
          <w:highlight w:val="yellow"/>
        </w:rPr>
        <w:lastRenderedPageBreak/>
        <w:t>F</w:t>
      </w:r>
      <w:r w:rsidR="00C17BFC" w:rsidRPr="003E0949">
        <w:rPr>
          <w:rFonts w:ascii="Calibri" w:hAnsi="Calibri"/>
          <w:i/>
          <w:sz w:val="26"/>
          <w:szCs w:val="26"/>
          <w:highlight w:val="yellow"/>
        </w:rPr>
        <w:t>.1.4</w:t>
      </w:r>
      <w:proofErr w:type="gramEnd"/>
      <w:r w:rsidR="00C17BFC" w:rsidRPr="003E0949">
        <w:rPr>
          <w:rFonts w:ascii="Calibri" w:hAnsi="Calibri"/>
          <w:i/>
          <w:sz w:val="26"/>
          <w:szCs w:val="26"/>
          <w:highlight w:val="yellow"/>
        </w:rPr>
        <w:t>.E Zdravotně technické instalace</w:t>
      </w:r>
      <w:r w:rsidR="00C17BFC" w:rsidRPr="003E0949">
        <w:rPr>
          <w:rFonts w:ascii="Calibri" w:hAnsi="Calibri"/>
          <w:i/>
          <w:sz w:val="26"/>
          <w:szCs w:val="26"/>
        </w:rPr>
        <w:t xml:space="preserve"> </w:t>
      </w:r>
    </w:p>
    <w:p w:rsidR="00C17BFC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 w:rsidRPr="000D6C5A">
        <w:rPr>
          <w:sz w:val="24"/>
          <w:szCs w:val="24"/>
        </w:rPr>
        <w:t>Kanalizace – svodní potrubí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Kanalizace – 1.PP</w:t>
      </w:r>
      <w:proofErr w:type="gramEnd"/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1.NP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2.NP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3.NP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4.NP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5.NP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Kanalizace – střecha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Vodovod – 1.PP</w:t>
      </w:r>
      <w:proofErr w:type="gramEnd"/>
    </w:p>
    <w:p w:rsidR="000D6C5A" w:rsidRPr="000D6C5A" w:rsidRDefault="000D6C5A" w:rsidP="000D6C5A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Vodovod – 1.NP</w:t>
      </w:r>
    </w:p>
    <w:p w:rsidR="000D6C5A" w:rsidRPr="000D6C5A" w:rsidRDefault="000D6C5A" w:rsidP="000D6C5A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Vodovod – 2.NP</w:t>
      </w:r>
    </w:p>
    <w:p w:rsidR="000D6C5A" w:rsidRPr="000D6C5A" w:rsidRDefault="000D6C5A" w:rsidP="000D6C5A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Vodovod - 3.NP</w:t>
      </w:r>
    </w:p>
    <w:p w:rsid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Vodovod – 4.NP</w:t>
      </w:r>
    </w:p>
    <w:p w:rsidR="000D6C5A" w:rsidRPr="000D6C5A" w:rsidRDefault="000D6C5A" w:rsidP="00EB6B56">
      <w:pPr>
        <w:pStyle w:val="Odstavecseseznamem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Vodovod – 5.NP</w:t>
      </w:r>
    </w:p>
    <w:p w:rsidR="00C17BFC" w:rsidRPr="00E50124" w:rsidRDefault="00E57281" w:rsidP="00C17BFC">
      <w:pPr>
        <w:ind w:left="-426"/>
        <w:rPr>
          <w:rFonts w:ascii="Calibri" w:hAnsi="Calibri"/>
          <w:i/>
          <w:color w:val="000000"/>
          <w:sz w:val="26"/>
          <w:szCs w:val="26"/>
        </w:rPr>
      </w:pPr>
      <w:proofErr w:type="gramStart"/>
      <w:r>
        <w:rPr>
          <w:rFonts w:ascii="Calibri" w:hAnsi="Calibri"/>
          <w:i/>
          <w:color w:val="000000"/>
          <w:sz w:val="26"/>
          <w:szCs w:val="26"/>
          <w:highlight w:val="yellow"/>
        </w:rPr>
        <w:t>F</w:t>
      </w:r>
      <w:r w:rsidR="00C17BFC" w:rsidRPr="007179D2">
        <w:rPr>
          <w:rFonts w:ascii="Calibri" w:hAnsi="Calibri"/>
          <w:i/>
          <w:color w:val="000000"/>
          <w:sz w:val="26"/>
          <w:szCs w:val="26"/>
          <w:highlight w:val="yellow"/>
        </w:rPr>
        <w:t>.1.4</w:t>
      </w:r>
      <w:proofErr w:type="gramEnd"/>
      <w:r w:rsidR="00C17BFC" w:rsidRPr="007179D2">
        <w:rPr>
          <w:rFonts w:ascii="Calibri" w:hAnsi="Calibri"/>
          <w:i/>
          <w:color w:val="000000"/>
          <w:sz w:val="26"/>
          <w:szCs w:val="26"/>
          <w:highlight w:val="yellow"/>
        </w:rPr>
        <w:t>.G Silnoproudá elektrotechnika</w:t>
      </w:r>
    </w:p>
    <w:p w:rsidR="00C17BFC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Technická zpráva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Legenda místností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Legenda svítidel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Schéma zapojení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1.PP_Umělé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1.PP_Silnoproudé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1.NP_Řízená osvětlení DALI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1.NP_Umělá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1.NP_Silnoprudé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2.NP_Řízená osvětlení DALI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2.NP_Umělá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2.NP_Silnoprudé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3.NP_Řízená osvětlení DALI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3.NP_Umělá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3.NP_Silnoprudé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4.NP_Řízená osvětlení DALI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4.NP_Umělá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4.NP_Silnoprudé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5.NP_Umělá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Půdorys 5.NP_Silnoprudé rozvody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Schéma nouzového osvětlení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Schéma systému DALI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Uzemnění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Vyrovnání potenciálu – strop 1.NP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Vyrovnání potenciálu – strop 2.NP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Vyrovnání potenciálu – strop 3.NP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Vyrovnání potenciálu – strop 4.NP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Bleskosvod – jímací soustava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RH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lastRenderedPageBreak/>
        <w:t>Rozvaděč RHD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RPO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RS1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RL2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RL3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RS4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RS4.1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RS5</w:t>
      </w:r>
    </w:p>
    <w:p w:rsid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RSLP</w:t>
      </w:r>
    </w:p>
    <w:p w:rsidR="003B03B3" w:rsidRPr="003B03B3" w:rsidRDefault="003B03B3" w:rsidP="003B03B3">
      <w:pPr>
        <w:pStyle w:val="Odstavecseseznamem"/>
        <w:numPr>
          <w:ilvl w:val="0"/>
          <w:numId w:val="40"/>
        </w:num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Rozvaděč RS01</w:t>
      </w:r>
    </w:p>
    <w:p w:rsidR="00C17BFC" w:rsidRPr="005902DB" w:rsidRDefault="00E57281" w:rsidP="00C17BFC">
      <w:pPr>
        <w:ind w:left="-426"/>
        <w:rPr>
          <w:rFonts w:ascii="Calibri" w:hAnsi="Calibri"/>
          <w:i/>
          <w:color w:val="000000"/>
          <w:sz w:val="26"/>
          <w:szCs w:val="26"/>
        </w:rPr>
      </w:pPr>
      <w:proofErr w:type="gramStart"/>
      <w:r>
        <w:rPr>
          <w:rFonts w:ascii="Calibri" w:hAnsi="Calibri"/>
          <w:i/>
          <w:color w:val="000000"/>
          <w:sz w:val="26"/>
          <w:szCs w:val="26"/>
          <w:highlight w:val="yellow"/>
        </w:rPr>
        <w:t>F</w:t>
      </w:r>
      <w:r w:rsidR="00C17BFC">
        <w:rPr>
          <w:rFonts w:ascii="Calibri" w:hAnsi="Calibri"/>
          <w:i/>
          <w:color w:val="000000"/>
          <w:sz w:val="26"/>
          <w:szCs w:val="26"/>
          <w:highlight w:val="yellow"/>
        </w:rPr>
        <w:t>.1.4</w:t>
      </w:r>
      <w:proofErr w:type="gramEnd"/>
      <w:r w:rsidR="00C17BFC">
        <w:rPr>
          <w:rFonts w:ascii="Calibri" w:hAnsi="Calibri"/>
          <w:i/>
          <w:color w:val="000000"/>
          <w:sz w:val="26"/>
          <w:szCs w:val="26"/>
          <w:highlight w:val="yellow"/>
        </w:rPr>
        <w:t>.J</w:t>
      </w:r>
      <w:r w:rsidR="00C17BFC" w:rsidRPr="00FA02AE">
        <w:rPr>
          <w:rFonts w:ascii="Calibri" w:hAnsi="Calibri"/>
          <w:i/>
          <w:color w:val="000000"/>
          <w:sz w:val="26"/>
          <w:szCs w:val="26"/>
          <w:highlight w:val="yellow"/>
        </w:rPr>
        <w:t>. Rozvody medicinálních plynů</w:t>
      </w:r>
      <w:r w:rsidR="00071761">
        <w:rPr>
          <w:rFonts w:ascii="Calibri" w:hAnsi="Calibri" w:cs="Calibri"/>
          <w:color w:val="000000"/>
          <w:sz w:val="24"/>
          <w:szCs w:val="24"/>
        </w:rPr>
        <w:t xml:space="preserve"> - chybí</w:t>
      </w:r>
      <w:r w:rsidR="00C17BFC" w:rsidRPr="00106288">
        <w:rPr>
          <w:rFonts w:ascii="Calibri" w:hAnsi="Calibri" w:cs="Calibri"/>
          <w:color w:val="000000"/>
          <w:sz w:val="24"/>
          <w:szCs w:val="24"/>
        </w:rPr>
        <w:tab/>
      </w:r>
      <w:r w:rsidR="00C17BFC" w:rsidRPr="00106288">
        <w:rPr>
          <w:rFonts w:ascii="Calibri" w:hAnsi="Calibri" w:cs="Calibri"/>
          <w:color w:val="000000"/>
          <w:sz w:val="24"/>
          <w:szCs w:val="24"/>
        </w:rPr>
        <w:tab/>
      </w:r>
      <w:r w:rsidR="00C17BFC" w:rsidRPr="00106288">
        <w:rPr>
          <w:rFonts w:ascii="Calibri" w:hAnsi="Calibri" w:cs="Calibri"/>
          <w:color w:val="000000"/>
          <w:sz w:val="24"/>
          <w:szCs w:val="24"/>
        </w:rPr>
        <w:tab/>
      </w:r>
      <w:r w:rsidR="00C17BFC" w:rsidRPr="00106288">
        <w:rPr>
          <w:rFonts w:ascii="Calibri" w:hAnsi="Calibri" w:cs="Calibri"/>
          <w:color w:val="000000"/>
          <w:sz w:val="24"/>
          <w:szCs w:val="24"/>
        </w:rPr>
        <w:tab/>
      </w:r>
    </w:p>
    <w:p w:rsidR="00C17BFC" w:rsidRPr="00071761" w:rsidRDefault="00C17BFC" w:rsidP="00071761">
      <w:pPr>
        <w:ind w:left="-42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17BFC" w:rsidRPr="005902DB" w:rsidRDefault="00E57281" w:rsidP="00C17BFC">
      <w:pPr>
        <w:ind w:left="-426"/>
        <w:rPr>
          <w:rFonts w:ascii="Calibri" w:hAnsi="Calibri"/>
          <w:i/>
          <w:color w:val="000000"/>
          <w:sz w:val="26"/>
          <w:szCs w:val="26"/>
        </w:rPr>
      </w:pPr>
      <w:proofErr w:type="gramStart"/>
      <w:r w:rsidRPr="00D74EFE">
        <w:rPr>
          <w:rFonts w:ascii="Calibri" w:hAnsi="Calibri"/>
          <w:i/>
          <w:color w:val="000000"/>
          <w:sz w:val="26"/>
          <w:szCs w:val="26"/>
          <w:highlight w:val="yellow"/>
        </w:rPr>
        <w:t>F</w:t>
      </w:r>
      <w:r w:rsidR="00262B66" w:rsidRPr="00D74EFE">
        <w:rPr>
          <w:rFonts w:ascii="Calibri" w:hAnsi="Calibri"/>
          <w:i/>
          <w:color w:val="000000"/>
          <w:sz w:val="26"/>
          <w:szCs w:val="26"/>
          <w:highlight w:val="yellow"/>
        </w:rPr>
        <w:t>.1.4</w:t>
      </w:r>
      <w:proofErr w:type="gramEnd"/>
      <w:r w:rsidR="00262B66" w:rsidRPr="00D74EFE">
        <w:rPr>
          <w:rFonts w:ascii="Calibri" w:hAnsi="Calibri"/>
          <w:i/>
          <w:color w:val="000000"/>
          <w:sz w:val="26"/>
          <w:szCs w:val="26"/>
          <w:highlight w:val="yellow"/>
        </w:rPr>
        <w:t>.H</w:t>
      </w:r>
      <w:r w:rsidR="00C17BFC" w:rsidRPr="00D74EFE">
        <w:rPr>
          <w:rFonts w:ascii="Calibri" w:hAnsi="Calibri"/>
          <w:i/>
          <w:color w:val="000000"/>
          <w:sz w:val="26"/>
          <w:szCs w:val="26"/>
          <w:highlight w:val="yellow"/>
        </w:rPr>
        <w:t xml:space="preserve"> Zařízení slaboproudé elektrotechniky</w:t>
      </w:r>
    </w:p>
    <w:p w:rsidR="00262B66" w:rsidRDefault="00262B66" w:rsidP="00C17BFC">
      <w:pPr>
        <w:rPr>
          <w:rFonts w:ascii="Calibri" w:hAnsi="Calibri" w:cs="Calibri"/>
          <w:i/>
          <w:color w:val="00B0F0"/>
          <w:sz w:val="26"/>
          <w:szCs w:val="26"/>
        </w:rPr>
      </w:pPr>
      <w:r>
        <w:rPr>
          <w:rFonts w:ascii="Calibri" w:hAnsi="Calibri" w:cs="Calibri"/>
          <w:i/>
          <w:color w:val="00B0F0"/>
          <w:sz w:val="26"/>
          <w:szCs w:val="26"/>
        </w:rPr>
        <w:t>Elektronická komunikace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Technická zpráva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2.PP</w:t>
      </w:r>
      <w:proofErr w:type="gramEnd"/>
      <w:r>
        <w:rPr>
          <w:rFonts w:cs="Calibri"/>
          <w:sz w:val="24"/>
          <w:szCs w:val="24"/>
        </w:rPr>
        <w:t xml:space="preserve"> – SK, VS, CCTV, STA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2.PP</w:t>
      </w:r>
      <w:proofErr w:type="gramEnd"/>
      <w:r>
        <w:rPr>
          <w:rFonts w:cs="Calibri"/>
          <w:sz w:val="24"/>
          <w:szCs w:val="24"/>
        </w:rPr>
        <w:t xml:space="preserve"> – EKV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2.PP</w:t>
      </w:r>
      <w:proofErr w:type="gramEnd"/>
      <w:r>
        <w:rPr>
          <w:rFonts w:cs="Calibri"/>
          <w:sz w:val="24"/>
          <w:szCs w:val="24"/>
        </w:rPr>
        <w:t xml:space="preserve"> – PZTS, SZ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  <w:r>
        <w:rPr>
          <w:rFonts w:cs="Calibri"/>
          <w:sz w:val="24"/>
          <w:szCs w:val="24"/>
        </w:rPr>
        <w:t xml:space="preserve"> – SK, VS, CCTV, STA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  <w:r>
        <w:rPr>
          <w:rFonts w:cs="Calibri"/>
          <w:sz w:val="24"/>
          <w:szCs w:val="24"/>
        </w:rPr>
        <w:t xml:space="preserve"> – ER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  <w:r>
        <w:rPr>
          <w:rFonts w:cs="Calibri"/>
          <w:sz w:val="24"/>
          <w:szCs w:val="24"/>
        </w:rPr>
        <w:t xml:space="preserve"> – EKV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  <w:r>
        <w:rPr>
          <w:rFonts w:cs="Calibri"/>
          <w:sz w:val="24"/>
          <w:szCs w:val="24"/>
        </w:rPr>
        <w:t xml:space="preserve">  PZTS, SZ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 NP – SK, VS, CCTV, STA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1.NP – ER</w:t>
      </w:r>
    </w:p>
    <w:p w:rsidR="00262B66" w:rsidRDefault="00262B66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1.NP</w:t>
      </w:r>
      <w:r w:rsidR="000E1C6F">
        <w:rPr>
          <w:rFonts w:cs="Calibri"/>
          <w:sz w:val="24"/>
          <w:szCs w:val="24"/>
        </w:rPr>
        <w:t xml:space="preserve"> – EKV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1.NP – PZTS, SZ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 NP – SK, VS, CCTV, STA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2.NP – ER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2.NP – EKV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2.NP – PZTS, SZ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3. NP – SK, VS, CCTV, STA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3.NP – ER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3.NP – EKV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3.NP – PZTS, SZ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4. NP – SK, VS, CCTV, STA</w:t>
      </w:r>
    </w:p>
    <w:p w:rsidR="000E1C6F" w:rsidRDefault="000E1C6F" w:rsidP="000E1C6F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4.NP – PZTS, SZ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SK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VS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STA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ER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EKV</w:t>
      </w:r>
    </w:p>
    <w:p w:rsidR="000E1C6F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PZTS</w:t>
      </w:r>
    </w:p>
    <w:p w:rsidR="000E1C6F" w:rsidRPr="00262B66" w:rsidRDefault="000E1C6F" w:rsidP="00262B66">
      <w:pPr>
        <w:pStyle w:val="Odstavecseseznamem"/>
        <w:numPr>
          <w:ilvl w:val="0"/>
          <w:numId w:val="3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 SZ</w:t>
      </w:r>
    </w:p>
    <w:p w:rsidR="00C17BFC" w:rsidRDefault="001C7815" w:rsidP="00C17BFC">
      <w:pPr>
        <w:rPr>
          <w:rFonts w:ascii="Calibri" w:hAnsi="Calibri" w:cs="Calibri"/>
          <w:i/>
          <w:color w:val="00B0F0"/>
          <w:sz w:val="26"/>
          <w:szCs w:val="26"/>
        </w:rPr>
      </w:pPr>
      <w:r>
        <w:rPr>
          <w:rFonts w:ascii="Calibri" w:hAnsi="Calibri" w:cs="Calibri"/>
          <w:i/>
          <w:color w:val="00B0F0"/>
          <w:sz w:val="26"/>
          <w:szCs w:val="26"/>
        </w:rPr>
        <w:t>Elektronická požární signalizace</w:t>
      </w:r>
    </w:p>
    <w:p w:rsidR="001C7815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Technická zpráva</w:t>
      </w:r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lastRenderedPageBreak/>
        <w:t>Půdorys 2.PP</w:t>
      </w:r>
      <w:proofErr w:type="gramEnd"/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1.NP</w:t>
      </w:r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2.NP</w:t>
      </w:r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Půdorys3.NP</w:t>
      </w:r>
    </w:p>
    <w:p w:rsidR="00262B66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4.NP</w:t>
      </w:r>
    </w:p>
    <w:p w:rsidR="00262B66" w:rsidRPr="001C7815" w:rsidRDefault="00262B66" w:rsidP="001C7815">
      <w:pPr>
        <w:pStyle w:val="Odstavecseseznamem"/>
        <w:numPr>
          <w:ilvl w:val="0"/>
          <w:numId w:val="3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Blokové schéma</w:t>
      </w:r>
    </w:p>
    <w:p w:rsidR="00C17BFC" w:rsidRPr="002C79A9" w:rsidRDefault="00C17BFC" w:rsidP="00C17BFC">
      <w:pPr>
        <w:rPr>
          <w:rFonts w:ascii="Calibri" w:hAnsi="Calibri" w:cs="Calibri"/>
          <w:i/>
          <w:color w:val="00B0F0"/>
          <w:sz w:val="26"/>
          <w:szCs w:val="26"/>
        </w:rPr>
      </w:pPr>
      <w:r w:rsidRPr="002C79A9">
        <w:rPr>
          <w:rFonts w:ascii="Calibri" w:hAnsi="Calibri" w:cs="Calibri"/>
          <w:i/>
          <w:color w:val="00B0F0"/>
          <w:sz w:val="26"/>
          <w:szCs w:val="26"/>
        </w:rPr>
        <w:t>Požární ucpávky</w:t>
      </w:r>
    </w:p>
    <w:p w:rsidR="00C17BFC" w:rsidRDefault="001C7815" w:rsidP="001C7815">
      <w:pPr>
        <w:pStyle w:val="Odstavecseseznamem"/>
        <w:numPr>
          <w:ilvl w:val="0"/>
          <w:numId w:val="35"/>
        </w:numPr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Půdorys 1.PP</w:t>
      </w:r>
      <w:proofErr w:type="gramEnd"/>
    </w:p>
    <w:p w:rsidR="001C7815" w:rsidRDefault="001C7815" w:rsidP="001C7815">
      <w:pPr>
        <w:pStyle w:val="Odstavecseseznamem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1.NP</w:t>
      </w:r>
    </w:p>
    <w:p w:rsidR="001C7815" w:rsidRDefault="001C7815" w:rsidP="001C7815">
      <w:pPr>
        <w:pStyle w:val="Odstavecseseznamem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2.NP</w:t>
      </w:r>
    </w:p>
    <w:p w:rsidR="002225BD" w:rsidRPr="009F0219" w:rsidRDefault="001C7815" w:rsidP="009F0219">
      <w:pPr>
        <w:pStyle w:val="Odstavecseseznamem"/>
        <w:numPr>
          <w:ilvl w:val="0"/>
          <w:numId w:val="3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Půdorys 3.NP</w:t>
      </w:r>
    </w:p>
    <w:p w:rsidR="002225BD" w:rsidRPr="002225BD" w:rsidRDefault="002225BD" w:rsidP="002225BD">
      <w:pPr>
        <w:ind w:left="-426"/>
        <w:rPr>
          <w:rFonts w:ascii="Calibri" w:hAnsi="Calibri" w:cs="Calibri"/>
          <w:i/>
          <w:color w:val="000000"/>
          <w:sz w:val="26"/>
          <w:szCs w:val="26"/>
          <w:highlight w:val="yellow"/>
        </w:rPr>
      </w:pPr>
      <w:proofErr w:type="gram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F.2.2</w:t>
      </w:r>
      <w:proofErr w:type="gram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. Přípojka dešťové a splaškové kanalizace 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(pouze </w:t>
      </w:r>
      <w:proofErr w:type="spellStart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>paré</w:t>
      </w:r>
      <w:proofErr w:type="spell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</w:t>
      </w:r>
      <w:proofErr w:type="gramStart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>č.1 – 2,3</w:t>
      </w:r>
      <w:proofErr w:type="gram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předáno 3/2019)</w:t>
      </w:r>
    </w:p>
    <w:p w:rsidR="002225BD" w:rsidRDefault="002225BD" w:rsidP="002225BD">
      <w:pPr>
        <w:pStyle w:val="Odstavecseseznamem"/>
        <w:numPr>
          <w:ilvl w:val="0"/>
          <w:numId w:val="42"/>
        </w:numPr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Technická zpráva</w:t>
      </w:r>
    </w:p>
    <w:p w:rsidR="002225BD" w:rsidRDefault="002225BD" w:rsidP="002225BD">
      <w:pPr>
        <w:pStyle w:val="Odstavecseseznamem"/>
        <w:numPr>
          <w:ilvl w:val="0"/>
          <w:numId w:val="42"/>
        </w:numPr>
        <w:ind w:left="709"/>
        <w:rPr>
          <w:rFonts w:cs="Calibri"/>
          <w:sz w:val="24"/>
          <w:szCs w:val="24"/>
        </w:rPr>
      </w:pPr>
      <w:r w:rsidRPr="002225BD">
        <w:rPr>
          <w:rFonts w:cs="Calibri"/>
          <w:sz w:val="24"/>
          <w:szCs w:val="24"/>
        </w:rPr>
        <w:t xml:space="preserve">Situace </w:t>
      </w:r>
    </w:p>
    <w:p w:rsidR="002225BD" w:rsidRDefault="002225BD" w:rsidP="002225BD">
      <w:pPr>
        <w:pStyle w:val="Odstavecseseznamem"/>
        <w:numPr>
          <w:ilvl w:val="0"/>
          <w:numId w:val="42"/>
        </w:numPr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Podélný profil</w:t>
      </w:r>
    </w:p>
    <w:p w:rsidR="002225BD" w:rsidRPr="002225BD" w:rsidRDefault="002225BD" w:rsidP="002225BD">
      <w:pPr>
        <w:pStyle w:val="Odstavecseseznamem"/>
        <w:numPr>
          <w:ilvl w:val="0"/>
          <w:numId w:val="42"/>
        </w:numPr>
        <w:ind w:left="709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Příčný řez</w:t>
      </w:r>
    </w:p>
    <w:p w:rsidR="002225BD" w:rsidRDefault="002225BD" w:rsidP="002225BD">
      <w:pPr>
        <w:ind w:left="-426"/>
        <w:rPr>
          <w:rFonts w:ascii="Calibri" w:hAnsi="Calibri" w:cs="Calibri"/>
          <w:i/>
          <w:color w:val="000000"/>
          <w:sz w:val="26"/>
          <w:szCs w:val="26"/>
        </w:rPr>
      </w:pPr>
      <w:proofErr w:type="gramStart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>F2.3 A,B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>Přípojka</w:t>
      </w:r>
      <w:proofErr w:type="gram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vody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(pouze </w:t>
      </w:r>
      <w:proofErr w:type="spell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paré</w:t>
      </w:r>
      <w:proofErr w:type="spellEnd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č.1 – 2,3 předáno 3/2019)</w:t>
      </w:r>
    </w:p>
    <w:p w:rsidR="002225BD" w:rsidRDefault="002225BD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Technická zpráva</w:t>
      </w:r>
    </w:p>
    <w:p w:rsidR="002225BD" w:rsidRDefault="002225BD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 w:rsidRPr="002225BD">
        <w:rPr>
          <w:rFonts w:cs="Calibri"/>
          <w:sz w:val="24"/>
          <w:szCs w:val="24"/>
        </w:rPr>
        <w:t xml:space="preserve">Situace </w:t>
      </w:r>
    </w:p>
    <w:p w:rsidR="002225BD" w:rsidRDefault="002225BD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Příčný řez</w:t>
      </w:r>
      <w:r>
        <w:rPr>
          <w:rFonts w:cs="Calibri"/>
          <w:sz w:val="24"/>
          <w:szCs w:val="24"/>
        </w:rPr>
        <w:t xml:space="preserve"> vodovodu, detail</w:t>
      </w:r>
    </w:p>
    <w:p w:rsidR="002225BD" w:rsidRPr="002225BD" w:rsidRDefault="002225BD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Podélný profil přípojky</w:t>
      </w:r>
    </w:p>
    <w:p w:rsidR="002225BD" w:rsidRDefault="002225BD" w:rsidP="007B6844">
      <w:pPr>
        <w:pStyle w:val="Odstavecseseznamem"/>
        <w:ind w:left="-426"/>
        <w:rPr>
          <w:rFonts w:cs="Calibri"/>
          <w:i/>
          <w:sz w:val="26"/>
          <w:szCs w:val="26"/>
          <w:highlight w:val="yellow"/>
        </w:rPr>
      </w:pPr>
    </w:p>
    <w:p w:rsidR="007B6844" w:rsidRDefault="007B6844" w:rsidP="007B6844">
      <w:pPr>
        <w:pStyle w:val="Odstavecseseznamem"/>
        <w:ind w:left="-426"/>
        <w:rPr>
          <w:rFonts w:cs="Calibri"/>
          <w:i/>
          <w:sz w:val="26"/>
          <w:szCs w:val="26"/>
        </w:rPr>
      </w:pPr>
      <w:proofErr w:type="gramStart"/>
      <w:r w:rsidRPr="007B6844">
        <w:rPr>
          <w:rFonts w:cs="Calibri"/>
          <w:i/>
          <w:sz w:val="26"/>
          <w:szCs w:val="26"/>
          <w:highlight w:val="yellow"/>
        </w:rPr>
        <w:t>F.2.4</w:t>
      </w:r>
      <w:proofErr w:type="gramEnd"/>
      <w:r w:rsidRPr="007B6844">
        <w:rPr>
          <w:rFonts w:cs="Calibri"/>
          <w:i/>
          <w:sz w:val="26"/>
          <w:szCs w:val="26"/>
          <w:highlight w:val="yellow"/>
        </w:rPr>
        <w:t xml:space="preserve"> Přípojka NN</w:t>
      </w:r>
      <w:r>
        <w:rPr>
          <w:rFonts w:cs="Calibri"/>
          <w:i/>
          <w:sz w:val="26"/>
          <w:szCs w:val="26"/>
        </w:rPr>
        <w:t xml:space="preserve"> </w:t>
      </w:r>
    </w:p>
    <w:p w:rsidR="007B6844" w:rsidRDefault="007B6844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Technická zpráva</w:t>
      </w:r>
    </w:p>
    <w:p w:rsidR="007B6844" w:rsidRPr="007B6844" w:rsidRDefault="007B6844" w:rsidP="002225BD">
      <w:pPr>
        <w:pStyle w:val="Odstavecseseznamem"/>
        <w:numPr>
          <w:ilvl w:val="0"/>
          <w:numId w:val="4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Situace – přípojka NN</w:t>
      </w:r>
    </w:p>
    <w:p w:rsidR="002C44AF" w:rsidRDefault="002C44AF" w:rsidP="002C44AF">
      <w:pPr>
        <w:ind w:left="-426"/>
        <w:rPr>
          <w:rFonts w:ascii="Calibri" w:hAnsi="Calibri" w:cs="Calibri"/>
          <w:i/>
          <w:color w:val="000000"/>
          <w:sz w:val="26"/>
          <w:szCs w:val="26"/>
        </w:rPr>
      </w:pPr>
      <w:proofErr w:type="gramStart"/>
      <w:r w:rsidRPr="002C44AF">
        <w:rPr>
          <w:rFonts w:ascii="Calibri" w:hAnsi="Calibri" w:cs="Calibri"/>
          <w:i/>
          <w:color w:val="000000"/>
          <w:sz w:val="26"/>
          <w:szCs w:val="26"/>
          <w:highlight w:val="yellow"/>
        </w:rPr>
        <w:t>F.2.7</w:t>
      </w:r>
      <w:proofErr w:type="gramEnd"/>
      <w:r w:rsidRPr="002C44AF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Doplnění a přeložka VO</w:t>
      </w:r>
      <w:r w:rsidR="007B6844">
        <w:rPr>
          <w:rFonts w:ascii="Calibri" w:hAnsi="Calibri" w:cs="Calibri"/>
          <w:i/>
          <w:color w:val="000000"/>
          <w:sz w:val="26"/>
          <w:szCs w:val="26"/>
        </w:rPr>
        <w:t xml:space="preserve"> </w:t>
      </w:r>
    </w:p>
    <w:p w:rsidR="00C17BFC" w:rsidRDefault="00835016" w:rsidP="00835016">
      <w:pPr>
        <w:pStyle w:val="Odstavecseseznamem"/>
        <w:numPr>
          <w:ilvl w:val="0"/>
          <w:numId w:val="41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Technická zpráva</w:t>
      </w:r>
    </w:p>
    <w:p w:rsidR="002225BD" w:rsidRPr="002225BD" w:rsidRDefault="002225BD" w:rsidP="002225BD">
      <w:pPr>
        <w:pStyle w:val="Odstavecseseznamem"/>
        <w:numPr>
          <w:ilvl w:val="0"/>
          <w:numId w:val="41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Situace VO</w:t>
      </w:r>
    </w:p>
    <w:p w:rsidR="002225BD" w:rsidRDefault="002225BD" w:rsidP="002225BD">
      <w:pPr>
        <w:ind w:left="-426"/>
        <w:rPr>
          <w:rFonts w:ascii="Calibri" w:hAnsi="Calibri" w:cs="Calibri"/>
          <w:i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F.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>2.9</w:t>
      </w:r>
      <w:proofErr w:type="gram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Přeložka kanalizací 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(pouze </w:t>
      </w:r>
      <w:proofErr w:type="spell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paré</w:t>
      </w:r>
      <w:proofErr w:type="spellEnd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č.1 – 2,3 předáno 3/2019)</w:t>
      </w:r>
    </w:p>
    <w:p w:rsidR="002225BD" w:rsidRDefault="002225BD" w:rsidP="002225BD">
      <w:pPr>
        <w:pStyle w:val="Odstavecseseznamem"/>
        <w:numPr>
          <w:ilvl w:val="0"/>
          <w:numId w:val="46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Technická zpráva</w:t>
      </w:r>
    </w:p>
    <w:p w:rsidR="002225BD" w:rsidRPr="002225BD" w:rsidRDefault="002225BD" w:rsidP="002225BD">
      <w:pPr>
        <w:pStyle w:val="Odstavecseseznamem"/>
        <w:numPr>
          <w:ilvl w:val="0"/>
          <w:numId w:val="46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z w:val="24"/>
          <w:szCs w:val="24"/>
        </w:rPr>
        <w:t xml:space="preserve">ituace </w:t>
      </w:r>
    </w:p>
    <w:p w:rsidR="002225BD" w:rsidRDefault="002225BD" w:rsidP="002225BD">
      <w:pPr>
        <w:pStyle w:val="Odstavecseseznamem"/>
        <w:numPr>
          <w:ilvl w:val="0"/>
          <w:numId w:val="46"/>
        </w:numPr>
        <w:ind w:left="709"/>
        <w:rPr>
          <w:rFonts w:cs="Calibri"/>
          <w:color w:val="000000"/>
          <w:sz w:val="24"/>
          <w:szCs w:val="24"/>
        </w:rPr>
      </w:pPr>
      <w:r w:rsidRPr="002225BD">
        <w:rPr>
          <w:rFonts w:cs="Calibri"/>
          <w:color w:val="000000"/>
          <w:sz w:val="24"/>
          <w:szCs w:val="24"/>
        </w:rPr>
        <w:t>Podélný profil</w:t>
      </w:r>
    </w:p>
    <w:p w:rsidR="002225BD" w:rsidRPr="002225BD" w:rsidRDefault="002225BD" w:rsidP="002225BD">
      <w:pPr>
        <w:pStyle w:val="Odstavecseseznamem"/>
        <w:numPr>
          <w:ilvl w:val="0"/>
          <w:numId w:val="46"/>
        </w:numPr>
        <w:ind w:left="709"/>
        <w:rPr>
          <w:rFonts w:cs="Calibri"/>
          <w:color w:val="000000"/>
          <w:sz w:val="24"/>
          <w:szCs w:val="24"/>
        </w:rPr>
      </w:pPr>
      <w:r w:rsidRPr="002225BD">
        <w:rPr>
          <w:rFonts w:cs="Calibri"/>
          <w:color w:val="000000"/>
          <w:sz w:val="24"/>
          <w:szCs w:val="24"/>
        </w:rPr>
        <w:t>Příčný řez</w:t>
      </w:r>
    </w:p>
    <w:p w:rsidR="002225BD" w:rsidRDefault="002225BD" w:rsidP="002225BD">
      <w:pPr>
        <w:ind w:left="-426"/>
        <w:rPr>
          <w:rFonts w:ascii="Calibri" w:hAnsi="Calibri" w:cs="Calibri"/>
          <w:i/>
          <w:color w:val="000000"/>
          <w:sz w:val="26"/>
          <w:szCs w:val="26"/>
        </w:rPr>
      </w:pPr>
      <w:proofErr w:type="gram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F.</w:t>
      </w:r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2.10</w:t>
      </w:r>
      <w:proofErr w:type="gramEnd"/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</w:t>
      </w:r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Přeložka vody</w:t>
      </w:r>
      <w:r w:rsidRPr="002225BD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 (pouze </w:t>
      </w:r>
      <w:proofErr w:type="spell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paré</w:t>
      </w:r>
      <w:proofErr w:type="spellEnd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č.1 – 2,3 předáno 3/2019)</w:t>
      </w:r>
    </w:p>
    <w:p w:rsidR="002225BD" w:rsidRPr="002225BD" w:rsidRDefault="002225BD" w:rsidP="002225BD">
      <w:pPr>
        <w:rPr>
          <w:rFonts w:cs="Calibri"/>
          <w:color w:val="000000"/>
          <w:sz w:val="24"/>
          <w:szCs w:val="24"/>
        </w:rPr>
      </w:pPr>
    </w:p>
    <w:p w:rsidR="002225BD" w:rsidRDefault="002225BD" w:rsidP="002225BD">
      <w:pPr>
        <w:pStyle w:val="Odstavecseseznamem"/>
        <w:numPr>
          <w:ilvl w:val="0"/>
          <w:numId w:val="47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Technická zpráva</w:t>
      </w:r>
    </w:p>
    <w:p w:rsidR="002225BD" w:rsidRPr="002225BD" w:rsidRDefault="002225BD" w:rsidP="002225BD">
      <w:pPr>
        <w:pStyle w:val="Odstavecseseznamem"/>
        <w:numPr>
          <w:ilvl w:val="0"/>
          <w:numId w:val="47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Situace </w:t>
      </w:r>
    </w:p>
    <w:p w:rsidR="002225BD" w:rsidRDefault="002225BD" w:rsidP="002225BD">
      <w:pPr>
        <w:pStyle w:val="Odstavecseseznamem"/>
        <w:numPr>
          <w:ilvl w:val="0"/>
          <w:numId w:val="47"/>
        </w:numPr>
        <w:ind w:left="709"/>
        <w:rPr>
          <w:rFonts w:cs="Calibri"/>
          <w:color w:val="000000"/>
          <w:sz w:val="24"/>
          <w:szCs w:val="24"/>
        </w:rPr>
      </w:pPr>
      <w:r w:rsidRPr="002225BD">
        <w:rPr>
          <w:rFonts w:cs="Calibri"/>
          <w:color w:val="000000"/>
          <w:sz w:val="24"/>
          <w:szCs w:val="24"/>
        </w:rPr>
        <w:t>Podélný profil</w:t>
      </w:r>
    </w:p>
    <w:p w:rsidR="002225BD" w:rsidRDefault="002225BD" w:rsidP="002225BD">
      <w:pPr>
        <w:pStyle w:val="Odstavecseseznamem"/>
        <w:numPr>
          <w:ilvl w:val="0"/>
          <w:numId w:val="47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Kladečské schéma</w:t>
      </w:r>
    </w:p>
    <w:p w:rsidR="002225BD" w:rsidRPr="002225BD" w:rsidRDefault="002225BD" w:rsidP="002225BD">
      <w:pPr>
        <w:pStyle w:val="Odstavecseseznamem"/>
        <w:numPr>
          <w:ilvl w:val="0"/>
          <w:numId w:val="47"/>
        </w:numPr>
        <w:ind w:left="709"/>
        <w:rPr>
          <w:rFonts w:cs="Calibri"/>
          <w:color w:val="000000"/>
          <w:sz w:val="24"/>
          <w:szCs w:val="24"/>
        </w:rPr>
      </w:pPr>
      <w:r w:rsidRPr="002225BD">
        <w:rPr>
          <w:rFonts w:cs="Calibri"/>
          <w:color w:val="000000"/>
          <w:sz w:val="24"/>
          <w:szCs w:val="24"/>
        </w:rPr>
        <w:t>Příčný řez</w:t>
      </w:r>
    </w:p>
    <w:p w:rsidR="00E55427" w:rsidRPr="00E55427" w:rsidRDefault="00E55427" w:rsidP="00E55427">
      <w:pPr>
        <w:ind w:left="-426"/>
        <w:rPr>
          <w:rFonts w:ascii="Calibri" w:hAnsi="Calibri" w:cs="Calibri"/>
          <w:i/>
          <w:color w:val="000000"/>
          <w:sz w:val="26"/>
          <w:szCs w:val="26"/>
          <w:highlight w:val="yellow"/>
        </w:rPr>
      </w:pPr>
      <w:proofErr w:type="gramStart"/>
      <w:r w:rsidRPr="00E55427">
        <w:rPr>
          <w:rFonts w:ascii="Calibri" w:hAnsi="Calibri" w:cs="Calibri"/>
          <w:i/>
          <w:color w:val="000000"/>
          <w:sz w:val="26"/>
          <w:szCs w:val="26"/>
          <w:highlight w:val="yellow"/>
        </w:rPr>
        <w:t>F.2.11</w:t>
      </w:r>
      <w:proofErr w:type="gramEnd"/>
      <w:r w:rsidRPr="00E55427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</w:t>
      </w:r>
      <w:r w:rsidRPr="00E55427">
        <w:rPr>
          <w:rFonts w:ascii="Calibri" w:hAnsi="Calibri" w:cs="Calibri"/>
          <w:i/>
          <w:color w:val="000000"/>
          <w:sz w:val="26"/>
          <w:szCs w:val="26"/>
          <w:highlight w:val="yellow"/>
        </w:rPr>
        <w:t>Přípojka horkovodu</w:t>
      </w:r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(pouze </w:t>
      </w:r>
      <w:proofErr w:type="spellStart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paré</w:t>
      </w:r>
      <w:proofErr w:type="spellEnd"/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č.1 –</w:t>
      </w:r>
      <w:r w:rsidR="00611EA1">
        <w:rPr>
          <w:rFonts w:ascii="Calibri" w:hAnsi="Calibri" w:cs="Calibri"/>
          <w:i/>
          <w:color w:val="000000"/>
          <w:sz w:val="26"/>
          <w:szCs w:val="26"/>
          <w:highlight w:val="yellow"/>
        </w:rPr>
        <w:t xml:space="preserve"> 2,3 předáno 3</w:t>
      </w:r>
      <w:r>
        <w:rPr>
          <w:rFonts w:ascii="Calibri" w:hAnsi="Calibri" w:cs="Calibri"/>
          <w:i/>
          <w:color w:val="000000"/>
          <w:sz w:val="26"/>
          <w:szCs w:val="26"/>
          <w:highlight w:val="yellow"/>
        </w:rPr>
        <w:t>/2019)</w:t>
      </w:r>
    </w:p>
    <w:p w:rsidR="00E55427" w:rsidRDefault="00E55427" w:rsidP="00E55427">
      <w:pPr>
        <w:ind w:left="-426"/>
        <w:rPr>
          <w:rFonts w:ascii="Calibri" w:hAnsi="Calibri" w:cs="Calibri"/>
          <w:i/>
          <w:color w:val="000000"/>
          <w:sz w:val="26"/>
          <w:szCs w:val="26"/>
        </w:rPr>
      </w:pPr>
      <w:r w:rsidRPr="00E55427">
        <w:rPr>
          <w:rFonts w:ascii="Calibri" w:hAnsi="Calibri" w:cs="Calibri"/>
          <w:i/>
          <w:color w:val="000000"/>
          <w:sz w:val="26"/>
          <w:szCs w:val="26"/>
          <w:highlight w:val="yellow"/>
        </w:rPr>
        <w:lastRenderedPageBreak/>
        <w:t>F2.12 Přeložka horkovodu</w:t>
      </w:r>
    </w:p>
    <w:p w:rsidR="00E55427" w:rsidRDefault="00E55427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Technická zpráva</w:t>
      </w:r>
    </w:p>
    <w:p w:rsidR="00E55427" w:rsidRDefault="00E55427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Situace</w:t>
      </w:r>
    </w:p>
    <w:p w:rsidR="00E55427" w:rsidRDefault="00611EA1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Podélný profil</w:t>
      </w:r>
    </w:p>
    <w:p w:rsidR="00611EA1" w:rsidRDefault="00611EA1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Příčný řez</w:t>
      </w:r>
    </w:p>
    <w:p w:rsidR="00611EA1" w:rsidRDefault="00611EA1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Detal</w:t>
      </w:r>
      <w:proofErr w:type="spellEnd"/>
    </w:p>
    <w:p w:rsidR="00611EA1" w:rsidRDefault="00611EA1" w:rsidP="00E55427">
      <w:pPr>
        <w:pStyle w:val="Odstavecseseznamem"/>
        <w:numPr>
          <w:ilvl w:val="0"/>
          <w:numId w:val="44"/>
        </w:numPr>
        <w:ind w:left="709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Kladečské schéma</w:t>
      </w:r>
    </w:p>
    <w:p w:rsidR="00E55427" w:rsidRPr="00835016" w:rsidRDefault="00E55427" w:rsidP="00E55427">
      <w:pPr>
        <w:pStyle w:val="Odstavecseseznamem"/>
        <w:ind w:left="709"/>
        <w:rPr>
          <w:rFonts w:cs="Calibri"/>
          <w:color w:val="000000"/>
          <w:sz w:val="24"/>
          <w:szCs w:val="24"/>
        </w:rPr>
      </w:pPr>
    </w:p>
    <w:p w:rsidR="00C17BFC" w:rsidRDefault="00C17BFC" w:rsidP="00C17BFC">
      <w:pPr>
        <w:rPr>
          <w:rFonts w:ascii="Calibri" w:hAnsi="Calibri"/>
          <w:color w:val="000000"/>
          <w:sz w:val="24"/>
          <w:szCs w:val="24"/>
        </w:rPr>
      </w:pPr>
    </w:p>
    <w:p w:rsidR="00C17BFC" w:rsidRDefault="00C17BFC" w:rsidP="00C17BFC">
      <w:pPr>
        <w:ind w:left="-1418"/>
        <w:rPr>
          <w:rFonts w:ascii="Calibri" w:hAnsi="Calibri"/>
          <w:color w:val="000000"/>
          <w:sz w:val="24"/>
          <w:szCs w:val="24"/>
        </w:rPr>
      </w:pPr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 w:rsidRPr="00E50124">
        <w:rPr>
          <w:rFonts w:ascii="Calibri" w:hAnsi="Calibri"/>
          <w:color w:val="000000"/>
          <w:sz w:val="24"/>
          <w:szCs w:val="24"/>
        </w:rPr>
        <w:t>Předal za OHL ŽS, a.s.: p. Jiří SOVA, vedoucí projektu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</w:p>
    <w:p w:rsidR="00C17BFC" w:rsidRDefault="009F0219" w:rsidP="00C17BFC">
      <w:pPr>
        <w:ind w:left="-567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Kompletní </w:t>
      </w:r>
      <w:proofErr w:type="spellStart"/>
      <w:r>
        <w:rPr>
          <w:rFonts w:ascii="Calibri" w:hAnsi="Calibri"/>
          <w:color w:val="000000"/>
          <w:sz w:val="24"/>
          <w:szCs w:val="24"/>
        </w:rPr>
        <w:t>paré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</w:t>
      </w:r>
      <w:proofErr w:type="gramStart"/>
      <w:r>
        <w:rPr>
          <w:rFonts w:ascii="Calibri" w:hAnsi="Calibri"/>
          <w:color w:val="000000"/>
          <w:sz w:val="24"/>
          <w:szCs w:val="24"/>
        </w:rPr>
        <w:t>č.1, 2, 3</w:t>
      </w:r>
      <w:r w:rsidR="00C17BFC">
        <w:rPr>
          <w:rFonts w:ascii="Calibri" w:hAnsi="Calibri"/>
          <w:color w:val="000000"/>
          <w:sz w:val="24"/>
          <w:szCs w:val="24"/>
        </w:rPr>
        <w:t xml:space="preserve"> a 1 x CD</w:t>
      </w:r>
      <w:proofErr w:type="gramEnd"/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</w:p>
    <w:p w:rsidR="00C17BFC" w:rsidRPr="00E50124" w:rsidRDefault="00C17BFC" w:rsidP="00C17BFC">
      <w:pPr>
        <w:ind w:left="-1418"/>
        <w:rPr>
          <w:rFonts w:ascii="Calibri" w:hAnsi="Calibri"/>
          <w:color w:val="000000"/>
          <w:sz w:val="24"/>
          <w:szCs w:val="24"/>
        </w:rPr>
      </w:pPr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 w:rsidRPr="00E50124">
        <w:rPr>
          <w:rFonts w:ascii="Calibri" w:hAnsi="Calibri"/>
          <w:color w:val="000000"/>
          <w:sz w:val="24"/>
          <w:szCs w:val="24"/>
        </w:rPr>
        <w:t>……………………………………………………….</w:t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  <w:r>
        <w:rPr>
          <w:rFonts w:ascii="Calibri" w:hAnsi="Calibri"/>
          <w:color w:val="000000"/>
          <w:sz w:val="24"/>
          <w:szCs w:val="24"/>
        </w:rPr>
        <w:tab/>
      </w:r>
    </w:p>
    <w:p w:rsidR="00C17BFC" w:rsidRDefault="00C17BFC" w:rsidP="00C17BFC">
      <w:pPr>
        <w:rPr>
          <w:rFonts w:ascii="Calibri" w:hAnsi="Calibri"/>
          <w:color w:val="000000"/>
          <w:sz w:val="24"/>
          <w:szCs w:val="24"/>
        </w:rPr>
      </w:pPr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 w:rsidRPr="00E50124">
        <w:rPr>
          <w:rFonts w:ascii="Calibri" w:hAnsi="Calibri"/>
          <w:color w:val="000000"/>
          <w:sz w:val="24"/>
          <w:szCs w:val="24"/>
        </w:rPr>
        <w:t>Převzal</w:t>
      </w:r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Kompletní </w:t>
      </w:r>
      <w:proofErr w:type="spellStart"/>
      <w:r>
        <w:rPr>
          <w:rFonts w:ascii="Calibri" w:hAnsi="Calibri"/>
          <w:color w:val="000000"/>
          <w:sz w:val="24"/>
          <w:szCs w:val="24"/>
        </w:rPr>
        <w:t>paré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č.1, </w:t>
      </w:r>
      <w:proofErr w:type="gramStart"/>
      <w:r>
        <w:rPr>
          <w:rFonts w:ascii="Calibri" w:hAnsi="Calibri"/>
          <w:color w:val="000000"/>
          <w:sz w:val="24"/>
          <w:szCs w:val="24"/>
        </w:rPr>
        <w:t>2</w:t>
      </w:r>
      <w:r w:rsidR="009F0219">
        <w:rPr>
          <w:rFonts w:ascii="Calibri" w:hAnsi="Calibri"/>
          <w:color w:val="000000"/>
          <w:sz w:val="24"/>
          <w:szCs w:val="24"/>
        </w:rPr>
        <w:t>,3</w:t>
      </w:r>
      <w:r>
        <w:rPr>
          <w:rFonts w:ascii="Calibri" w:hAnsi="Calibri"/>
          <w:color w:val="000000"/>
          <w:sz w:val="24"/>
          <w:szCs w:val="24"/>
        </w:rPr>
        <w:t xml:space="preserve">  a 1 x CD</w:t>
      </w:r>
      <w:proofErr w:type="gramEnd"/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</w:p>
    <w:p w:rsidR="00C17BFC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bookmarkStart w:id="0" w:name="_GoBack"/>
      <w:bookmarkEnd w:id="0"/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  <w:r w:rsidRPr="00E50124">
        <w:rPr>
          <w:rFonts w:ascii="Calibri" w:hAnsi="Calibri"/>
          <w:color w:val="000000"/>
          <w:sz w:val="24"/>
          <w:szCs w:val="24"/>
        </w:rPr>
        <w:t>……………………………………………………….</w:t>
      </w:r>
    </w:p>
    <w:p w:rsidR="00C17BFC" w:rsidRPr="00E50124" w:rsidRDefault="00C17BFC" w:rsidP="00C17BFC">
      <w:pPr>
        <w:rPr>
          <w:rFonts w:ascii="Calibri" w:hAnsi="Calibri"/>
          <w:color w:val="000000"/>
          <w:sz w:val="24"/>
          <w:szCs w:val="24"/>
        </w:rPr>
      </w:pPr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</w:p>
    <w:p w:rsidR="00C17BFC" w:rsidRPr="00E50124" w:rsidRDefault="00C17BFC" w:rsidP="00C17BFC">
      <w:pPr>
        <w:ind w:left="-567"/>
        <w:rPr>
          <w:rFonts w:ascii="Calibri" w:hAnsi="Calibri"/>
          <w:color w:val="000000"/>
          <w:sz w:val="24"/>
          <w:szCs w:val="24"/>
        </w:rPr>
      </w:pPr>
    </w:p>
    <w:p w:rsidR="00C17BFC" w:rsidRPr="00E50124" w:rsidRDefault="00C17BFC" w:rsidP="00C17BFC">
      <w:pPr>
        <w:ind w:left="-567"/>
        <w:rPr>
          <w:rFonts w:ascii="Calibri" w:hAnsi="Calibri"/>
          <w:b/>
          <w:color w:val="000000"/>
          <w:sz w:val="24"/>
          <w:szCs w:val="24"/>
        </w:rPr>
      </w:pPr>
      <w:r w:rsidRPr="00E50124">
        <w:rPr>
          <w:rFonts w:ascii="Calibri" w:hAnsi="Calibri"/>
          <w:color w:val="000000"/>
          <w:sz w:val="24"/>
          <w:szCs w:val="24"/>
        </w:rPr>
        <w:t>V Olomouci dne: ……………………………………</w:t>
      </w:r>
    </w:p>
    <w:p w:rsidR="00C17BFC" w:rsidRPr="00E50124" w:rsidRDefault="00C17BFC" w:rsidP="00C17BFC">
      <w:pPr>
        <w:rPr>
          <w:rFonts w:ascii="Calibri" w:hAnsi="Calibri"/>
          <w:i/>
          <w:color w:val="000000"/>
          <w:sz w:val="24"/>
          <w:szCs w:val="24"/>
        </w:rPr>
      </w:pPr>
    </w:p>
    <w:p w:rsidR="00F66C3B" w:rsidRDefault="00F66C3B"/>
    <w:sectPr w:rsidR="00F66C3B">
      <w:pgSz w:w="12242" w:h="15842" w:code="1"/>
      <w:pgMar w:top="284" w:right="1418" w:bottom="142" w:left="18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B98"/>
    <w:multiLevelType w:val="hybridMultilevel"/>
    <w:tmpl w:val="2EB64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7D7B"/>
    <w:multiLevelType w:val="hybridMultilevel"/>
    <w:tmpl w:val="52AE4A0C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5A71082"/>
    <w:multiLevelType w:val="hybridMultilevel"/>
    <w:tmpl w:val="E17C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8D7"/>
    <w:multiLevelType w:val="hybridMultilevel"/>
    <w:tmpl w:val="E2741E2E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5D1D55"/>
    <w:multiLevelType w:val="hybridMultilevel"/>
    <w:tmpl w:val="523C5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381B"/>
    <w:multiLevelType w:val="hybridMultilevel"/>
    <w:tmpl w:val="399EE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D2051"/>
    <w:multiLevelType w:val="hybridMultilevel"/>
    <w:tmpl w:val="1A08FA48"/>
    <w:lvl w:ilvl="0" w:tplc="95EADC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B5408C9"/>
    <w:multiLevelType w:val="hybridMultilevel"/>
    <w:tmpl w:val="7E54F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24223"/>
    <w:multiLevelType w:val="hybridMultilevel"/>
    <w:tmpl w:val="18AE1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6C1E"/>
    <w:multiLevelType w:val="hybridMultilevel"/>
    <w:tmpl w:val="4DB0AA28"/>
    <w:lvl w:ilvl="0" w:tplc="0405000F">
      <w:start w:val="1"/>
      <w:numFmt w:val="decimal"/>
      <w:lvlText w:val="%1."/>
      <w:lvlJc w:val="left"/>
      <w:pPr>
        <w:ind w:left="4257" w:hanging="360"/>
      </w:pPr>
    </w:lvl>
    <w:lvl w:ilvl="1" w:tplc="04050019" w:tentative="1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0" w15:restartNumberingAfterBreak="0">
    <w:nsid w:val="23BD2F77"/>
    <w:multiLevelType w:val="hybridMultilevel"/>
    <w:tmpl w:val="4DB0AA28"/>
    <w:lvl w:ilvl="0" w:tplc="0405000F">
      <w:start w:val="1"/>
      <w:numFmt w:val="decimal"/>
      <w:lvlText w:val="%1."/>
      <w:lvlJc w:val="left"/>
      <w:pPr>
        <w:ind w:left="4257" w:hanging="360"/>
      </w:pPr>
    </w:lvl>
    <w:lvl w:ilvl="1" w:tplc="04050019" w:tentative="1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1" w15:restartNumberingAfterBreak="0">
    <w:nsid w:val="23F64A8B"/>
    <w:multiLevelType w:val="hybridMultilevel"/>
    <w:tmpl w:val="FCE8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6E4F"/>
    <w:multiLevelType w:val="hybridMultilevel"/>
    <w:tmpl w:val="4FF27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12F5"/>
    <w:multiLevelType w:val="hybridMultilevel"/>
    <w:tmpl w:val="D744FB80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1152589"/>
    <w:multiLevelType w:val="hybridMultilevel"/>
    <w:tmpl w:val="4DB0AA28"/>
    <w:lvl w:ilvl="0" w:tplc="0405000F">
      <w:start w:val="1"/>
      <w:numFmt w:val="decimal"/>
      <w:lvlText w:val="%1."/>
      <w:lvlJc w:val="left"/>
      <w:pPr>
        <w:ind w:left="4257" w:hanging="360"/>
      </w:pPr>
    </w:lvl>
    <w:lvl w:ilvl="1" w:tplc="04050019" w:tentative="1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5" w15:restartNumberingAfterBreak="0">
    <w:nsid w:val="33742519"/>
    <w:multiLevelType w:val="hybridMultilevel"/>
    <w:tmpl w:val="DEB67494"/>
    <w:lvl w:ilvl="0" w:tplc="A7A0397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3A453A1"/>
    <w:multiLevelType w:val="hybridMultilevel"/>
    <w:tmpl w:val="0364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327CA"/>
    <w:multiLevelType w:val="hybridMultilevel"/>
    <w:tmpl w:val="64BE370A"/>
    <w:lvl w:ilvl="0" w:tplc="A7A039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71CD"/>
    <w:multiLevelType w:val="hybridMultilevel"/>
    <w:tmpl w:val="16CE651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7EE5F32"/>
    <w:multiLevelType w:val="hybridMultilevel"/>
    <w:tmpl w:val="812E50A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06BC2"/>
    <w:multiLevelType w:val="hybridMultilevel"/>
    <w:tmpl w:val="A190A3DC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39D01927"/>
    <w:multiLevelType w:val="hybridMultilevel"/>
    <w:tmpl w:val="3EB64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E395D"/>
    <w:multiLevelType w:val="hybridMultilevel"/>
    <w:tmpl w:val="21122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054E4"/>
    <w:multiLevelType w:val="hybridMultilevel"/>
    <w:tmpl w:val="D076C53E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482F02FB"/>
    <w:multiLevelType w:val="hybridMultilevel"/>
    <w:tmpl w:val="4DB0AA28"/>
    <w:lvl w:ilvl="0" w:tplc="0405000F">
      <w:start w:val="1"/>
      <w:numFmt w:val="decimal"/>
      <w:lvlText w:val="%1."/>
      <w:lvlJc w:val="left"/>
      <w:pPr>
        <w:ind w:left="4257" w:hanging="360"/>
      </w:pPr>
    </w:lvl>
    <w:lvl w:ilvl="1" w:tplc="04050019" w:tentative="1">
      <w:start w:val="1"/>
      <w:numFmt w:val="lowerLetter"/>
      <w:lvlText w:val="%2."/>
      <w:lvlJc w:val="left"/>
      <w:pPr>
        <w:ind w:left="4977" w:hanging="360"/>
      </w:pPr>
    </w:lvl>
    <w:lvl w:ilvl="2" w:tplc="0405001B" w:tentative="1">
      <w:start w:val="1"/>
      <w:numFmt w:val="lowerRoman"/>
      <w:lvlText w:val="%3."/>
      <w:lvlJc w:val="right"/>
      <w:pPr>
        <w:ind w:left="5697" w:hanging="180"/>
      </w:pPr>
    </w:lvl>
    <w:lvl w:ilvl="3" w:tplc="0405000F" w:tentative="1">
      <w:start w:val="1"/>
      <w:numFmt w:val="decimal"/>
      <w:lvlText w:val="%4."/>
      <w:lvlJc w:val="left"/>
      <w:pPr>
        <w:ind w:left="6417" w:hanging="360"/>
      </w:pPr>
    </w:lvl>
    <w:lvl w:ilvl="4" w:tplc="04050019" w:tentative="1">
      <w:start w:val="1"/>
      <w:numFmt w:val="lowerLetter"/>
      <w:lvlText w:val="%5."/>
      <w:lvlJc w:val="left"/>
      <w:pPr>
        <w:ind w:left="7137" w:hanging="360"/>
      </w:pPr>
    </w:lvl>
    <w:lvl w:ilvl="5" w:tplc="0405001B" w:tentative="1">
      <w:start w:val="1"/>
      <w:numFmt w:val="lowerRoman"/>
      <w:lvlText w:val="%6."/>
      <w:lvlJc w:val="right"/>
      <w:pPr>
        <w:ind w:left="7857" w:hanging="180"/>
      </w:pPr>
    </w:lvl>
    <w:lvl w:ilvl="6" w:tplc="0405000F" w:tentative="1">
      <w:start w:val="1"/>
      <w:numFmt w:val="decimal"/>
      <w:lvlText w:val="%7."/>
      <w:lvlJc w:val="left"/>
      <w:pPr>
        <w:ind w:left="8577" w:hanging="360"/>
      </w:pPr>
    </w:lvl>
    <w:lvl w:ilvl="7" w:tplc="04050019" w:tentative="1">
      <w:start w:val="1"/>
      <w:numFmt w:val="lowerLetter"/>
      <w:lvlText w:val="%8."/>
      <w:lvlJc w:val="left"/>
      <w:pPr>
        <w:ind w:left="9297" w:hanging="360"/>
      </w:pPr>
    </w:lvl>
    <w:lvl w:ilvl="8" w:tplc="0405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25" w15:restartNumberingAfterBreak="0">
    <w:nsid w:val="4859451A"/>
    <w:multiLevelType w:val="hybridMultilevel"/>
    <w:tmpl w:val="84147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E5E5A"/>
    <w:multiLevelType w:val="hybridMultilevel"/>
    <w:tmpl w:val="FE7ED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704DF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EC50FA"/>
    <w:multiLevelType w:val="hybridMultilevel"/>
    <w:tmpl w:val="55BED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85DA6"/>
    <w:multiLevelType w:val="hybridMultilevel"/>
    <w:tmpl w:val="EAEE3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75A86"/>
    <w:multiLevelType w:val="hybridMultilevel"/>
    <w:tmpl w:val="1A08FA48"/>
    <w:lvl w:ilvl="0" w:tplc="95EADC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543C4CE5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7E495C"/>
    <w:multiLevelType w:val="hybridMultilevel"/>
    <w:tmpl w:val="0D8C0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427C1"/>
    <w:multiLevelType w:val="hybridMultilevel"/>
    <w:tmpl w:val="64BE370A"/>
    <w:lvl w:ilvl="0" w:tplc="A7A039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6177A"/>
    <w:multiLevelType w:val="hybridMultilevel"/>
    <w:tmpl w:val="C45452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E1933"/>
    <w:multiLevelType w:val="hybridMultilevel"/>
    <w:tmpl w:val="A190A3DC"/>
    <w:lvl w:ilvl="0" w:tplc="0405000F">
      <w:start w:val="1"/>
      <w:numFmt w:val="decimal"/>
      <w:lvlText w:val="%1."/>
      <w:lvlJc w:val="left"/>
      <w:pPr>
        <w:ind w:left="709" w:hanging="360"/>
      </w:p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325484F"/>
    <w:multiLevelType w:val="hybridMultilevel"/>
    <w:tmpl w:val="0364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B32DD"/>
    <w:multiLevelType w:val="hybridMultilevel"/>
    <w:tmpl w:val="3106FA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C4BFF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5497871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942670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7223B6"/>
    <w:multiLevelType w:val="hybridMultilevel"/>
    <w:tmpl w:val="8D64E0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FF517A"/>
    <w:multiLevelType w:val="multilevel"/>
    <w:tmpl w:val="3FB46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E075D1"/>
    <w:multiLevelType w:val="hybridMultilevel"/>
    <w:tmpl w:val="2A72D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D051D"/>
    <w:multiLevelType w:val="hybridMultilevel"/>
    <w:tmpl w:val="9F368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FF2EA7"/>
    <w:multiLevelType w:val="hybridMultilevel"/>
    <w:tmpl w:val="0F50E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A3E76"/>
    <w:multiLevelType w:val="hybridMultilevel"/>
    <w:tmpl w:val="DB7A6C2C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3"/>
  </w:num>
  <w:num w:numId="2">
    <w:abstractNumId w:val="17"/>
  </w:num>
  <w:num w:numId="3">
    <w:abstractNumId w:val="4"/>
  </w:num>
  <w:num w:numId="4">
    <w:abstractNumId w:val="15"/>
  </w:num>
  <w:num w:numId="5">
    <w:abstractNumId w:val="26"/>
  </w:num>
  <w:num w:numId="6">
    <w:abstractNumId w:val="44"/>
  </w:num>
  <w:num w:numId="7">
    <w:abstractNumId w:val="22"/>
  </w:num>
  <w:num w:numId="8">
    <w:abstractNumId w:val="23"/>
  </w:num>
  <w:num w:numId="9">
    <w:abstractNumId w:val="29"/>
  </w:num>
  <w:num w:numId="10">
    <w:abstractNumId w:val="30"/>
  </w:num>
  <w:num w:numId="11">
    <w:abstractNumId w:val="6"/>
  </w:num>
  <w:num w:numId="12">
    <w:abstractNumId w:val="41"/>
  </w:num>
  <w:num w:numId="13">
    <w:abstractNumId w:val="43"/>
  </w:num>
  <w:num w:numId="14">
    <w:abstractNumId w:val="21"/>
  </w:num>
  <w:num w:numId="15">
    <w:abstractNumId w:val="45"/>
  </w:num>
  <w:num w:numId="16">
    <w:abstractNumId w:val="28"/>
  </w:num>
  <w:num w:numId="17">
    <w:abstractNumId w:val="0"/>
  </w:num>
  <w:num w:numId="18">
    <w:abstractNumId w:val="8"/>
  </w:num>
  <w:num w:numId="19">
    <w:abstractNumId w:val="25"/>
  </w:num>
  <w:num w:numId="20">
    <w:abstractNumId w:val="38"/>
  </w:num>
  <w:num w:numId="21">
    <w:abstractNumId w:val="42"/>
  </w:num>
  <w:num w:numId="22">
    <w:abstractNumId w:val="27"/>
  </w:num>
  <w:num w:numId="23">
    <w:abstractNumId w:val="39"/>
  </w:num>
  <w:num w:numId="24">
    <w:abstractNumId w:val="40"/>
  </w:num>
  <w:num w:numId="25">
    <w:abstractNumId w:val="31"/>
  </w:num>
  <w:num w:numId="26">
    <w:abstractNumId w:val="34"/>
  </w:num>
  <w:num w:numId="27">
    <w:abstractNumId w:val="32"/>
  </w:num>
  <w:num w:numId="28">
    <w:abstractNumId w:val="5"/>
  </w:num>
  <w:num w:numId="29">
    <w:abstractNumId w:val="46"/>
  </w:num>
  <w:num w:numId="30">
    <w:abstractNumId w:val="13"/>
  </w:num>
  <w:num w:numId="31">
    <w:abstractNumId w:val="37"/>
  </w:num>
  <w:num w:numId="32">
    <w:abstractNumId w:val="3"/>
  </w:num>
  <w:num w:numId="33">
    <w:abstractNumId w:val="19"/>
  </w:num>
  <w:num w:numId="34">
    <w:abstractNumId w:val="16"/>
  </w:num>
  <w:num w:numId="35">
    <w:abstractNumId w:val="7"/>
  </w:num>
  <w:num w:numId="36">
    <w:abstractNumId w:val="12"/>
  </w:num>
  <w:num w:numId="37">
    <w:abstractNumId w:val="11"/>
  </w:num>
  <w:num w:numId="38">
    <w:abstractNumId w:val="1"/>
  </w:num>
  <w:num w:numId="39">
    <w:abstractNumId w:val="2"/>
  </w:num>
  <w:num w:numId="40">
    <w:abstractNumId w:val="18"/>
  </w:num>
  <w:num w:numId="41">
    <w:abstractNumId w:val="14"/>
  </w:num>
  <w:num w:numId="42">
    <w:abstractNumId w:val="20"/>
  </w:num>
  <w:num w:numId="43">
    <w:abstractNumId w:val="36"/>
  </w:num>
  <w:num w:numId="44">
    <w:abstractNumId w:val="24"/>
  </w:num>
  <w:num w:numId="45">
    <w:abstractNumId w:val="35"/>
  </w:num>
  <w:num w:numId="46">
    <w:abstractNumId w:val="1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FC"/>
    <w:rsid w:val="00071761"/>
    <w:rsid w:val="000A3F20"/>
    <w:rsid w:val="000D6C5A"/>
    <w:rsid w:val="000E1C6F"/>
    <w:rsid w:val="001260EF"/>
    <w:rsid w:val="0016371E"/>
    <w:rsid w:val="001A3F1D"/>
    <w:rsid w:val="001C7815"/>
    <w:rsid w:val="002225BD"/>
    <w:rsid w:val="00262B66"/>
    <w:rsid w:val="002B4B3D"/>
    <w:rsid w:val="002C44AF"/>
    <w:rsid w:val="002F6176"/>
    <w:rsid w:val="003B03B3"/>
    <w:rsid w:val="005E013C"/>
    <w:rsid w:val="00611EA1"/>
    <w:rsid w:val="00641FCF"/>
    <w:rsid w:val="007B6844"/>
    <w:rsid w:val="00821808"/>
    <w:rsid w:val="00835016"/>
    <w:rsid w:val="0085688D"/>
    <w:rsid w:val="00865BBD"/>
    <w:rsid w:val="00973397"/>
    <w:rsid w:val="009F0219"/>
    <w:rsid w:val="00A27BD7"/>
    <w:rsid w:val="00A5271D"/>
    <w:rsid w:val="00A77BF7"/>
    <w:rsid w:val="00B84E0F"/>
    <w:rsid w:val="00BC0049"/>
    <w:rsid w:val="00C10900"/>
    <w:rsid w:val="00C17BFC"/>
    <w:rsid w:val="00CB62DD"/>
    <w:rsid w:val="00D74EFE"/>
    <w:rsid w:val="00E55427"/>
    <w:rsid w:val="00E57281"/>
    <w:rsid w:val="00EB6B56"/>
    <w:rsid w:val="00F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2998-E85C-4E49-A398-336BA5AD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17BFC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C17BFC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17BFC"/>
    <w:pPr>
      <w:ind w:right="-426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17BF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17B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link w:val="Styl1Char"/>
    <w:qFormat/>
    <w:rsid w:val="00C17BFC"/>
    <w:rPr>
      <w:rFonts w:ascii="Calibri" w:hAnsi="Calibri"/>
      <w:sz w:val="24"/>
      <w:szCs w:val="24"/>
    </w:rPr>
  </w:style>
  <w:style w:type="character" w:customStyle="1" w:styleId="Styl1Char">
    <w:name w:val="Styl1 Char"/>
    <w:link w:val="Styl1"/>
    <w:rsid w:val="00C17BF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2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Brigadnik</dc:creator>
  <cp:keywords/>
  <dc:description/>
  <cp:lastModifiedBy>Dokoupil David</cp:lastModifiedBy>
  <cp:revision>23</cp:revision>
  <cp:lastPrinted>2020-09-28T10:34:00Z</cp:lastPrinted>
  <dcterms:created xsi:type="dcterms:W3CDTF">2020-07-23T06:45:00Z</dcterms:created>
  <dcterms:modified xsi:type="dcterms:W3CDTF">2020-09-28T10:34:00Z</dcterms:modified>
</cp:coreProperties>
</file>