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B0B" w:rsidRDefault="008E0B0B"/>
    <w:p w:rsidR="0044683B" w:rsidRDefault="00D50835" w:rsidP="00D50835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  <w:lang w:eastAsia="cs-CZ"/>
        </w:rPr>
      </w:pPr>
      <w:r w:rsidRPr="00D50835"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  <w:lang w:eastAsia="cs-CZ"/>
        </w:rPr>
        <w:t>Místní provozní řád pro s</w:t>
      </w:r>
      <w:r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  <w:lang w:eastAsia="cs-CZ"/>
        </w:rPr>
        <w:t>trojovnu klimatizačního zařízení</w:t>
      </w:r>
      <w:r w:rsidRPr="00D50835"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  <w:lang w:eastAsia="cs-CZ"/>
        </w:rPr>
        <w:t>8NP budovy Q</w:t>
      </w:r>
      <w:r w:rsidRPr="00D50835"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  <w:lang w:eastAsia="cs-CZ"/>
        </w:rPr>
        <w:br/>
      </w:r>
    </w:p>
    <w:p w:rsidR="0044683B" w:rsidRDefault="0044683B" w:rsidP="00D50835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  <w:lang w:eastAsia="cs-CZ"/>
        </w:rPr>
      </w:pPr>
    </w:p>
    <w:p w:rsidR="0044683B" w:rsidRDefault="0044683B" w:rsidP="00D50835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  <w:lang w:eastAsia="cs-CZ"/>
        </w:rPr>
      </w:pPr>
    </w:p>
    <w:p w:rsidR="0044683B" w:rsidRDefault="0044683B" w:rsidP="00D50835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  <w:lang w:eastAsia="cs-CZ"/>
        </w:rPr>
      </w:pPr>
    </w:p>
    <w:p w:rsidR="0044683B" w:rsidRDefault="0044683B" w:rsidP="00D50835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  <w:lang w:eastAsia="cs-CZ"/>
        </w:rPr>
      </w:pPr>
    </w:p>
    <w:p w:rsidR="0044683B" w:rsidRDefault="0044683B" w:rsidP="00D50835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  <w:lang w:eastAsia="cs-CZ"/>
        </w:rPr>
      </w:pPr>
    </w:p>
    <w:p w:rsidR="0044683B" w:rsidRDefault="0044683B" w:rsidP="00D50835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  <w:lang w:eastAsia="cs-CZ"/>
        </w:rPr>
      </w:pPr>
    </w:p>
    <w:p w:rsidR="00D50835" w:rsidRPr="00D50835" w:rsidRDefault="00D50835" w:rsidP="00D50835">
      <w:pPr>
        <w:spacing w:after="240" w:line="240" w:lineRule="auto"/>
        <w:rPr>
          <w:rFonts w:ascii="Times New Roman" w:eastAsia="Times New Roman" w:hAnsi="Times New Roman" w:cs="Times New Roman"/>
          <w:color w:val="800080"/>
          <w:sz w:val="24"/>
          <w:szCs w:val="24"/>
          <w:lang w:eastAsia="cs-CZ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3"/>
        <w:gridCol w:w="5176"/>
        <w:gridCol w:w="1778"/>
        <w:gridCol w:w="495"/>
      </w:tblGrid>
      <w:tr w:rsidR="00D50835" w:rsidRPr="00D50835" w:rsidTr="00D50835">
        <w:trPr>
          <w:trHeight w:val="24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D50835" w:rsidRPr="00D50835" w:rsidRDefault="0044683B" w:rsidP="00D50835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</w:t>
            </w:r>
            <w:r w:rsidR="00D50835" w:rsidRPr="00D50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ydání ze dne: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D50835" w:rsidRPr="00D50835" w:rsidRDefault="00D50835" w:rsidP="00D50835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:rsidR="00D50835" w:rsidRPr="00D50835" w:rsidRDefault="00D50835" w:rsidP="00D50835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D50835" w:rsidRPr="00D50835" w:rsidRDefault="00D50835" w:rsidP="00D50835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50835" w:rsidRPr="00D50835" w:rsidTr="00D50835">
        <w:trPr>
          <w:trHeight w:val="24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D50835" w:rsidRPr="00D50835" w:rsidRDefault="00D50835" w:rsidP="00D50835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0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Účinnost od: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D50835" w:rsidRPr="00D50835" w:rsidRDefault="00D50835" w:rsidP="00D50835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:rsidR="00D50835" w:rsidRPr="00D50835" w:rsidRDefault="00D50835" w:rsidP="00D50835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:rsidR="00D50835" w:rsidRPr="00D50835" w:rsidRDefault="00D50835" w:rsidP="00D50835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D50835" w:rsidRPr="00D50835" w:rsidRDefault="00D50835" w:rsidP="00D50835">
      <w:pPr>
        <w:spacing w:after="240" w:line="240" w:lineRule="auto"/>
        <w:rPr>
          <w:rFonts w:ascii="Times New Roman" w:eastAsia="Times New Roman" w:hAnsi="Times New Roman" w:cs="Times New Roman"/>
          <w:color w:val="800080"/>
          <w:sz w:val="24"/>
          <w:szCs w:val="24"/>
          <w:lang w:eastAsia="cs-CZ"/>
        </w:rPr>
      </w:pPr>
      <w:r w:rsidRPr="00D50835">
        <w:rPr>
          <w:rFonts w:ascii="Times New Roman" w:eastAsia="Times New Roman" w:hAnsi="Times New Roman" w:cs="Times New Roman"/>
          <w:color w:val="800080"/>
          <w:sz w:val="24"/>
          <w:szCs w:val="24"/>
          <w:lang w:eastAsia="cs-CZ"/>
        </w:rPr>
        <w:br/>
        <w:t>  </w:t>
      </w:r>
    </w:p>
    <w:tbl>
      <w:tblPr>
        <w:tblW w:w="5000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48"/>
        <w:gridCol w:w="2445"/>
        <w:gridCol w:w="2464"/>
        <w:gridCol w:w="1222"/>
        <w:gridCol w:w="1578"/>
      </w:tblGrid>
      <w:tr w:rsidR="00D50835" w:rsidRPr="00D50835" w:rsidTr="0044683B">
        <w:trPr>
          <w:cantSplit/>
          <w:trHeight w:val="708"/>
        </w:trPr>
        <w:tc>
          <w:tcPr>
            <w:tcW w:w="13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50835" w:rsidRPr="00D50835" w:rsidRDefault="00D50835" w:rsidP="00D508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50835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cs-CZ"/>
              </w:rPr>
              <w:t> </w:t>
            </w:r>
          </w:p>
        </w:tc>
        <w:tc>
          <w:tcPr>
            <w:tcW w:w="2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835" w:rsidRPr="00D50835" w:rsidRDefault="00D50835" w:rsidP="00D508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50835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246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835" w:rsidRPr="00D50835" w:rsidRDefault="00D50835" w:rsidP="00D508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50835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cs-CZ"/>
              </w:rPr>
              <w:t>Funkce</w:t>
            </w:r>
          </w:p>
        </w:tc>
        <w:tc>
          <w:tcPr>
            <w:tcW w:w="122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835" w:rsidRPr="00D50835" w:rsidRDefault="00D50835" w:rsidP="00D508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50835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157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0835" w:rsidRPr="00D50835" w:rsidRDefault="00D50835" w:rsidP="00D508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50835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cs-CZ"/>
              </w:rPr>
              <w:t>Podpis</w:t>
            </w:r>
          </w:p>
        </w:tc>
      </w:tr>
      <w:tr w:rsidR="00D50835" w:rsidRPr="00D50835" w:rsidTr="0044683B">
        <w:trPr>
          <w:cantSplit/>
          <w:trHeight w:val="585"/>
        </w:trPr>
        <w:tc>
          <w:tcPr>
            <w:tcW w:w="13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0835" w:rsidRPr="00D50835" w:rsidRDefault="0044683B" w:rsidP="00D508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cs-CZ"/>
              </w:rPr>
              <w:t>Návrh zpracovali</w:t>
            </w:r>
          </w:p>
        </w:tc>
        <w:tc>
          <w:tcPr>
            <w:tcW w:w="24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835" w:rsidRPr="00D50835" w:rsidRDefault="00D50835" w:rsidP="00D508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6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835" w:rsidRPr="00D50835" w:rsidRDefault="00D50835" w:rsidP="00D508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835" w:rsidRPr="00D50835" w:rsidRDefault="00D50835" w:rsidP="00D508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50835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0835" w:rsidRPr="00D50835" w:rsidRDefault="00D50835" w:rsidP="00D508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50835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50835" w:rsidRPr="00D50835" w:rsidTr="0044683B">
        <w:trPr>
          <w:cantSplit/>
          <w:trHeight w:val="586"/>
        </w:trPr>
        <w:tc>
          <w:tcPr>
            <w:tcW w:w="134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0835" w:rsidRPr="00D50835" w:rsidRDefault="00D50835" w:rsidP="00D5083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835" w:rsidRPr="00D50835" w:rsidRDefault="00D50835" w:rsidP="00D508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50835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835" w:rsidRPr="00D50835" w:rsidRDefault="00D50835" w:rsidP="00D508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50835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835" w:rsidRPr="00D50835" w:rsidRDefault="00D50835" w:rsidP="00D508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50835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0835" w:rsidRPr="00D50835" w:rsidRDefault="00D50835" w:rsidP="00D508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50835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50835" w:rsidRPr="00D50835" w:rsidTr="0044683B">
        <w:trPr>
          <w:cantSplit/>
          <w:trHeight w:val="586"/>
        </w:trPr>
        <w:tc>
          <w:tcPr>
            <w:tcW w:w="1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0835" w:rsidRPr="00D50835" w:rsidRDefault="0044683B" w:rsidP="00D508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cs-CZ"/>
              </w:rPr>
              <w:t>Odsouhlasil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835" w:rsidRPr="00D50835" w:rsidRDefault="00D50835" w:rsidP="00D508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835" w:rsidRPr="00D50835" w:rsidRDefault="00D50835" w:rsidP="00D508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835" w:rsidRPr="00D50835" w:rsidRDefault="00D50835" w:rsidP="00D508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50835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0835" w:rsidRPr="00D50835" w:rsidRDefault="00D50835" w:rsidP="00D508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50835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4683B" w:rsidRPr="00D50835" w:rsidTr="0044683B">
        <w:trPr>
          <w:cantSplit/>
          <w:trHeight w:val="586"/>
        </w:trPr>
        <w:tc>
          <w:tcPr>
            <w:tcW w:w="1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683B" w:rsidRPr="00D50835" w:rsidRDefault="0044683B" w:rsidP="00D50835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83B" w:rsidRPr="00D50835" w:rsidRDefault="0044683B" w:rsidP="00D508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83B" w:rsidRPr="00D50835" w:rsidRDefault="0044683B" w:rsidP="00D508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83B" w:rsidRPr="00D50835" w:rsidRDefault="0044683B" w:rsidP="00D50835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683B" w:rsidRPr="00D50835" w:rsidRDefault="0044683B" w:rsidP="00D50835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44683B" w:rsidRPr="00D50835" w:rsidTr="0044683B">
        <w:trPr>
          <w:cantSplit/>
          <w:trHeight w:val="586"/>
        </w:trPr>
        <w:tc>
          <w:tcPr>
            <w:tcW w:w="1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683B" w:rsidRPr="00D50835" w:rsidRDefault="0044683B" w:rsidP="00D50835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cs-CZ"/>
              </w:rPr>
            </w:pPr>
            <w:r w:rsidRPr="00D50835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cs-CZ"/>
              </w:rPr>
              <w:t>Schválil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83B" w:rsidRPr="00D50835" w:rsidRDefault="0044683B" w:rsidP="00D508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83B" w:rsidRPr="00D50835" w:rsidRDefault="0044683B" w:rsidP="00D508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83B" w:rsidRPr="00D50835" w:rsidRDefault="0044683B" w:rsidP="00D50835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683B" w:rsidRPr="00D50835" w:rsidRDefault="0044683B" w:rsidP="00D50835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44683B" w:rsidRPr="00D50835" w:rsidTr="0044683B">
        <w:trPr>
          <w:cantSplit/>
          <w:trHeight w:val="586"/>
        </w:trPr>
        <w:tc>
          <w:tcPr>
            <w:tcW w:w="13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683B" w:rsidRPr="00D50835" w:rsidRDefault="0044683B" w:rsidP="00D50835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83B" w:rsidRPr="00D50835" w:rsidRDefault="0044683B" w:rsidP="00D508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83B" w:rsidRPr="00D50835" w:rsidRDefault="0044683B" w:rsidP="00D508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83B" w:rsidRPr="00D50835" w:rsidRDefault="0044683B" w:rsidP="00D50835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683B" w:rsidRPr="00D50835" w:rsidRDefault="0044683B" w:rsidP="00D50835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44683B" w:rsidRDefault="0044683B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4683B" w:rsidRDefault="0044683B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4683B" w:rsidRDefault="0044683B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4683B" w:rsidRDefault="0044683B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4683B" w:rsidRDefault="0044683B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50835" w:rsidRDefault="0044683B"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OBSAH</w:t>
      </w:r>
      <w:r w:rsidR="00D50835" w:rsidRPr="00D508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D50835" w:rsidRPr="00D508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1 </w:t>
      </w:r>
      <w:r w:rsidR="00D50835" w:rsidRPr="00D50835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       </w:t>
      </w:r>
      <w:r w:rsidR="00D50835" w:rsidRPr="00D50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4" w:anchor="1" w:history="1">
        <w:r w:rsidR="00D50835" w:rsidRPr="00D50835">
          <w:rPr>
            <w:rFonts w:ascii="Times New Roman" w:eastAsia="Times New Roman" w:hAnsi="Times New Roman" w:cs="Times New Roman"/>
            <w:color w:val="0095C4"/>
            <w:sz w:val="24"/>
            <w:szCs w:val="24"/>
            <w:u w:val="single"/>
            <w:lang w:eastAsia="cs-CZ"/>
          </w:rPr>
          <w:t>ÚVODNÍ USTANOVENÍ</w:t>
        </w:r>
      </w:hyperlink>
      <w:r w:rsidR="00D50835" w:rsidRPr="00D508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1.1            Účel </w:t>
      </w:r>
      <w:r w:rsidR="00D50835" w:rsidRPr="00D508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1.2            Závaznost</w:t>
      </w:r>
      <w:r w:rsidR="00D50835" w:rsidRPr="00D508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1.3            Správa normy</w:t>
      </w:r>
      <w:r w:rsidR="00D50835" w:rsidRPr="00D508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2 </w:t>
      </w:r>
      <w:r w:rsidR="00D50835" w:rsidRPr="00D50835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       </w:t>
      </w:r>
      <w:r w:rsidR="00D50835" w:rsidRPr="00D50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5" w:anchor="2" w:history="1">
        <w:r w:rsidR="00D50835" w:rsidRPr="00D50835">
          <w:rPr>
            <w:rFonts w:ascii="Times New Roman" w:eastAsia="Times New Roman" w:hAnsi="Times New Roman" w:cs="Times New Roman"/>
            <w:color w:val="0095C4"/>
            <w:sz w:val="24"/>
            <w:szCs w:val="24"/>
            <w:u w:val="single"/>
            <w:lang w:eastAsia="cs-CZ"/>
          </w:rPr>
          <w:t>VYMEZENÍ POJMŮ</w:t>
        </w:r>
      </w:hyperlink>
      <w:r w:rsidR="00D50835" w:rsidRPr="00D508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2.1            Zkratky </w:t>
      </w:r>
      <w:r w:rsidR="00D50835" w:rsidRPr="00D508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2.2            Definice</w:t>
      </w:r>
      <w:r w:rsidR="00D50835" w:rsidRPr="00D508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2.3            Odborné funkce</w:t>
      </w:r>
      <w:r w:rsidR="00D50835" w:rsidRPr="00D508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3 </w:t>
      </w:r>
      <w:r w:rsidR="00D50835" w:rsidRPr="00D50835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       </w:t>
      </w:r>
      <w:r w:rsidR="00D50835" w:rsidRPr="00D50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6" w:anchor="3" w:history="1">
        <w:r w:rsidR="00C3425A">
          <w:rPr>
            <w:rFonts w:ascii="Times New Roman" w:eastAsia="Times New Roman" w:hAnsi="Times New Roman" w:cs="Times New Roman"/>
            <w:color w:val="0095C4"/>
            <w:sz w:val="24"/>
            <w:szCs w:val="24"/>
            <w:u w:val="single"/>
            <w:lang w:eastAsia="cs-CZ"/>
          </w:rPr>
          <w:t>POKYNY</w:t>
        </w:r>
      </w:hyperlink>
      <w:r w:rsidR="00D50835" w:rsidRPr="00D508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3.1            Obsah</w:t>
      </w:r>
      <w:r w:rsidR="00D50835" w:rsidRPr="00D508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3.2            Důležité adresy a telefonní čísla </w:t>
      </w:r>
      <w:r w:rsidR="00D50835" w:rsidRPr="00D508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3.3            Základní technické hodnoty zařízení</w:t>
      </w:r>
      <w:r w:rsidR="00D50835" w:rsidRPr="00D508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3.4            Popis zařízení a požadavky na jeho umístění </w:t>
      </w:r>
      <w:r w:rsidR="00D50835" w:rsidRPr="00D508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3.5            Charakteristika </w:t>
      </w:r>
      <w:r w:rsidR="00231933">
        <w:rPr>
          <w:rFonts w:ascii="Times New Roman" w:eastAsia="Times New Roman" w:hAnsi="Times New Roman" w:cs="Times New Roman"/>
          <w:sz w:val="24"/>
          <w:szCs w:val="24"/>
          <w:lang w:eastAsia="cs-CZ"/>
        </w:rPr>
        <w:t>chladiva a oleje klimatizačního zařízení</w:t>
      </w:r>
      <w:r w:rsidR="00D50835" w:rsidRPr="00D508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3.6            Výrobce a dodavatel zařízení</w:t>
      </w:r>
      <w:r w:rsidR="00D50835" w:rsidRPr="00D508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3.7            Situační náčrt a popis </w:t>
      </w:r>
      <w:r w:rsidR="00231933">
        <w:rPr>
          <w:rFonts w:ascii="Times New Roman" w:eastAsia="Times New Roman" w:hAnsi="Times New Roman" w:cs="Times New Roman"/>
          <w:sz w:val="24"/>
          <w:szCs w:val="24"/>
          <w:lang w:eastAsia="cs-CZ"/>
        </w:rPr>
        <w:t>zařízení strojovny</w:t>
      </w:r>
      <w:r w:rsidR="00D50835" w:rsidRPr="00D508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3.8            Popis a funkce elektrického ovládání </w:t>
      </w:r>
      <w:r w:rsidR="00D50835" w:rsidRPr="00D508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3.9            Popis a funkce větrání </w:t>
      </w:r>
      <w:r w:rsidR="00063106">
        <w:rPr>
          <w:rFonts w:ascii="Times New Roman" w:eastAsia="Times New Roman" w:hAnsi="Times New Roman" w:cs="Times New Roman"/>
          <w:sz w:val="24"/>
          <w:szCs w:val="24"/>
          <w:lang w:eastAsia="cs-CZ"/>
        </w:rPr>
        <w:t>chráněn</w:t>
      </w:r>
      <w:r w:rsidR="00D50835" w:rsidRPr="00D50835">
        <w:rPr>
          <w:rFonts w:ascii="Times New Roman" w:eastAsia="Times New Roman" w:hAnsi="Times New Roman" w:cs="Times New Roman"/>
          <w:sz w:val="24"/>
          <w:szCs w:val="24"/>
          <w:lang w:eastAsia="cs-CZ"/>
        </w:rPr>
        <w:t>ého prostoru</w:t>
      </w:r>
      <w:r w:rsidR="00D50835" w:rsidRPr="00D508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3.10          Pokyny pro hledání netěsností</w:t>
      </w:r>
      <w:r w:rsidR="00D50835" w:rsidRPr="00D508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3.11          Pokyny pro uvádění do provozu a způsob obsluhy</w:t>
      </w:r>
      <w:r w:rsidR="00D50835" w:rsidRPr="00D508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3.12          Pokyny pro provoz</w:t>
      </w:r>
      <w:r w:rsidR="00D50835" w:rsidRPr="00D508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3.13          Pokyny pro odstavení z provozu</w:t>
      </w:r>
      <w:r w:rsidR="00D50835" w:rsidRPr="00D508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3.14          Pokyny pro poruchy, havárie a požár</w:t>
      </w:r>
      <w:r w:rsidR="00D50835" w:rsidRPr="00D508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3.15          Termíny kontrol, revizí, oprav a čištění</w:t>
      </w:r>
      <w:r w:rsidR="00D50835" w:rsidRPr="00D508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3.16          Zásady první pomoci</w:t>
      </w:r>
      <w:r w:rsidR="00D50835" w:rsidRPr="00D508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3.17          Požadavky na vybavení pracovníků obsluhy</w:t>
      </w:r>
      <w:r w:rsidR="00D50835" w:rsidRPr="00D508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3.18          Zvláštní požadavky</w:t>
      </w:r>
      <w:r w:rsidR="00D50835" w:rsidRPr="00D508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3.19          Další odborní garanti </w:t>
      </w:r>
      <w:r w:rsidR="00D50835" w:rsidRPr="00D508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4 </w:t>
      </w:r>
      <w:r w:rsidR="00D50835" w:rsidRPr="00D50835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       </w:t>
      </w:r>
      <w:r w:rsidR="00D50835" w:rsidRPr="00D50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7" w:anchor="4" w:history="1">
        <w:r w:rsidR="00D50835" w:rsidRPr="00D50835">
          <w:rPr>
            <w:rFonts w:ascii="Times New Roman" w:eastAsia="Times New Roman" w:hAnsi="Times New Roman" w:cs="Times New Roman"/>
            <w:color w:val="0095C4"/>
            <w:sz w:val="24"/>
            <w:szCs w:val="24"/>
            <w:u w:val="single"/>
            <w:lang w:eastAsia="cs-CZ"/>
          </w:rPr>
          <w:t>SOUVISEJÍCÍ DOKUMENTY</w:t>
        </w:r>
      </w:hyperlink>
      <w:r w:rsidR="00D50835" w:rsidRPr="00D508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4.1            Dokumenty vyšší úrovně</w:t>
      </w:r>
      <w:r w:rsidR="00D50835" w:rsidRPr="00D508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4.2            Dokumenty FNOL</w:t>
      </w:r>
      <w:r w:rsidR="00D50835" w:rsidRPr="00D508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4.3            Vystavené dokumenty</w:t>
      </w:r>
      <w:r w:rsidR="00D50835" w:rsidRPr="00D508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5 </w:t>
      </w:r>
      <w:r w:rsidR="00D50835" w:rsidRPr="00D50835">
        <w:rPr>
          <w:rFonts w:ascii="Times New Roman" w:eastAsia="Times New Roman" w:hAnsi="Times New Roman" w:cs="Times New Roman"/>
          <w:sz w:val="20"/>
          <w:szCs w:val="20"/>
          <w:lang w:eastAsia="cs-CZ"/>
        </w:rPr>
        <w:t>          </w:t>
      </w:r>
      <w:r w:rsidR="00D50835" w:rsidRPr="00D50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8" w:anchor="5" w:history="1">
        <w:r w:rsidR="00D50835" w:rsidRPr="00D50835">
          <w:rPr>
            <w:rFonts w:ascii="Times New Roman" w:eastAsia="Times New Roman" w:hAnsi="Times New Roman" w:cs="Times New Roman"/>
            <w:color w:val="0095C4"/>
            <w:sz w:val="24"/>
            <w:szCs w:val="24"/>
            <w:u w:val="single"/>
            <w:lang w:eastAsia="cs-CZ"/>
          </w:rPr>
          <w:t>ZÁVĚREČNÁ USTANOVENÍ</w:t>
        </w:r>
      </w:hyperlink>
      <w:r w:rsidR="00D50835" w:rsidRPr="00D508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5.1            Účinnost</w:t>
      </w:r>
      <w:r w:rsidR="00D50835" w:rsidRPr="00D508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5.2            Přílohy</w:t>
      </w:r>
    </w:p>
    <w:p w:rsidR="00D50835" w:rsidRDefault="00D50835"/>
    <w:p w:rsidR="00D50835" w:rsidRDefault="00D50835"/>
    <w:p w:rsidR="00D50835" w:rsidRDefault="00D50835"/>
    <w:p w:rsidR="00D50835" w:rsidRDefault="00D50835"/>
    <w:p w:rsidR="00D50835" w:rsidRDefault="00D50835"/>
    <w:p w:rsidR="001216E7" w:rsidRPr="001216E7" w:rsidRDefault="001216E7" w:rsidP="00121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16E7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cs-CZ"/>
        </w:rPr>
        <w:lastRenderedPageBreak/>
        <w:t>1           ÚVODNÍ USTANOVENÍ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  <w:bookmarkStart w:id="0" w:name="1"/>
      <w:bookmarkEnd w:id="0"/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216E7">
        <w:rPr>
          <w:rFonts w:ascii="Times New Roman" w:eastAsia="Times New Roman" w:hAnsi="Times New Roman" w:cs="Times New Roman"/>
          <w:b/>
          <w:bCs/>
          <w:color w:val="CC99FF"/>
          <w:sz w:val="24"/>
          <w:szCs w:val="24"/>
          <w:lang w:eastAsia="cs-CZ"/>
        </w:rPr>
        <w:br/>
        <w:t xml:space="preserve">1.1        Účel 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1.1.1     Místní provozní řád stanovuje soubor </w:t>
      </w:r>
      <w:proofErr w:type="spellStart"/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>technicko-organizačních</w:t>
      </w:r>
      <w:proofErr w:type="spellEnd"/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opatření včetně bezpečnostních zásad k zajištění bezpečného a spolehlivého provozu </w:t>
      </w:r>
      <w:r w:rsidR="00FA5A37">
        <w:rPr>
          <w:rFonts w:ascii="Times New Roman" w:eastAsia="Times New Roman" w:hAnsi="Times New Roman" w:cs="Times New Roman"/>
          <w:sz w:val="24"/>
          <w:szCs w:val="24"/>
          <w:lang w:eastAsia="cs-CZ"/>
        </w:rPr>
        <w:t>klimatizačního zařízení s</w:t>
      </w:r>
      <w:r w:rsidR="00950CA4">
        <w:rPr>
          <w:rFonts w:ascii="Times New Roman" w:eastAsia="Times New Roman" w:hAnsi="Times New Roman" w:cs="Times New Roman"/>
          <w:sz w:val="24"/>
          <w:szCs w:val="24"/>
          <w:lang w:eastAsia="cs-CZ"/>
        </w:rPr>
        <w:t> kompresorovým chladičem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216E7">
        <w:rPr>
          <w:rFonts w:ascii="Times New Roman" w:eastAsia="Times New Roman" w:hAnsi="Times New Roman" w:cs="Times New Roman"/>
          <w:b/>
          <w:bCs/>
          <w:color w:val="CC99FF"/>
          <w:sz w:val="24"/>
          <w:szCs w:val="24"/>
          <w:lang w:eastAsia="cs-CZ"/>
        </w:rPr>
        <w:t>1.2        Závaznost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1.2.1     Místní provozní řád je závazný pro všechny zaměstnance FNOL a fyzické osoby, které se zdržují v prostoru s</w:t>
      </w:r>
      <w:r w:rsidR="00950CA4">
        <w:rPr>
          <w:rFonts w:ascii="Times New Roman" w:eastAsia="Times New Roman" w:hAnsi="Times New Roman" w:cs="Times New Roman"/>
          <w:sz w:val="24"/>
          <w:szCs w:val="24"/>
          <w:lang w:eastAsia="cs-CZ"/>
        </w:rPr>
        <w:t>trojovny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obsluhují či provádějí servisní činnost na zařízení </w:t>
      </w:r>
      <w:r w:rsidR="00950CA4">
        <w:rPr>
          <w:rFonts w:ascii="Times New Roman" w:eastAsia="Times New Roman" w:hAnsi="Times New Roman" w:cs="Times New Roman"/>
          <w:sz w:val="24"/>
          <w:szCs w:val="24"/>
          <w:lang w:eastAsia="cs-CZ"/>
        </w:rPr>
        <w:t>v této strojovně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216E7">
        <w:rPr>
          <w:rFonts w:ascii="Times New Roman" w:eastAsia="Times New Roman" w:hAnsi="Times New Roman" w:cs="Times New Roman"/>
          <w:b/>
          <w:bCs/>
          <w:color w:val="CC99FF"/>
          <w:sz w:val="24"/>
          <w:szCs w:val="24"/>
          <w:lang w:eastAsia="cs-CZ"/>
        </w:rPr>
        <w:t>1.3         Správa normy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1.3.1      Správa normy se řídí </w:t>
      </w:r>
      <w:r w:rsidR="00950CA4">
        <w:rPr>
          <w:rFonts w:ascii="Times New Roman" w:eastAsia="Times New Roman" w:hAnsi="Times New Roman" w:cs="Times New Roman"/>
          <w:sz w:val="24"/>
          <w:szCs w:val="24"/>
          <w:lang w:eastAsia="cs-CZ"/>
        </w:rPr>
        <w:t>vnitřními předpisy FNOL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216E7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cs-CZ"/>
        </w:rPr>
        <w:t>2           VYMEZENÍ POJMŮ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  <w:bookmarkStart w:id="1" w:name="2"/>
      <w:bookmarkEnd w:id="1"/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216E7">
        <w:rPr>
          <w:rFonts w:ascii="Times New Roman" w:eastAsia="Times New Roman" w:hAnsi="Times New Roman" w:cs="Times New Roman"/>
          <w:b/>
          <w:bCs/>
          <w:color w:val="CC99FF"/>
          <w:sz w:val="24"/>
          <w:szCs w:val="24"/>
          <w:lang w:eastAsia="cs-CZ"/>
        </w:rPr>
        <w:t xml:space="preserve">2.1        Zkratky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8789"/>
        <w:gridCol w:w="283"/>
      </w:tblGrid>
      <w:tr w:rsidR="001216E7" w:rsidRPr="001216E7" w:rsidTr="00950CA4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6E7" w:rsidRPr="001216E7" w:rsidRDefault="00950CA4" w:rsidP="001216E7">
            <w:pPr>
              <w:tabs>
                <w:tab w:val="left" w:pos="2268"/>
                <w:tab w:val="left" w:pos="2552"/>
              </w:tabs>
              <w:spacing w:before="60"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Pr="001216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Pr="001216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.1     Tato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norma</w:t>
            </w:r>
            <w:r w:rsidRPr="001216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nezavádí žádné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zkratky</w:t>
            </w:r>
            <w:r w:rsidRPr="001216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6E7" w:rsidRPr="001216E7" w:rsidRDefault="001216E7" w:rsidP="001216E7">
            <w:pPr>
              <w:tabs>
                <w:tab w:val="left" w:pos="2268"/>
                <w:tab w:val="left" w:pos="2552"/>
              </w:tabs>
              <w:spacing w:before="60"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8E4E32" w:rsidRDefault="001216E7" w:rsidP="00121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16E7">
        <w:rPr>
          <w:rFonts w:ascii="Times New Roman" w:eastAsia="Times New Roman" w:hAnsi="Times New Roman" w:cs="Times New Roman"/>
          <w:b/>
          <w:bCs/>
          <w:color w:val="CC99FF"/>
          <w:sz w:val="24"/>
          <w:szCs w:val="24"/>
          <w:lang w:eastAsia="cs-CZ"/>
        </w:rPr>
        <w:t>2.2        Definice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2.2.1     Tato </w:t>
      </w:r>
      <w:r w:rsidR="00950CA4">
        <w:rPr>
          <w:rFonts w:ascii="Times New Roman" w:eastAsia="Times New Roman" w:hAnsi="Times New Roman" w:cs="Times New Roman"/>
          <w:sz w:val="24"/>
          <w:szCs w:val="24"/>
          <w:lang w:eastAsia="cs-CZ"/>
        </w:rPr>
        <w:t>norma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nezavádí žádné definice.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216E7">
        <w:rPr>
          <w:rFonts w:ascii="Times New Roman" w:eastAsia="Times New Roman" w:hAnsi="Times New Roman" w:cs="Times New Roman"/>
          <w:b/>
          <w:bCs/>
          <w:color w:val="CC99FF"/>
          <w:sz w:val="24"/>
          <w:szCs w:val="24"/>
          <w:lang w:eastAsia="cs-CZ"/>
        </w:rPr>
        <w:t>2.3        Odborné funkce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2.3.1     Tato </w:t>
      </w:r>
      <w:r w:rsidR="00950CA4">
        <w:rPr>
          <w:rFonts w:ascii="Times New Roman" w:eastAsia="Times New Roman" w:hAnsi="Times New Roman" w:cs="Times New Roman"/>
          <w:sz w:val="24"/>
          <w:szCs w:val="24"/>
          <w:lang w:eastAsia="cs-CZ"/>
        </w:rPr>
        <w:t>norma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nezavádí nové odborné funkce.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216E7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cs-CZ"/>
        </w:rPr>
        <w:t xml:space="preserve">3           </w:t>
      </w:r>
      <w:r w:rsidR="00C3425A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cs-CZ"/>
        </w:rPr>
        <w:t xml:space="preserve">POKYNY 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  <w:bookmarkStart w:id="2" w:name="3"/>
      <w:bookmarkEnd w:id="2"/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216E7">
        <w:rPr>
          <w:rFonts w:ascii="Times New Roman" w:eastAsia="Times New Roman" w:hAnsi="Times New Roman" w:cs="Times New Roman"/>
          <w:b/>
          <w:bCs/>
          <w:color w:val="CC99FF"/>
          <w:sz w:val="24"/>
          <w:szCs w:val="24"/>
          <w:lang w:eastAsia="cs-CZ"/>
        </w:rPr>
        <w:br/>
        <w:t>3.1        Obsah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Důležité adresy a telefonní čísla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Základní technické hodnoty zařízení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Popis zařízení a požadavky na jeho umístění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Charakteristika </w:t>
      </w:r>
      <w:r w:rsidR="009D2BBA">
        <w:rPr>
          <w:rFonts w:ascii="Times New Roman" w:eastAsia="Times New Roman" w:hAnsi="Times New Roman" w:cs="Times New Roman"/>
          <w:sz w:val="24"/>
          <w:szCs w:val="24"/>
          <w:lang w:eastAsia="cs-CZ"/>
        </w:rPr>
        <w:t>chladiva a oleje klimatizačního zařízení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Výrobce a dodavatel zařízení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Situační náčrt a popis umístění </w:t>
      </w:r>
      <w:r w:rsidR="009D2BBA">
        <w:rPr>
          <w:rFonts w:ascii="Times New Roman" w:eastAsia="Times New Roman" w:hAnsi="Times New Roman" w:cs="Times New Roman"/>
          <w:sz w:val="24"/>
          <w:szCs w:val="24"/>
          <w:lang w:eastAsia="cs-CZ"/>
        </w:rPr>
        <w:t>zařízení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Popis a funkce elektrického ovládání 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Popis a funkce větrání </w:t>
      </w:r>
      <w:r w:rsidR="009D2BBA">
        <w:rPr>
          <w:rFonts w:ascii="Times New Roman" w:eastAsia="Times New Roman" w:hAnsi="Times New Roman" w:cs="Times New Roman"/>
          <w:sz w:val="24"/>
          <w:szCs w:val="24"/>
          <w:lang w:eastAsia="cs-CZ"/>
        </w:rPr>
        <w:t>chráně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>ného prostoru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Pokyn pro hledání netěsností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Pokyny pro uvádění do provozu a způsob obsluhy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Pokyny pro provoz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Pokyny pro odstavení z provozu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Pokyny pro poruchy, havárie a požár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Termíny kontrol, revizí, oprav a čištění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Zásady první pomoci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Požadavky na vybavení pracovníků obsluhy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Zvláštní požadavky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216E7">
        <w:rPr>
          <w:rFonts w:ascii="Times New Roman" w:eastAsia="Times New Roman" w:hAnsi="Times New Roman" w:cs="Times New Roman"/>
          <w:b/>
          <w:bCs/>
          <w:color w:val="CC99FF"/>
          <w:sz w:val="24"/>
          <w:szCs w:val="24"/>
          <w:lang w:eastAsia="cs-CZ"/>
        </w:rPr>
        <w:t xml:space="preserve">3.2        Důležité adresy a telefonní čísla 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216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Servisní organizace: </w:t>
      </w:r>
      <w:r w:rsidRPr="001216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="008E4E32" w:rsidRPr="008E4E32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kontakt na firmy……………</w:t>
      </w:r>
      <w:r w:rsidRPr="008E4E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1216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Revize a prohlídky: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E4E32" w:rsidRPr="008E4E32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kontakt na firmy………………….</w:t>
      </w:r>
    </w:p>
    <w:p w:rsidR="001216E7" w:rsidRPr="007C2399" w:rsidRDefault="001216E7" w:rsidP="001216E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216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Obsluha zařízení</w:t>
      </w:r>
      <w:r w:rsidR="008E4E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pověřená FNOL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E4E32" w:rsidRPr="008E4E32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doplní FNOL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216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Tísňová čísla: 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Nouzové volání (</w:t>
      </w:r>
      <w:proofErr w:type="spellStart"/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>Emergency</w:t>
      </w:r>
      <w:proofErr w:type="spellEnd"/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>) 112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Hasičský záchranný sbor 150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Policie České republiky 158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Zdravotnická záchranná služba 155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Ohlašovna požárů FNOL 1150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216E7">
        <w:rPr>
          <w:rFonts w:ascii="Times New Roman" w:eastAsia="Times New Roman" w:hAnsi="Times New Roman" w:cs="Times New Roman"/>
          <w:b/>
          <w:bCs/>
          <w:color w:val="CC99FF"/>
          <w:sz w:val="24"/>
          <w:szCs w:val="24"/>
          <w:lang w:eastAsia="cs-CZ"/>
        </w:rPr>
        <w:t>3.3        Základní technické hodnoty zařízení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C239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3.3.1    Strojní část </w:t>
      </w:r>
      <w:r w:rsidR="008E4E32" w:rsidRPr="007C239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kompresorového zařízení</w:t>
      </w:r>
      <w:r w:rsidR="00AA4EC0" w:rsidRPr="007C239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s odděleným kondenzátorem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27"/>
        <w:gridCol w:w="6145"/>
      </w:tblGrid>
      <w:tr w:rsidR="007C2399" w:rsidRPr="007C2399" w:rsidTr="001216E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920" w:rsidRDefault="00E42920" w:rsidP="001216E7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Výrobce a model zařízení:</w:t>
            </w:r>
          </w:p>
          <w:p w:rsidR="001216E7" w:rsidRPr="007C2399" w:rsidRDefault="008E4E32" w:rsidP="001216E7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  <w:r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Množství a typ chladiva</w:t>
            </w:r>
            <w:r w:rsidR="001216E7"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6E7" w:rsidRPr="007C2399" w:rsidRDefault="001216E7" w:rsidP="001216E7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</w:p>
        </w:tc>
      </w:tr>
      <w:tr w:rsidR="007C2399" w:rsidRPr="007C2399" w:rsidTr="001216E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6E7" w:rsidRPr="007C2399" w:rsidRDefault="008E4E32" w:rsidP="001216E7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  <w:r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Množství a typ oleje</w:t>
            </w:r>
            <w:r w:rsidR="001216E7"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6E7" w:rsidRPr="007C2399" w:rsidRDefault="001216E7" w:rsidP="001216E7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</w:p>
        </w:tc>
      </w:tr>
      <w:tr w:rsidR="007C2399" w:rsidRPr="007C2399" w:rsidTr="001216E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6E7" w:rsidRPr="007C2399" w:rsidRDefault="001216E7" w:rsidP="001216E7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  <w:r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Max</w:t>
            </w:r>
            <w:r w:rsidR="008E4E32"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/Min</w:t>
            </w:r>
            <w:r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 pracovní tlak: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6E7" w:rsidRPr="007C2399" w:rsidRDefault="001216E7" w:rsidP="001216E7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</w:p>
        </w:tc>
      </w:tr>
      <w:tr w:rsidR="007C2399" w:rsidRPr="007C2399" w:rsidTr="001216E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6E7" w:rsidRPr="007C2399" w:rsidRDefault="008E4E32" w:rsidP="001216E7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  <w:r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Max/min pracovní teplota</w:t>
            </w:r>
            <w:r w:rsidR="001216E7"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6E7" w:rsidRPr="007C2399" w:rsidRDefault="001216E7" w:rsidP="001216E7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</w:p>
        </w:tc>
      </w:tr>
      <w:tr w:rsidR="007C2399" w:rsidRPr="007C2399" w:rsidTr="001216E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6E7" w:rsidRPr="007C2399" w:rsidRDefault="001216E7" w:rsidP="001216E7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  <w:r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Zkušební tlak: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6E7" w:rsidRPr="007C2399" w:rsidRDefault="001216E7" w:rsidP="001216E7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</w:p>
        </w:tc>
      </w:tr>
      <w:tr w:rsidR="007C2399" w:rsidRPr="007C2399" w:rsidTr="001216E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6E7" w:rsidRPr="007C2399" w:rsidRDefault="008E4E32" w:rsidP="001216E7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  <w:r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Typ a výkon kompresoru</w:t>
            </w:r>
            <w:r w:rsidR="001216E7"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6E7" w:rsidRPr="007C2399" w:rsidRDefault="001216E7" w:rsidP="001216E7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</w:p>
        </w:tc>
      </w:tr>
      <w:tr w:rsidR="007C2399" w:rsidRPr="007C2399" w:rsidTr="001216E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6E7" w:rsidRPr="007C2399" w:rsidRDefault="008E4E32" w:rsidP="001216E7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  <w:r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Objem nádoby s chladivem</w:t>
            </w:r>
            <w:r w:rsidR="001216E7"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6E7" w:rsidRPr="007C2399" w:rsidRDefault="001216E7" w:rsidP="001216E7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</w:p>
        </w:tc>
      </w:tr>
      <w:tr w:rsidR="007C2399" w:rsidRPr="007C2399" w:rsidTr="001216E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6E7" w:rsidRPr="007C2399" w:rsidRDefault="008E4E32" w:rsidP="001216E7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  <w:r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Bezpečnostní příslušenství</w:t>
            </w:r>
            <w:r w:rsidR="001216E7"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6E7" w:rsidRPr="007C2399" w:rsidRDefault="001216E7" w:rsidP="001216E7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</w:p>
        </w:tc>
      </w:tr>
      <w:tr w:rsidR="007C2399" w:rsidRPr="007C2399" w:rsidTr="001216E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6E7" w:rsidRPr="007C2399" w:rsidRDefault="008E4E32" w:rsidP="001216E7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  <w:r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Celková hmotnost stroje</w:t>
            </w:r>
            <w:r w:rsidR="001216E7"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6E7" w:rsidRPr="007C2399" w:rsidRDefault="001216E7" w:rsidP="001216E7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</w:p>
        </w:tc>
      </w:tr>
      <w:tr w:rsidR="007C2399" w:rsidRPr="007C2399" w:rsidTr="008E4E3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6E7" w:rsidRPr="007C2399" w:rsidRDefault="001216E7" w:rsidP="001216E7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6E7" w:rsidRPr="007C2399" w:rsidRDefault="001216E7" w:rsidP="001216E7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</w:p>
        </w:tc>
      </w:tr>
      <w:tr w:rsidR="007C2399" w:rsidRPr="007C2399" w:rsidTr="008E4E3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6E7" w:rsidRPr="007C2399" w:rsidRDefault="001216E7" w:rsidP="001216E7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6E7" w:rsidRPr="007C2399" w:rsidRDefault="001216E7" w:rsidP="001216E7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</w:p>
        </w:tc>
      </w:tr>
      <w:tr w:rsidR="007C2399" w:rsidRPr="007C2399" w:rsidTr="008E4E3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6E7" w:rsidRPr="007C2399" w:rsidRDefault="001216E7" w:rsidP="001216E7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6E7" w:rsidRPr="007C2399" w:rsidRDefault="001216E7" w:rsidP="001216E7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</w:p>
        </w:tc>
      </w:tr>
    </w:tbl>
    <w:p w:rsidR="001216E7" w:rsidRPr="007C2399" w:rsidRDefault="001216E7" w:rsidP="001216E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7C239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3.3.2     Potrubní systém </w:t>
      </w:r>
      <w:r w:rsidR="007C2399" w:rsidRPr="007C239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okruhu s </w:t>
      </w:r>
      <w:r w:rsidR="00AA4EC0" w:rsidRPr="007C239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chladiv</w:t>
      </w:r>
      <w:r w:rsidR="007C2399" w:rsidRPr="007C239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em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04"/>
        <w:gridCol w:w="6868"/>
      </w:tblGrid>
      <w:tr w:rsidR="007C2399" w:rsidRPr="007C2399" w:rsidTr="00AA4EC0"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6E7" w:rsidRPr="007C2399" w:rsidRDefault="00AA4EC0" w:rsidP="001216E7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  <w:r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Materiál a dimenze potrubí</w:t>
            </w:r>
            <w:r w:rsidR="001216E7"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6E7" w:rsidRPr="007C2399" w:rsidRDefault="001216E7" w:rsidP="001216E7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</w:p>
        </w:tc>
      </w:tr>
      <w:tr w:rsidR="007C2399" w:rsidRPr="007C2399" w:rsidTr="00AA4EC0"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6E7" w:rsidRPr="007C2399" w:rsidRDefault="001216E7" w:rsidP="001216E7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  <w:r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Spoje</w:t>
            </w:r>
            <w:r w:rsidR="00AA4EC0"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="00AA4EC0"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potrubí </w:t>
            </w:r>
            <w:r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:</w:t>
            </w:r>
            <w:proofErr w:type="gramEnd"/>
          </w:p>
        </w:tc>
        <w:tc>
          <w:tcPr>
            <w:tcW w:w="1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6E7" w:rsidRPr="007C2399" w:rsidRDefault="001216E7" w:rsidP="001216E7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</w:p>
        </w:tc>
      </w:tr>
      <w:tr w:rsidR="007C2399" w:rsidRPr="007C2399" w:rsidTr="00AA4EC0"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6E7" w:rsidRPr="007C2399" w:rsidRDefault="001216E7" w:rsidP="001216E7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  <w:r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Povrchová úprava:</w:t>
            </w:r>
          </w:p>
        </w:tc>
        <w:tc>
          <w:tcPr>
            <w:tcW w:w="1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6E7" w:rsidRPr="007C2399" w:rsidRDefault="001216E7" w:rsidP="001216E7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</w:p>
        </w:tc>
      </w:tr>
      <w:tr w:rsidR="007C2399" w:rsidRPr="007C2399" w:rsidTr="00AA4EC0"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6E7" w:rsidRPr="007C2399" w:rsidRDefault="001216E7" w:rsidP="001216E7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</w:p>
        </w:tc>
        <w:tc>
          <w:tcPr>
            <w:tcW w:w="1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6E7" w:rsidRPr="007C2399" w:rsidRDefault="001216E7" w:rsidP="001216E7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</w:p>
        </w:tc>
      </w:tr>
    </w:tbl>
    <w:p w:rsidR="001216E7" w:rsidRPr="007C2399" w:rsidRDefault="001216E7" w:rsidP="001216E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7C239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3.3.3     Elektrická část </w:t>
      </w:r>
      <w:r w:rsidR="00AA4EC0" w:rsidRPr="007C239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kompresorového zařízení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05"/>
        <w:gridCol w:w="7267"/>
      </w:tblGrid>
      <w:tr w:rsidR="007C2399" w:rsidRPr="007C2399" w:rsidTr="00AA4EC0"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920" w:rsidRDefault="00E42920" w:rsidP="001216E7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Výrobce a model zařízení:</w:t>
            </w:r>
          </w:p>
          <w:p w:rsidR="001216E7" w:rsidRPr="007C2399" w:rsidRDefault="00AA4EC0" w:rsidP="001216E7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  <w:r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Řídící jednotka</w:t>
            </w:r>
            <w:r w:rsidR="001216E7"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6E7" w:rsidRPr="007C2399" w:rsidRDefault="001216E7" w:rsidP="001216E7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</w:p>
        </w:tc>
      </w:tr>
      <w:tr w:rsidR="007C2399" w:rsidRPr="007C2399" w:rsidTr="00AA4EC0"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6E7" w:rsidRPr="007C2399" w:rsidRDefault="00AA4EC0" w:rsidP="001216E7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  <w:r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Senzory</w:t>
            </w:r>
            <w:r w:rsidR="001216E7"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6E7" w:rsidRPr="007C2399" w:rsidRDefault="001216E7" w:rsidP="001216E7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</w:p>
        </w:tc>
      </w:tr>
      <w:tr w:rsidR="007C2399" w:rsidRPr="007C2399" w:rsidTr="00AA4EC0"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6E7" w:rsidRPr="007C2399" w:rsidRDefault="001216E7" w:rsidP="001216E7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  <w:r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Signalizační prvky:</w:t>
            </w:r>
          </w:p>
        </w:tc>
        <w:tc>
          <w:tcPr>
            <w:tcW w:w="1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6E7" w:rsidRPr="007C2399" w:rsidRDefault="001216E7" w:rsidP="001216E7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</w:p>
        </w:tc>
      </w:tr>
      <w:tr w:rsidR="007C2399" w:rsidRPr="007C2399" w:rsidTr="00AA4EC0"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6E7" w:rsidRPr="007C2399" w:rsidRDefault="001216E7" w:rsidP="001216E7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  <w:r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lastRenderedPageBreak/>
              <w:t>Ostatní prvky:</w:t>
            </w:r>
          </w:p>
        </w:tc>
        <w:tc>
          <w:tcPr>
            <w:tcW w:w="1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6E7" w:rsidRPr="007C2399" w:rsidRDefault="001216E7" w:rsidP="001216E7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</w:p>
        </w:tc>
      </w:tr>
    </w:tbl>
    <w:p w:rsidR="001216E7" w:rsidRPr="007C2399" w:rsidRDefault="001216E7" w:rsidP="001216E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7C239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3.3.4     </w:t>
      </w:r>
      <w:r w:rsidR="00AA4EC0" w:rsidRPr="007C239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Zařízení detekce úniku chladiva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24"/>
        <w:gridCol w:w="6648"/>
      </w:tblGrid>
      <w:tr w:rsidR="007C2399" w:rsidRPr="007C2399" w:rsidTr="00AA4EC0"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6E7" w:rsidRPr="007C2399" w:rsidRDefault="00E42920" w:rsidP="001216E7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Výrobce a model zařízení</w:t>
            </w:r>
            <w:r w:rsidR="001216E7"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6E7" w:rsidRPr="007C2399" w:rsidRDefault="001216E7" w:rsidP="001216E7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</w:p>
        </w:tc>
      </w:tr>
      <w:tr w:rsidR="007C2399" w:rsidRPr="007C2399" w:rsidTr="00AA4EC0"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6E7" w:rsidRPr="007C2399" w:rsidRDefault="00AA4EC0" w:rsidP="001216E7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  <w:r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Senzory</w:t>
            </w:r>
            <w:r w:rsidR="001216E7"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6E7" w:rsidRPr="007C2399" w:rsidRDefault="001216E7" w:rsidP="001216E7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</w:p>
        </w:tc>
      </w:tr>
      <w:tr w:rsidR="007C2399" w:rsidRPr="007C2399" w:rsidTr="00AA4EC0"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6E7" w:rsidRPr="007C2399" w:rsidRDefault="00AA4EC0" w:rsidP="001216E7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  <w:r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Signalizační prvky</w:t>
            </w:r>
            <w:r w:rsidR="001216E7"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6E7" w:rsidRPr="007C2399" w:rsidRDefault="001216E7" w:rsidP="001216E7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</w:p>
        </w:tc>
      </w:tr>
      <w:tr w:rsidR="007C2399" w:rsidRPr="007C2399" w:rsidTr="00AA4EC0"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6E7" w:rsidRPr="007C2399" w:rsidRDefault="001216E7" w:rsidP="001216E7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  <w:r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Rozsah ochrany:</w:t>
            </w: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6E7" w:rsidRPr="007C2399" w:rsidRDefault="001216E7" w:rsidP="001216E7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</w:p>
        </w:tc>
      </w:tr>
      <w:tr w:rsidR="007C2399" w:rsidRPr="007C2399" w:rsidTr="001216E7"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6E7" w:rsidRPr="007C2399" w:rsidRDefault="001216E7" w:rsidP="001216E7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  <w:r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Rozměry prostoru </w:t>
            </w:r>
          </w:p>
          <w:p w:rsidR="001216E7" w:rsidRPr="007C2399" w:rsidRDefault="001216E7" w:rsidP="001216E7">
            <w:pPr>
              <w:tabs>
                <w:tab w:val="left" w:pos="708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  <w:r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(čistý objem)</w:t>
            </w: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6E7" w:rsidRPr="007C2399" w:rsidRDefault="001216E7" w:rsidP="001216E7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</w:p>
        </w:tc>
      </w:tr>
      <w:tr w:rsidR="007C2399" w:rsidRPr="007C2399" w:rsidTr="001216E7"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6E7" w:rsidRPr="007C2399" w:rsidRDefault="00AA4EC0" w:rsidP="001216E7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  <w:r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Ovládané zařízení </w:t>
            </w:r>
            <w:r w:rsidR="001216E7"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větrání:</w:t>
            </w: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6E7" w:rsidRPr="007C2399" w:rsidRDefault="001216E7" w:rsidP="001216E7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</w:p>
        </w:tc>
      </w:tr>
    </w:tbl>
    <w:p w:rsidR="00AA4EC0" w:rsidRPr="007C2399" w:rsidRDefault="00AA4EC0" w:rsidP="001216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20"/>
        <w:gridCol w:w="6152"/>
      </w:tblGrid>
      <w:tr w:rsidR="007C2399" w:rsidRPr="007C2399" w:rsidTr="008E0B0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2399" w:rsidRPr="007C2399" w:rsidRDefault="007C2399" w:rsidP="008E0B0B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2399" w:rsidRPr="007C2399" w:rsidRDefault="007C2399" w:rsidP="008E0B0B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</w:p>
        </w:tc>
      </w:tr>
    </w:tbl>
    <w:p w:rsidR="007C2399" w:rsidRPr="007C2399" w:rsidRDefault="007C2399" w:rsidP="007C239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7C239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3.3.5     Potrubní systém vodního okruhu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04"/>
        <w:gridCol w:w="6868"/>
      </w:tblGrid>
      <w:tr w:rsidR="007C2399" w:rsidRPr="007C2399" w:rsidTr="008E0B0B"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399" w:rsidRPr="007C2399" w:rsidRDefault="007C2399" w:rsidP="008E0B0B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  <w:r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Materiál a dimenze potrubí:</w:t>
            </w:r>
          </w:p>
        </w:tc>
        <w:tc>
          <w:tcPr>
            <w:tcW w:w="1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2399" w:rsidRPr="007C2399" w:rsidRDefault="007C2399" w:rsidP="008E0B0B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</w:p>
        </w:tc>
      </w:tr>
      <w:tr w:rsidR="007C2399" w:rsidRPr="007C2399" w:rsidTr="008E0B0B"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399" w:rsidRPr="007C2399" w:rsidRDefault="007C2399" w:rsidP="008E0B0B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  <w:r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Spoje </w:t>
            </w:r>
            <w:proofErr w:type="gramStart"/>
            <w:r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potrubí :</w:t>
            </w:r>
            <w:proofErr w:type="gramEnd"/>
          </w:p>
        </w:tc>
        <w:tc>
          <w:tcPr>
            <w:tcW w:w="1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2399" w:rsidRPr="007C2399" w:rsidRDefault="007C2399" w:rsidP="008E0B0B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</w:p>
        </w:tc>
      </w:tr>
      <w:tr w:rsidR="007C2399" w:rsidRPr="007C2399" w:rsidTr="008E0B0B"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399" w:rsidRPr="007C2399" w:rsidRDefault="007C2399" w:rsidP="008E0B0B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  <w:r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Povrchová úprava:</w:t>
            </w:r>
          </w:p>
        </w:tc>
        <w:tc>
          <w:tcPr>
            <w:tcW w:w="1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2399" w:rsidRPr="007C2399" w:rsidRDefault="007C2399" w:rsidP="008E0B0B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</w:p>
        </w:tc>
      </w:tr>
    </w:tbl>
    <w:p w:rsidR="007C2399" w:rsidRPr="007C2399" w:rsidRDefault="007C2399" w:rsidP="001216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:rsidR="007C2399" w:rsidRPr="007C2399" w:rsidRDefault="007C2399" w:rsidP="007C239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7C239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3.3.6     Elektrická část vodního okruhu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46"/>
        <w:gridCol w:w="7226"/>
      </w:tblGrid>
      <w:tr w:rsidR="007C2399" w:rsidRPr="007C2399" w:rsidTr="008E0B0B"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399" w:rsidRPr="007C2399" w:rsidRDefault="00E42920" w:rsidP="008E0B0B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Výrobce a model</w:t>
            </w:r>
            <w:r w:rsidR="006A0A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 expanzního a doplňovacího zařízení</w:t>
            </w:r>
            <w:r w:rsidR="007C2399"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2399" w:rsidRPr="007C2399" w:rsidRDefault="007C2399" w:rsidP="008E0B0B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</w:p>
        </w:tc>
      </w:tr>
      <w:tr w:rsidR="007C2399" w:rsidRPr="007C2399" w:rsidTr="008E0B0B"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399" w:rsidRPr="007C2399" w:rsidRDefault="007C2399" w:rsidP="008E0B0B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  <w:r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Senzory:</w:t>
            </w:r>
          </w:p>
        </w:tc>
        <w:tc>
          <w:tcPr>
            <w:tcW w:w="1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2399" w:rsidRPr="007C2399" w:rsidRDefault="007C2399" w:rsidP="008E0B0B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</w:p>
        </w:tc>
      </w:tr>
      <w:tr w:rsidR="007C2399" w:rsidRPr="007C2399" w:rsidTr="008E0B0B"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399" w:rsidRPr="007C2399" w:rsidRDefault="007C2399" w:rsidP="008E0B0B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Signalizační prvky:</w:t>
            </w:r>
          </w:p>
        </w:tc>
        <w:tc>
          <w:tcPr>
            <w:tcW w:w="1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2399" w:rsidRPr="007C2399" w:rsidRDefault="007C2399" w:rsidP="008E0B0B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</w:p>
        </w:tc>
      </w:tr>
      <w:tr w:rsidR="007C2399" w:rsidRPr="007C2399" w:rsidTr="008E0B0B"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399" w:rsidRPr="007C2399" w:rsidRDefault="007C2399" w:rsidP="008E0B0B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Čerpadla:</w:t>
            </w:r>
          </w:p>
          <w:p w:rsidR="007C2399" w:rsidRPr="007C2399" w:rsidRDefault="007C2399" w:rsidP="008E0B0B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  <w:p w:rsidR="007C2399" w:rsidRPr="007C2399" w:rsidRDefault="007C2399" w:rsidP="008E0B0B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  <w:r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Ostatní prvky:</w:t>
            </w:r>
          </w:p>
        </w:tc>
        <w:tc>
          <w:tcPr>
            <w:tcW w:w="1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2399" w:rsidRPr="007C2399" w:rsidRDefault="007C2399" w:rsidP="008E0B0B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</w:p>
        </w:tc>
      </w:tr>
    </w:tbl>
    <w:p w:rsidR="00AA4EC0" w:rsidRPr="007C2399" w:rsidRDefault="00AA4EC0" w:rsidP="001216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:rsidR="007C2399" w:rsidRPr="007C2399" w:rsidRDefault="007C2399" w:rsidP="001216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:rsidR="007C2399" w:rsidRPr="007C2399" w:rsidRDefault="007C2399" w:rsidP="001216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:rsidR="007C2399" w:rsidRPr="007C2399" w:rsidRDefault="007C2399" w:rsidP="007C239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7C239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3.3.7    vzduchotechnické jednotky s rekuperátorem tepla, chladičem a ohřívačem vzduchu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21"/>
        <w:gridCol w:w="6151"/>
      </w:tblGrid>
      <w:tr w:rsidR="007C2399" w:rsidRPr="007C2399" w:rsidTr="008E0B0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399" w:rsidRPr="007C2399" w:rsidRDefault="007C2399" w:rsidP="008E0B0B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  <w:r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a: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399" w:rsidRPr="007C2399" w:rsidRDefault="007C2399" w:rsidP="008E0B0B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</w:p>
        </w:tc>
      </w:tr>
      <w:tr w:rsidR="007C2399" w:rsidRPr="007C2399" w:rsidTr="008E0B0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399" w:rsidRPr="007C2399" w:rsidRDefault="007C2399" w:rsidP="008E0B0B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  <w:r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399" w:rsidRPr="007C2399" w:rsidRDefault="007C2399" w:rsidP="008E0B0B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</w:p>
        </w:tc>
      </w:tr>
      <w:tr w:rsidR="007C2399" w:rsidRPr="007C2399" w:rsidTr="008E0B0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399" w:rsidRPr="007C2399" w:rsidRDefault="007C2399" w:rsidP="008E0B0B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  <w:r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c: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399" w:rsidRPr="007C2399" w:rsidRDefault="007C2399" w:rsidP="008E0B0B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</w:p>
        </w:tc>
      </w:tr>
      <w:tr w:rsidR="007C2399" w:rsidRPr="007C2399" w:rsidTr="008E0B0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399" w:rsidRPr="007C2399" w:rsidRDefault="007C2399" w:rsidP="008E0B0B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  <w:r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c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399" w:rsidRPr="007C2399" w:rsidRDefault="007C2399" w:rsidP="008E0B0B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</w:p>
        </w:tc>
      </w:tr>
      <w:tr w:rsidR="007C2399" w:rsidRPr="007C2399" w:rsidTr="008E0B0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399" w:rsidRPr="007C2399" w:rsidRDefault="007C2399" w:rsidP="008E0B0B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  <w:r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e: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399" w:rsidRPr="007C2399" w:rsidRDefault="007C2399" w:rsidP="008E0B0B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</w:p>
        </w:tc>
      </w:tr>
      <w:tr w:rsidR="007C2399" w:rsidRPr="007C2399" w:rsidTr="008E0B0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399" w:rsidRPr="007C2399" w:rsidRDefault="007C2399" w:rsidP="008E0B0B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  <w:r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f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399" w:rsidRPr="007C2399" w:rsidRDefault="007C2399" w:rsidP="008E0B0B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</w:p>
        </w:tc>
      </w:tr>
      <w:tr w:rsidR="007C2399" w:rsidRPr="007C2399" w:rsidTr="008E0B0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399" w:rsidRPr="007C2399" w:rsidRDefault="007C2399" w:rsidP="008E0B0B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  <w:r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g: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399" w:rsidRPr="007C2399" w:rsidRDefault="007C2399" w:rsidP="008E0B0B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</w:p>
        </w:tc>
      </w:tr>
      <w:tr w:rsidR="007C2399" w:rsidRPr="007C2399" w:rsidTr="008E0B0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399" w:rsidRPr="007C2399" w:rsidRDefault="007C2399" w:rsidP="008E0B0B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  <w:r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h: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399" w:rsidRPr="007C2399" w:rsidRDefault="007C2399" w:rsidP="008E0B0B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</w:p>
        </w:tc>
      </w:tr>
      <w:tr w:rsidR="007C2399" w:rsidRPr="007C2399" w:rsidTr="008E0B0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399" w:rsidRPr="007C2399" w:rsidRDefault="007C2399" w:rsidP="008E0B0B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  <w:r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lastRenderedPageBreak/>
              <w:t>i: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399" w:rsidRPr="007C2399" w:rsidRDefault="007C2399" w:rsidP="008E0B0B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</w:p>
        </w:tc>
      </w:tr>
    </w:tbl>
    <w:p w:rsidR="00AA4EC0" w:rsidRPr="007C2399" w:rsidRDefault="00AA4EC0" w:rsidP="001216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:rsidR="00AA4EC0" w:rsidRPr="007C2399" w:rsidRDefault="00AA4EC0" w:rsidP="001216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:rsidR="007C2399" w:rsidRPr="007C2399" w:rsidRDefault="007C2399" w:rsidP="007C239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7C239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3.3.8     Elektrická část vzduchotechnických jednotek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05"/>
        <w:gridCol w:w="7267"/>
      </w:tblGrid>
      <w:tr w:rsidR="007C2399" w:rsidRPr="007C2399" w:rsidTr="008E0B0B"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399" w:rsidRPr="007C2399" w:rsidRDefault="006A0AE2" w:rsidP="008E0B0B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Výrobce a model</w:t>
            </w:r>
            <w:r w:rsidR="007C2399"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2399" w:rsidRPr="007C2399" w:rsidRDefault="007C2399" w:rsidP="008E0B0B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</w:p>
        </w:tc>
      </w:tr>
      <w:tr w:rsidR="007C2399" w:rsidRPr="007C2399" w:rsidTr="008E0B0B"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399" w:rsidRPr="007C2399" w:rsidRDefault="007C2399" w:rsidP="008E0B0B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  <w:r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Senzory:</w:t>
            </w:r>
          </w:p>
        </w:tc>
        <w:tc>
          <w:tcPr>
            <w:tcW w:w="1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2399" w:rsidRPr="007C2399" w:rsidRDefault="007C2399" w:rsidP="008E0B0B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</w:p>
        </w:tc>
      </w:tr>
      <w:tr w:rsidR="007C2399" w:rsidRPr="007C2399" w:rsidTr="008E0B0B"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399" w:rsidRPr="007C2399" w:rsidRDefault="007C2399" w:rsidP="008E0B0B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Signalizační prvky:</w:t>
            </w:r>
          </w:p>
        </w:tc>
        <w:tc>
          <w:tcPr>
            <w:tcW w:w="1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2399" w:rsidRPr="007C2399" w:rsidRDefault="007C2399" w:rsidP="008E0B0B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</w:p>
        </w:tc>
      </w:tr>
      <w:tr w:rsidR="007C2399" w:rsidRPr="007C2399" w:rsidTr="008E0B0B"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399" w:rsidRPr="007C2399" w:rsidRDefault="007C2399" w:rsidP="008E0B0B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Čerpadla:</w:t>
            </w:r>
          </w:p>
          <w:p w:rsidR="007C2399" w:rsidRPr="007C2399" w:rsidRDefault="007C2399" w:rsidP="008E0B0B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  <w:p w:rsidR="007C2399" w:rsidRPr="007C2399" w:rsidRDefault="007C2399" w:rsidP="008E0B0B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  <w:r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Ostatní prvky:</w:t>
            </w:r>
          </w:p>
        </w:tc>
        <w:tc>
          <w:tcPr>
            <w:tcW w:w="1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2399" w:rsidRPr="007C2399" w:rsidRDefault="007C2399" w:rsidP="008E0B0B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</w:p>
        </w:tc>
      </w:tr>
    </w:tbl>
    <w:p w:rsidR="00AA4EC0" w:rsidRPr="007C2399" w:rsidRDefault="00AA4EC0" w:rsidP="001216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:rsidR="007C2399" w:rsidRPr="007C2399" w:rsidRDefault="007C2399" w:rsidP="007C239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7C239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3.3.6     Osvětlení a další vybavení strojovny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84"/>
        <w:gridCol w:w="7588"/>
      </w:tblGrid>
      <w:tr w:rsidR="007C2399" w:rsidRPr="007C2399" w:rsidTr="008E0B0B"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399" w:rsidRPr="007C2399" w:rsidRDefault="007C2399" w:rsidP="008E0B0B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  <w:r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a:</w:t>
            </w:r>
          </w:p>
        </w:tc>
        <w:tc>
          <w:tcPr>
            <w:tcW w:w="1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2399" w:rsidRPr="007C2399" w:rsidRDefault="007C2399" w:rsidP="008E0B0B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</w:p>
        </w:tc>
      </w:tr>
      <w:tr w:rsidR="007C2399" w:rsidRPr="007C2399" w:rsidTr="008E0B0B"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399" w:rsidRPr="007C2399" w:rsidRDefault="007C2399" w:rsidP="008E0B0B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  <w:r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b:</w:t>
            </w:r>
          </w:p>
        </w:tc>
        <w:tc>
          <w:tcPr>
            <w:tcW w:w="1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2399" w:rsidRPr="007C2399" w:rsidRDefault="007C2399" w:rsidP="008E0B0B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</w:p>
        </w:tc>
      </w:tr>
      <w:tr w:rsidR="007C2399" w:rsidRPr="007C2399" w:rsidTr="008E0B0B"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399" w:rsidRPr="007C2399" w:rsidRDefault="007C2399" w:rsidP="008E0B0B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c:</w:t>
            </w:r>
          </w:p>
        </w:tc>
        <w:tc>
          <w:tcPr>
            <w:tcW w:w="1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2399" w:rsidRPr="007C2399" w:rsidRDefault="007C2399" w:rsidP="008E0B0B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</w:p>
        </w:tc>
      </w:tr>
      <w:tr w:rsidR="007C2399" w:rsidRPr="007C2399" w:rsidTr="008E0B0B"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399" w:rsidRPr="007C2399" w:rsidRDefault="007C2399" w:rsidP="008E0B0B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d:</w:t>
            </w:r>
          </w:p>
          <w:p w:rsidR="007C2399" w:rsidRPr="007C2399" w:rsidRDefault="007C2399" w:rsidP="008E0B0B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  <w:p w:rsidR="007C2399" w:rsidRPr="007C2399" w:rsidRDefault="007C2399" w:rsidP="008E0B0B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  <w:r w:rsidRPr="007C23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e:</w:t>
            </w:r>
          </w:p>
        </w:tc>
        <w:tc>
          <w:tcPr>
            <w:tcW w:w="1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2399" w:rsidRPr="007C2399" w:rsidRDefault="007C2399" w:rsidP="008E0B0B">
            <w:pPr>
              <w:tabs>
                <w:tab w:val="left" w:pos="708"/>
              </w:tabs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lang w:eastAsia="cs-CZ"/>
              </w:rPr>
            </w:pPr>
          </w:p>
        </w:tc>
      </w:tr>
    </w:tbl>
    <w:p w:rsidR="00AA4EC0" w:rsidRDefault="00AA4EC0" w:rsidP="001216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C99FF"/>
          <w:sz w:val="24"/>
          <w:szCs w:val="24"/>
          <w:lang w:eastAsia="cs-CZ"/>
        </w:rPr>
      </w:pPr>
    </w:p>
    <w:p w:rsidR="00AA4EC0" w:rsidRDefault="00AA4EC0" w:rsidP="001216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C99FF"/>
          <w:sz w:val="24"/>
          <w:szCs w:val="24"/>
          <w:lang w:eastAsia="cs-CZ"/>
        </w:rPr>
      </w:pPr>
    </w:p>
    <w:p w:rsidR="00AA4EC0" w:rsidRDefault="00AA4EC0" w:rsidP="001216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C99FF"/>
          <w:sz w:val="24"/>
          <w:szCs w:val="24"/>
          <w:lang w:eastAsia="cs-CZ"/>
        </w:rPr>
      </w:pPr>
    </w:p>
    <w:p w:rsidR="00AA4EC0" w:rsidRDefault="00AA4EC0" w:rsidP="001216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C99FF"/>
          <w:sz w:val="24"/>
          <w:szCs w:val="24"/>
          <w:lang w:eastAsia="cs-CZ"/>
        </w:rPr>
      </w:pPr>
    </w:p>
    <w:p w:rsidR="00F94ABE" w:rsidRDefault="001216E7" w:rsidP="00121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16E7">
        <w:rPr>
          <w:rFonts w:ascii="Times New Roman" w:eastAsia="Times New Roman" w:hAnsi="Times New Roman" w:cs="Times New Roman"/>
          <w:b/>
          <w:bCs/>
          <w:color w:val="CC99FF"/>
          <w:sz w:val="24"/>
          <w:szCs w:val="24"/>
          <w:lang w:eastAsia="cs-CZ"/>
        </w:rPr>
        <w:t xml:space="preserve">3.4         Popis zařízení a požadavky na jeho umístění 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3.4.1     </w:t>
      </w:r>
      <w:r w:rsidR="00A6345E">
        <w:rPr>
          <w:rFonts w:ascii="Times New Roman" w:eastAsia="Times New Roman" w:hAnsi="Times New Roman" w:cs="Times New Roman"/>
          <w:sz w:val="24"/>
          <w:szCs w:val="24"/>
          <w:lang w:eastAsia="cs-CZ"/>
        </w:rPr>
        <w:t>Klimatizační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zařízení slouží k z</w:t>
      </w:r>
      <w:r w:rsidR="00A6345E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>jištěn</w:t>
      </w:r>
      <w:r w:rsidR="00A6345E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634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přípustných mikroklimatických podmínek na pracovištích zdravotnického provozu v rámci 2 a 7 nadzemního podlaží budovy Q. 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3.4.2     </w:t>
      </w:r>
      <w:r w:rsidR="00A6345E">
        <w:rPr>
          <w:rFonts w:ascii="Times New Roman" w:eastAsia="Times New Roman" w:hAnsi="Times New Roman" w:cs="Times New Roman"/>
          <w:sz w:val="24"/>
          <w:szCs w:val="24"/>
          <w:lang w:eastAsia="cs-CZ"/>
        </w:rPr>
        <w:t>Klimatizační zařízení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tvoří </w:t>
      </w:r>
      <w:r w:rsidR="00A6345E">
        <w:rPr>
          <w:rFonts w:ascii="Times New Roman" w:eastAsia="Times New Roman" w:hAnsi="Times New Roman" w:cs="Times New Roman"/>
          <w:sz w:val="24"/>
          <w:szCs w:val="24"/>
          <w:lang w:eastAsia="cs-CZ"/>
        </w:rPr>
        <w:t>kompresorový chladič s odděleným kondenzátorem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9303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dvě vzduchotechnické jednotky, rozváděč elektrického napájení zařízení ve strojovně, 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potrubní rozvody </w:t>
      </w:r>
      <w:r w:rsidR="009303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chladící vody 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>pr</w:t>
      </w:r>
      <w:r w:rsidR="0093035C">
        <w:rPr>
          <w:rFonts w:ascii="Times New Roman" w:eastAsia="Times New Roman" w:hAnsi="Times New Roman" w:cs="Times New Roman"/>
          <w:sz w:val="24"/>
          <w:szCs w:val="24"/>
          <w:lang w:eastAsia="cs-CZ"/>
        </w:rPr>
        <w:t>opojující chladící výměníky vzduchotechnických jednotek s kompresorovým chladičem,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3035C">
        <w:rPr>
          <w:rFonts w:ascii="Times New Roman" w:eastAsia="Times New Roman" w:hAnsi="Times New Roman" w:cs="Times New Roman"/>
          <w:sz w:val="24"/>
          <w:szCs w:val="24"/>
          <w:lang w:eastAsia="cs-CZ"/>
        </w:rPr>
        <w:t>expanzní zařízení s pojistným ventilem okruhu chladící vody,  zařízení detekce úniku chladiva a systém měření/regulace (MAR)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>. Činnost</w:t>
      </w:r>
      <w:r w:rsidR="009303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instalovaných zařízení 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>je monitorován</w:t>
      </w:r>
      <w:r w:rsidR="0093035C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3035C">
        <w:rPr>
          <w:rFonts w:ascii="Times New Roman" w:eastAsia="Times New Roman" w:hAnsi="Times New Roman" w:cs="Times New Roman"/>
          <w:sz w:val="24"/>
          <w:szCs w:val="24"/>
          <w:lang w:eastAsia="cs-CZ"/>
        </w:rPr>
        <w:t>systémem MAR s 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>pře</w:t>
      </w:r>
      <w:r w:rsidR="0093035C">
        <w:rPr>
          <w:rFonts w:ascii="Times New Roman" w:eastAsia="Times New Roman" w:hAnsi="Times New Roman" w:cs="Times New Roman"/>
          <w:sz w:val="24"/>
          <w:szCs w:val="24"/>
          <w:lang w:eastAsia="cs-CZ"/>
        </w:rPr>
        <w:t>nosem informací na technický dispečink FNOL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3.4.3     Zdroj</w:t>
      </w:r>
      <w:r w:rsidR="00BA3824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A38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chladiva je kompresorový chladič s odděleným kondenzátorem, který obsahuje tepelný výměník napojený na rozvody chladící vody pro vzduchotechnické jednotky. 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3.4.4     Zařízení </w:t>
      </w:r>
      <w:r w:rsidR="0093035C">
        <w:rPr>
          <w:rFonts w:ascii="Times New Roman" w:eastAsia="Times New Roman" w:hAnsi="Times New Roman" w:cs="Times New Roman"/>
          <w:sz w:val="24"/>
          <w:szCs w:val="24"/>
          <w:lang w:eastAsia="cs-CZ"/>
        </w:rPr>
        <w:t>detekce úniku chladiva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má </w:t>
      </w:r>
      <w:r w:rsidR="0093035C">
        <w:rPr>
          <w:rFonts w:ascii="Times New Roman" w:eastAsia="Times New Roman" w:hAnsi="Times New Roman" w:cs="Times New Roman"/>
          <w:sz w:val="24"/>
          <w:szCs w:val="24"/>
          <w:lang w:eastAsia="cs-CZ"/>
        </w:rPr>
        <w:t>vyhodnocovací jednotku</w:t>
      </w:r>
      <w:r w:rsidR="00BA38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11C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CS-121 </w:t>
      </w:r>
      <w:r w:rsidR="00BA3824">
        <w:rPr>
          <w:rFonts w:ascii="Times New Roman" w:eastAsia="Times New Roman" w:hAnsi="Times New Roman" w:cs="Times New Roman"/>
          <w:sz w:val="24"/>
          <w:szCs w:val="24"/>
          <w:lang w:eastAsia="cs-CZ"/>
        </w:rPr>
        <w:t>pro zapnutí signalizace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93035C">
        <w:rPr>
          <w:rFonts w:ascii="Times New Roman" w:eastAsia="Times New Roman" w:hAnsi="Times New Roman" w:cs="Times New Roman"/>
          <w:sz w:val="24"/>
          <w:szCs w:val="24"/>
          <w:lang w:eastAsia="cs-CZ"/>
        </w:rPr>
        <w:t>Kompresorový chladič s odděleným kondenzátorem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ovládán vlastní </w:t>
      </w:r>
      <w:r w:rsidR="0093035C">
        <w:rPr>
          <w:rFonts w:ascii="Times New Roman" w:eastAsia="Times New Roman" w:hAnsi="Times New Roman" w:cs="Times New Roman"/>
          <w:sz w:val="24"/>
          <w:szCs w:val="24"/>
          <w:lang w:eastAsia="cs-CZ"/>
        </w:rPr>
        <w:t>řídící jednotkou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253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Zařízení detekce zaplavení a přehřátí strojovny zajišťuje nástěnný termostat a spínač hladiny na podlaze strojovny, které jsou v rozváděči MAR zapojeny do obvodu sirény a majáku signalizujících varování a poplach ve strojovně.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3.4.5     </w:t>
      </w:r>
      <w:r w:rsidR="00BA3824">
        <w:rPr>
          <w:rFonts w:ascii="Times New Roman" w:eastAsia="Times New Roman" w:hAnsi="Times New Roman" w:cs="Times New Roman"/>
          <w:sz w:val="24"/>
          <w:szCs w:val="24"/>
          <w:lang w:eastAsia="cs-CZ"/>
        </w:rPr>
        <w:t>Kompresorový chladič s tepelným výměníkem n</w:t>
      </w:r>
      <w:bookmarkStart w:id="3" w:name="_GoBack"/>
      <w:bookmarkEnd w:id="3"/>
      <w:r w:rsidR="00BA3824">
        <w:rPr>
          <w:rFonts w:ascii="Times New Roman" w:eastAsia="Times New Roman" w:hAnsi="Times New Roman" w:cs="Times New Roman"/>
          <w:sz w:val="24"/>
          <w:szCs w:val="24"/>
          <w:lang w:eastAsia="cs-CZ"/>
        </w:rPr>
        <w:t>apojeným na rozvody chladící vody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musí být umístěn v prostoru s regulovanou teplotou v rozsahu +5 až +50 </w:t>
      </w:r>
      <w:proofErr w:type="spellStart"/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>oC</w:t>
      </w:r>
      <w:proofErr w:type="spellEnd"/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0E5F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Tepelný výměník kompresorového chladiče je chráněn proti podchlazení pomocí čidla minimálního </w:t>
      </w:r>
      <w:r w:rsidR="000E5FB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průtoku chladící vody výměníkem a senzoru tlaku v okruhu s chladivem. </w:t>
      </w:r>
      <w:r w:rsidR="00BA38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Kompresorový chladič s odděleným kondenzátorem a propojující potrubí s chladivem 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>musí být zajištěn</w:t>
      </w:r>
      <w:r w:rsidR="00BA3824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proti samovolnému pohybu, pádu nebo nárazu.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3.4.6     </w:t>
      </w:r>
      <w:r w:rsidRPr="00F04B9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Na potrubní rozvody </w:t>
      </w:r>
      <w:r w:rsidR="008978DA" w:rsidRPr="00F04B9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chladiva</w:t>
      </w:r>
      <w:r w:rsidRPr="00F04B9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E05929" w:rsidRPr="00F04B9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musí být použity trubky, fitinky a armatury s pevností </w:t>
      </w:r>
      <w:r w:rsidR="00F04B91" w:rsidRPr="00F04B9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odolávající </w:t>
      </w:r>
      <w:r w:rsidR="00F04B9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dovolenému </w:t>
      </w:r>
      <w:r w:rsidR="00F04B91" w:rsidRPr="00F04B9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tlaku chladiva.</w:t>
      </w:r>
      <w:r w:rsidR="00E05929" w:rsidRPr="00F04B9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F04B9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3.4.7     Součástí </w:t>
      </w:r>
      <w:r w:rsidR="008978DA">
        <w:rPr>
          <w:rFonts w:ascii="Times New Roman" w:eastAsia="Times New Roman" w:hAnsi="Times New Roman" w:cs="Times New Roman"/>
          <w:sz w:val="24"/>
          <w:szCs w:val="24"/>
          <w:lang w:eastAsia="cs-CZ"/>
        </w:rPr>
        <w:t>strojovny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</w:t>
      </w:r>
      <w:r w:rsidR="008978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>vzduchotechnické zařízení</w:t>
      </w:r>
      <w:r w:rsidR="008978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potrubními ventilátory a </w:t>
      </w:r>
      <w:proofErr w:type="spellStart"/>
      <w:r w:rsidR="008978DA">
        <w:rPr>
          <w:rFonts w:ascii="Times New Roman" w:eastAsia="Times New Roman" w:hAnsi="Times New Roman" w:cs="Times New Roman"/>
          <w:sz w:val="24"/>
          <w:szCs w:val="24"/>
          <w:lang w:eastAsia="cs-CZ"/>
        </w:rPr>
        <w:t>servoklapkami</w:t>
      </w:r>
      <w:proofErr w:type="spellEnd"/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8978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které 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>zaji</w:t>
      </w:r>
      <w:r w:rsidR="008978DA">
        <w:rPr>
          <w:rFonts w:ascii="Times New Roman" w:eastAsia="Times New Roman" w:hAnsi="Times New Roman" w:cs="Times New Roman"/>
          <w:sz w:val="24"/>
          <w:szCs w:val="24"/>
          <w:lang w:eastAsia="cs-CZ"/>
        </w:rPr>
        <w:t>šťuje přerušovaní provozní větrání dle teploty a časového plánu, a současně trvalé havarijní větrání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978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strojovny v případě </w:t>
      </w:r>
      <w:r w:rsidR="00F94A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signalizace </w:t>
      </w:r>
      <w:r w:rsidR="008978DA">
        <w:rPr>
          <w:rFonts w:ascii="Times New Roman" w:eastAsia="Times New Roman" w:hAnsi="Times New Roman" w:cs="Times New Roman"/>
          <w:sz w:val="24"/>
          <w:szCs w:val="24"/>
          <w:lang w:eastAsia="cs-CZ"/>
        </w:rPr>
        <w:t>mimořádného úniku chladiva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3.4.8     Provozní napětí </w:t>
      </w:r>
      <w:r w:rsidR="00F94ABE">
        <w:rPr>
          <w:rFonts w:ascii="Times New Roman" w:eastAsia="Times New Roman" w:hAnsi="Times New Roman" w:cs="Times New Roman"/>
          <w:sz w:val="24"/>
          <w:szCs w:val="24"/>
          <w:lang w:eastAsia="cs-CZ"/>
        </w:rPr>
        <w:t>jednotlivých zařízení je:</w:t>
      </w:r>
    </w:p>
    <w:p w:rsidR="00F94ABE" w:rsidRDefault="00F94ABE" w:rsidP="00121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kompresorový chladič s odděleným kondenzátorem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400V</w:t>
      </w:r>
      <w:proofErr w:type="gramEnd"/>
    </w:p>
    <w:p w:rsidR="00F94ABE" w:rsidRDefault="00F94ABE" w:rsidP="00121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vzduchotechnické jednotky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400V</w:t>
      </w:r>
      <w:proofErr w:type="gramEnd"/>
    </w:p>
    <w:p w:rsidR="00F94ABE" w:rsidRDefault="00F94ABE" w:rsidP="00121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čerpadla chladící vody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400V</w:t>
      </w:r>
      <w:proofErr w:type="gramEnd"/>
    </w:p>
    <w:p w:rsidR="00F94ABE" w:rsidRDefault="00F94ABE" w:rsidP="00121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osvětlení strojovny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230V</w:t>
      </w:r>
      <w:proofErr w:type="gramEnd"/>
    </w:p>
    <w:p w:rsidR="00F94ABE" w:rsidRDefault="00F94ABE" w:rsidP="00121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větrání strojovny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230V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216E7" w:rsidRPr="001216E7" w:rsidRDefault="00F94ABE" w:rsidP="00121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řídící a signalizační systém MAR je</w:t>
      </w:r>
      <w:r w:rsidR="001216E7"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1216E7"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>230V</w:t>
      </w:r>
      <w:proofErr w:type="gramEnd"/>
      <w:r w:rsidR="001216E7"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24Vss. Ochrana proti nebezpečnému dotyku neživých částí je dle ČSN 33 2000-4-41 ed.3 samočinným odpojením od zdroje v soustavě TN-S a použitím bezpečného malého napětí PELV (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linky vybraných senzorů</w:t>
      </w:r>
      <w:r w:rsidR="001216E7"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  <w:r w:rsidR="001216E7"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1216E7"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1216E7" w:rsidRPr="001216E7">
        <w:rPr>
          <w:rFonts w:ascii="Times New Roman" w:eastAsia="Times New Roman" w:hAnsi="Times New Roman" w:cs="Times New Roman"/>
          <w:b/>
          <w:bCs/>
          <w:color w:val="CC99FF"/>
          <w:sz w:val="24"/>
          <w:szCs w:val="24"/>
          <w:lang w:eastAsia="cs-CZ"/>
        </w:rPr>
        <w:t xml:space="preserve">3.5        Charakteristika </w:t>
      </w:r>
      <w:r w:rsidR="007C2399">
        <w:rPr>
          <w:rFonts w:ascii="Times New Roman" w:eastAsia="Times New Roman" w:hAnsi="Times New Roman" w:cs="Times New Roman"/>
          <w:b/>
          <w:bCs/>
          <w:color w:val="CC99FF"/>
          <w:sz w:val="24"/>
          <w:szCs w:val="24"/>
          <w:lang w:eastAsia="cs-CZ"/>
        </w:rPr>
        <w:t>chladiva</w:t>
      </w:r>
      <w:r w:rsidR="009D2BBA">
        <w:rPr>
          <w:rFonts w:ascii="Times New Roman" w:eastAsia="Times New Roman" w:hAnsi="Times New Roman" w:cs="Times New Roman"/>
          <w:b/>
          <w:bCs/>
          <w:color w:val="CC99FF"/>
          <w:sz w:val="24"/>
          <w:szCs w:val="24"/>
          <w:lang w:eastAsia="cs-CZ"/>
        </w:rPr>
        <w:t xml:space="preserve"> a oleje klimatizačního zařízení</w:t>
      </w:r>
      <w:r w:rsidR="001216E7"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3.5.1     </w:t>
      </w:r>
      <w:r w:rsidR="007C23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Bezpečnostní list </w:t>
      </w:r>
      <w:r w:rsidR="005C0498">
        <w:rPr>
          <w:rFonts w:ascii="Times New Roman" w:eastAsia="Times New Roman" w:hAnsi="Times New Roman" w:cs="Times New Roman"/>
          <w:sz w:val="24"/>
          <w:szCs w:val="24"/>
          <w:lang w:eastAsia="cs-CZ"/>
        </w:rPr>
        <w:t>chladiva i oleje je v příloze tohoto řádu</w:t>
      </w:r>
      <w:r w:rsidR="001216E7"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C0498" w:rsidRDefault="001216E7" w:rsidP="00121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3.5.2     </w:t>
      </w:r>
      <w:r w:rsidR="005C04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Havarijní větrání strojovny je ovládáno ručním spínačem u vchodu do strojovny a automaticky na základě signálu od zařízení k detekci plynu. </w:t>
      </w:r>
    </w:p>
    <w:p w:rsidR="005C0498" w:rsidRPr="005C0498" w:rsidRDefault="001216E7" w:rsidP="001216E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216E7">
        <w:rPr>
          <w:rFonts w:ascii="Times New Roman" w:eastAsia="Times New Roman" w:hAnsi="Times New Roman" w:cs="Times New Roman"/>
          <w:b/>
          <w:bCs/>
          <w:color w:val="CC99FF"/>
          <w:sz w:val="24"/>
          <w:szCs w:val="24"/>
          <w:lang w:eastAsia="cs-CZ"/>
        </w:rPr>
        <w:t>3.6        Výrobce a dodavatel zařízení</w:t>
      </w:r>
      <w:r w:rsidR="001E7A0A">
        <w:rPr>
          <w:rFonts w:ascii="Times New Roman" w:eastAsia="Times New Roman" w:hAnsi="Times New Roman" w:cs="Times New Roman"/>
          <w:b/>
          <w:bCs/>
          <w:color w:val="CC99FF"/>
          <w:sz w:val="24"/>
          <w:szCs w:val="24"/>
          <w:lang w:eastAsia="cs-CZ"/>
        </w:rPr>
        <w:t xml:space="preserve"> instalovaných ve strojovně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C0498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3.6.1     Výrobc</w:t>
      </w:r>
      <w:r w:rsidR="005C0498" w:rsidRPr="005C0498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i</w:t>
      </w:r>
      <w:r w:rsidRPr="005C0498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zařízení:</w:t>
      </w:r>
      <w:r w:rsidRPr="005C0498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br/>
      </w:r>
      <w:r w:rsidR="005C0498" w:rsidRPr="005C0498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x</w:t>
      </w:r>
    </w:p>
    <w:p w:rsidR="005C0498" w:rsidRPr="005C0498" w:rsidRDefault="005C0498" w:rsidP="001216E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5C0498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Y</w:t>
      </w:r>
    </w:p>
    <w:p w:rsidR="005C0498" w:rsidRPr="005C0498" w:rsidRDefault="005C0498" w:rsidP="001216E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5C0498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Z</w:t>
      </w:r>
    </w:p>
    <w:p w:rsidR="005C0498" w:rsidRPr="005C0498" w:rsidRDefault="001216E7" w:rsidP="001216E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5C0498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br/>
        <w:t>3.6.2     Dodavatel</w:t>
      </w:r>
      <w:r w:rsidR="005C0498" w:rsidRPr="005C0498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é</w:t>
      </w:r>
      <w:r w:rsidRPr="005C0498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zařízení: </w:t>
      </w:r>
      <w:r w:rsidRPr="005C0498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br/>
      </w:r>
      <w:r w:rsidR="005C0498" w:rsidRPr="005C0498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x</w:t>
      </w:r>
    </w:p>
    <w:p w:rsidR="005C0498" w:rsidRPr="005C0498" w:rsidRDefault="005C0498" w:rsidP="001216E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5C0498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Y</w:t>
      </w:r>
    </w:p>
    <w:p w:rsidR="005C0498" w:rsidRPr="005C0498" w:rsidRDefault="005C0498" w:rsidP="001216E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5C0498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Z</w:t>
      </w:r>
    </w:p>
    <w:p w:rsidR="004E4D7E" w:rsidRPr="00F75657" w:rsidRDefault="001216E7" w:rsidP="001216E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216E7">
        <w:rPr>
          <w:rFonts w:ascii="Times New Roman" w:eastAsia="Times New Roman" w:hAnsi="Times New Roman" w:cs="Times New Roman"/>
          <w:b/>
          <w:bCs/>
          <w:color w:val="CC99FF"/>
          <w:sz w:val="24"/>
          <w:szCs w:val="24"/>
          <w:lang w:eastAsia="cs-CZ"/>
        </w:rPr>
        <w:t xml:space="preserve">3.7        Situační náčrt a popis umístění </w:t>
      </w:r>
      <w:r w:rsidR="00085A5F">
        <w:rPr>
          <w:rFonts w:ascii="Times New Roman" w:eastAsia="Times New Roman" w:hAnsi="Times New Roman" w:cs="Times New Roman"/>
          <w:b/>
          <w:bCs/>
          <w:color w:val="CC99FF"/>
          <w:sz w:val="24"/>
          <w:szCs w:val="24"/>
          <w:lang w:eastAsia="cs-CZ"/>
        </w:rPr>
        <w:t>zařízení ve strojovně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3.7.1     </w:t>
      </w:r>
      <w:r w:rsidR="00F75657">
        <w:rPr>
          <w:rFonts w:ascii="Times New Roman" w:eastAsia="Times New Roman" w:hAnsi="Times New Roman" w:cs="Times New Roman"/>
          <w:sz w:val="24"/>
          <w:szCs w:val="24"/>
          <w:lang w:eastAsia="cs-CZ"/>
        </w:rPr>
        <w:t>Situační náčrt s popisem zařízení ve strojovně je v příloze tohoto řádu.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216E7">
        <w:rPr>
          <w:rFonts w:ascii="Times New Roman" w:eastAsia="Times New Roman" w:hAnsi="Times New Roman" w:cs="Times New Roman"/>
          <w:b/>
          <w:bCs/>
          <w:color w:val="CC99FF"/>
          <w:sz w:val="24"/>
          <w:szCs w:val="24"/>
          <w:lang w:eastAsia="cs-CZ"/>
        </w:rPr>
        <w:t xml:space="preserve">3.8        Popis a funkce elektrického ovládání 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3.8.1     </w:t>
      </w:r>
      <w:r w:rsidR="005C0498">
        <w:rPr>
          <w:rFonts w:ascii="Times New Roman" w:eastAsia="Times New Roman" w:hAnsi="Times New Roman" w:cs="Times New Roman"/>
          <w:sz w:val="24"/>
          <w:szCs w:val="24"/>
          <w:lang w:eastAsia="cs-CZ"/>
        </w:rPr>
        <w:t>návody pro ovládání kompresorového chladiče</w:t>
      </w:r>
      <w:r w:rsidR="004E4D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5C0498">
        <w:rPr>
          <w:rFonts w:ascii="Times New Roman" w:eastAsia="Times New Roman" w:hAnsi="Times New Roman" w:cs="Times New Roman"/>
          <w:sz w:val="24"/>
          <w:szCs w:val="24"/>
          <w:lang w:eastAsia="cs-CZ"/>
        </w:rPr>
        <w:t>odděleného kondenzátoru</w:t>
      </w:r>
      <w:r w:rsidR="004E4D7E">
        <w:rPr>
          <w:rFonts w:ascii="Times New Roman" w:eastAsia="Times New Roman" w:hAnsi="Times New Roman" w:cs="Times New Roman"/>
          <w:sz w:val="24"/>
          <w:szCs w:val="24"/>
          <w:lang w:eastAsia="cs-CZ"/>
        </w:rPr>
        <w:t>, vzduchotechnických jednotek a čerpadel</w:t>
      </w:r>
      <w:r w:rsidR="005C04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v příloze tohoto řádu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3.8.2     Uvnitř chráněného prostoru vedle vstupu je umístěno tlačítko </w:t>
      </w:r>
      <w:r w:rsidR="005C0498">
        <w:rPr>
          <w:rFonts w:ascii="Times New Roman" w:eastAsia="Times New Roman" w:hAnsi="Times New Roman" w:cs="Times New Roman"/>
          <w:sz w:val="24"/>
          <w:szCs w:val="24"/>
          <w:lang w:eastAsia="cs-CZ"/>
        </w:rPr>
        <w:t>k nouzovému odstavení zařízení strojovny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Dále vedle tohoto tlačítka je umístěno i tlačítko </w:t>
      </w:r>
      <w:r w:rsidR="005C0498">
        <w:rPr>
          <w:rFonts w:ascii="Times New Roman" w:eastAsia="Times New Roman" w:hAnsi="Times New Roman" w:cs="Times New Roman"/>
          <w:sz w:val="24"/>
          <w:szCs w:val="24"/>
          <w:lang w:eastAsia="cs-CZ"/>
        </w:rPr>
        <w:t>spouštění zařízení nuceného větrání strojovny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3.8.3     Spuštění </w:t>
      </w:r>
      <w:r w:rsidR="005C0498">
        <w:rPr>
          <w:rFonts w:ascii="Times New Roman" w:eastAsia="Times New Roman" w:hAnsi="Times New Roman" w:cs="Times New Roman"/>
          <w:sz w:val="24"/>
          <w:szCs w:val="24"/>
          <w:lang w:eastAsia="cs-CZ"/>
        </w:rPr>
        <w:t>jednotlivých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zařízení</w:t>
      </w:r>
      <w:r w:rsidR="005C04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strojovny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signalizován</w:t>
      </w:r>
      <w:r w:rsidR="005C0498">
        <w:rPr>
          <w:rFonts w:ascii="Times New Roman" w:eastAsia="Times New Roman" w:hAnsi="Times New Roman" w:cs="Times New Roman"/>
          <w:sz w:val="24"/>
          <w:szCs w:val="24"/>
          <w:lang w:eastAsia="cs-CZ"/>
        </w:rPr>
        <w:t>o na dveřích rozváděče MAR, který je umístěn naproti vstupních dveří do strojovny.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3.8.4     </w:t>
      </w:r>
      <w:r w:rsidR="00FD529C" w:rsidRPr="00141CD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Z jednotlivých zařízení strojovny </w:t>
      </w:r>
      <w:r w:rsidRPr="00141CD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jsou </w:t>
      </w:r>
      <w:r w:rsidR="00FD529C" w:rsidRPr="00141CD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prostřednictvím zařízení MAR </w:t>
      </w:r>
      <w:r w:rsidRPr="00141CD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přenášeny signály </w:t>
      </w:r>
      <w:r w:rsidR="00FD529C" w:rsidRPr="00141CD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na technický dispečink FNOL:</w:t>
      </w:r>
      <w:r w:rsidRPr="00141CD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br/>
        <w:t>- „</w:t>
      </w:r>
      <w:r w:rsidR="004E4D7E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vysoká koncentrace</w:t>
      </w:r>
      <w:r w:rsidR="00FD529C" w:rsidRPr="00141CD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chladiv</w:t>
      </w:r>
      <w:r w:rsidR="004E4D7E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a</w:t>
      </w:r>
      <w:r w:rsidR="00FD529C" w:rsidRPr="00141CD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v ovzduší strojovny “</w:t>
      </w:r>
    </w:p>
    <w:p w:rsidR="004E4D7E" w:rsidRDefault="004E4D7E" w:rsidP="001216E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141CD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- „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vysoká teplota</w:t>
      </w:r>
      <w:r w:rsidRPr="00141CD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v ovzduší strojovny “</w:t>
      </w:r>
    </w:p>
    <w:p w:rsidR="00141CDB" w:rsidRPr="00141CDB" w:rsidRDefault="004E4D7E" w:rsidP="001216E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141CD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lastRenderedPageBreak/>
        <w:t>- „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zaplavení</w:t>
      </w:r>
      <w:r w:rsidRPr="00141CD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strojovny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„</w:t>
      </w:r>
      <w:r w:rsidRPr="00141CD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="001216E7" w:rsidRPr="00141CD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br/>
        <w:t>- „</w:t>
      </w:r>
      <w:r w:rsidR="00FD529C" w:rsidRPr="00141CD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porucha kompresorového chladiče, včetně </w:t>
      </w:r>
      <w:r w:rsidR="00141CDB" w:rsidRPr="00141CD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nízkého</w:t>
      </w:r>
      <w:r w:rsidR="00FD529C" w:rsidRPr="00141CD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="00141CDB" w:rsidRPr="00141CD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a vysokého </w:t>
      </w:r>
      <w:r w:rsidR="00FD529C" w:rsidRPr="00141CD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tlaku chladiva“</w:t>
      </w:r>
    </w:p>
    <w:p w:rsidR="00FD529C" w:rsidRPr="00141CDB" w:rsidRDefault="00141CDB" w:rsidP="001216E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141CD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- „nízký tlak nebo průtok vodního okruhu“</w:t>
      </w:r>
      <w:r w:rsidR="00FD529C" w:rsidRPr="00141CD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br/>
        <w:t xml:space="preserve">- „porucha vzduchotechnické jednotky, včetně </w:t>
      </w:r>
      <w:proofErr w:type="spellStart"/>
      <w:r w:rsidR="00FD529C" w:rsidRPr="00141CD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protimrazové</w:t>
      </w:r>
      <w:proofErr w:type="spellEnd"/>
      <w:r w:rsidR="00FD529C" w:rsidRPr="00141CD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ochrany“</w:t>
      </w:r>
      <w:r w:rsidR="00FD529C" w:rsidRPr="00141CD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br/>
      </w:r>
      <w:r w:rsidR="001216E7" w:rsidRPr="00141CD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- „</w:t>
      </w:r>
      <w:r w:rsidR="00FD529C" w:rsidRPr="00141CD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porucha řídícího systému MAR</w:t>
      </w:r>
      <w:r w:rsidR="001216E7" w:rsidRPr="00141CD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.</w:t>
      </w:r>
    </w:p>
    <w:p w:rsidR="004B7DA1" w:rsidRPr="007B6B09" w:rsidRDefault="00FD529C" w:rsidP="001216E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141CD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- </w:t>
      </w:r>
      <w:r w:rsidR="00141CDB" w:rsidRPr="00141CD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„</w:t>
      </w:r>
      <w:r w:rsidRPr="00141CD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porucha </w:t>
      </w:r>
      <w:proofErr w:type="spellStart"/>
      <w:proofErr w:type="gramStart"/>
      <w:r w:rsidR="00141CDB" w:rsidRPr="00141CD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el.napájení</w:t>
      </w:r>
      <w:proofErr w:type="spellEnd"/>
      <w:proofErr w:type="gramEnd"/>
      <w:r w:rsidR="00141CDB" w:rsidRPr="00141CD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rozváděče</w:t>
      </w:r>
      <w:r w:rsidRPr="00141CD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“</w:t>
      </w:r>
      <w:r w:rsidR="001216E7" w:rsidRPr="00141CD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br/>
        <w:t xml:space="preserve">3.8.5     K detekci </w:t>
      </w:r>
      <w:r w:rsidR="005C0498" w:rsidRPr="00141CD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chladiva</w:t>
      </w:r>
      <w:r w:rsidR="001216E7" w:rsidRPr="00141CD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slouží hlásiče, které jsou umístěny </w:t>
      </w:r>
      <w:r w:rsidRPr="00141CD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u podlahy</w:t>
      </w:r>
      <w:r w:rsidR="001216E7" w:rsidRPr="00141CD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. Detekce </w:t>
      </w:r>
      <w:r w:rsidRPr="00141CD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úniku chladiva je navíc monitorována na základě ztráty tlaku chladiva ve vnitřním okruhu </w:t>
      </w:r>
      <w:r w:rsidRPr="00F8730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kompresorového zařízení.</w:t>
      </w:r>
      <w:r w:rsidR="001216E7" w:rsidRPr="00F8730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br/>
      </w:r>
      <w:r w:rsidR="001216E7" w:rsidRPr="007B6B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3.8.6     </w:t>
      </w:r>
      <w:r w:rsidR="001216E7" w:rsidRPr="007B6B0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cs-CZ"/>
        </w:rPr>
        <w:t>Vyhodnocovací část</w:t>
      </w:r>
      <w:r w:rsidR="001216E7" w:rsidRPr="007B6B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br/>
        <w:t xml:space="preserve">a) hlásiče umožňují přes poplachovou kolektivní linku signalizovat poplach. </w:t>
      </w:r>
      <w:r w:rsidR="00CA7B63" w:rsidRPr="007B6B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S</w:t>
      </w:r>
      <w:r w:rsidR="001216E7" w:rsidRPr="007B6B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ekce</w:t>
      </w:r>
      <w:r w:rsidR="00CA7B63" w:rsidRPr="007B6B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poplachu</w:t>
      </w:r>
      <w:r w:rsidR="001216E7" w:rsidRPr="007B6B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je naprogramována </w:t>
      </w:r>
      <w:r w:rsidR="00CA7B63" w:rsidRPr="007B6B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dvoustupňově </w:t>
      </w:r>
      <w:r w:rsidR="001216E7" w:rsidRPr="007B6B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na „</w:t>
      </w:r>
      <w:r w:rsidR="00CA7B63" w:rsidRPr="007B6B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Varování</w:t>
      </w:r>
      <w:r w:rsidR="001216E7" w:rsidRPr="007B6B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“ od </w:t>
      </w:r>
      <w:r w:rsidR="00CA7B63" w:rsidRPr="007B6B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koncentrace chladiva …….</w:t>
      </w:r>
      <w:r w:rsidR="001216E7" w:rsidRPr="007B6B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a na „Poplach“ od </w:t>
      </w:r>
      <w:r w:rsidR="00CA7B63" w:rsidRPr="007B6B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koncentrace chladiva nad ……</w:t>
      </w:r>
      <w:proofErr w:type="gramStart"/>
      <w:r w:rsidR="00CA7B63" w:rsidRPr="007B6B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…….</w:t>
      </w:r>
      <w:proofErr w:type="gramEnd"/>
      <w:r w:rsidR="001216E7" w:rsidRPr="007B6B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.</w:t>
      </w:r>
      <w:r w:rsidR="001216E7" w:rsidRPr="007B6B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br/>
        <w:t xml:space="preserve">3.8.7     </w:t>
      </w:r>
      <w:r w:rsidR="001216E7" w:rsidRPr="007B6B0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cs-CZ"/>
        </w:rPr>
        <w:t>Poplachová signalizace</w:t>
      </w:r>
      <w:r w:rsidR="001216E7" w:rsidRPr="007B6B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br/>
        <w:t>a) Tato signalizace informuje osoby uvnitř i vně chráněného prostoru o tom, že:</w:t>
      </w:r>
      <w:r w:rsidR="001216E7" w:rsidRPr="007B6B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br/>
        <w:t>- je nutné neprodleně opustit chráněný prostor</w:t>
      </w:r>
      <w:r w:rsidR="001216E7" w:rsidRPr="007B6B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br/>
        <w:t xml:space="preserve">- bude vypnuto </w:t>
      </w:r>
      <w:r w:rsidR="004B7DA1" w:rsidRPr="007B6B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zařízení kompresorového chlazení</w:t>
      </w:r>
      <w:r w:rsidR="001216E7" w:rsidRPr="007B6B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br/>
        <w:t>- platí zakázán vstupu osob do chráněného prostoru bez ochranných prostředků</w:t>
      </w:r>
      <w:r w:rsidR="001216E7" w:rsidRPr="007B6B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br/>
        <w:t xml:space="preserve">- bude </w:t>
      </w:r>
      <w:r w:rsidR="004B7DA1" w:rsidRPr="007B6B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spuštěno havarijní větrání prostoru strojovny</w:t>
      </w:r>
      <w:r w:rsidR="001216E7" w:rsidRPr="007B6B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. </w:t>
      </w:r>
      <w:r w:rsidR="001216E7" w:rsidRPr="007B6B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br/>
        <w:t>b) Signál „</w:t>
      </w:r>
      <w:r w:rsidR="004B7DA1" w:rsidRPr="007B6B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Varování</w:t>
      </w:r>
      <w:r w:rsidR="001216E7" w:rsidRPr="007B6B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“ (přerušovaný tón, blikání světelné signalizace) informuje osoby, které se nachází ve střeženém prostoru, že je nezbytné okamžitě opustit prostor </w:t>
      </w:r>
      <w:r w:rsidR="007B6B09" w:rsidRPr="007B6B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strojovny </w:t>
      </w:r>
      <w:r w:rsidR="001216E7" w:rsidRPr="007B6B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a dále, že </w:t>
      </w:r>
      <w:r w:rsidR="007B6B09" w:rsidRPr="007B6B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se musí zahájit nezbytné přípravné postupy dle platného havarijního řádu.</w:t>
      </w:r>
    </w:p>
    <w:p w:rsidR="004B7DA1" w:rsidRPr="00593889" w:rsidRDefault="001216E7" w:rsidP="001216E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7B6B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c) Signál „</w:t>
      </w:r>
      <w:r w:rsidR="004B7DA1" w:rsidRPr="007B6B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Poplach</w:t>
      </w:r>
      <w:r w:rsidRPr="007B6B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“ (</w:t>
      </w:r>
      <w:r w:rsidR="007B6B09" w:rsidRPr="007B6B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ve větší četnosti </w:t>
      </w:r>
      <w:r w:rsidR="004B7DA1" w:rsidRPr="007B6B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přerušovaný</w:t>
      </w:r>
      <w:r w:rsidRPr="007B6B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tón</w:t>
      </w:r>
      <w:r w:rsidR="007B6B09" w:rsidRPr="007B6B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a </w:t>
      </w:r>
      <w:r w:rsidRPr="007B6B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svit světelné signalizace) informuje osoby o </w:t>
      </w:r>
      <w:r w:rsidR="007B6B09" w:rsidRPr="007B6B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zákazu vstupu do strojovny a nezbytnosti zásahu dle platného havarijního řádu</w:t>
      </w:r>
      <w:r w:rsidRPr="007B6B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.</w:t>
      </w:r>
      <w:r w:rsidRPr="007B6B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br/>
        <w:t xml:space="preserve">d) Signál „Porucha“ informuje o vzniku poruchy </w:t>
      </w:r>
      <w:r w:rsidR="007B6B09" w:rsidRPr="007B6B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na zařízení strojovny</w:t>
      </w:r>
      <w:r w:rsidRPr="007B6B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.</w:t>
      </w:r>
      <w:r w:rsidRPr="007B6B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br/>
        <w:t xml:space="preserve">3.8.8     </w:t>
      </w:r>
      <w:r w:rsidRPr="007B6B0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cs-CZ"/>
        </w:rPr>
        <w:t>Ovládaná část</w:t>
      </w:r>
      <w:r w:rsidRPr="007B6B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br/>
        <w:t xml:space="preserve">a) </w:t>
      </w:r>
      <w:r w:rsidR="004B7DA1" w:rsidRPr="007B6B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Havarijní větrání strojovny</w:t>
      </w:r>
      <w:r w:rsidRPr="007B6B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je ovládán</w:t>
      </w:r>
      <w:r w:rsidR="004B7DA1" w:rsidRPr="007B6B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o</w:t>
      </w:r>
      <w:r w:rsidRPr="007B6B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manuálně přes spouštěcí tlačítko</w:t>
      </w:r>
      <w:r w:rsidR="004B7DA1" w:rsidRPr="007B6B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u vstupu do strojovny</w:t>
      </w:r>
      <w:r w:rsidRPr="007B6B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, nebo automaticky </w:t>
      </w:r>
      <w:r w:rsidR="004B7DA1" w:rsidRPr="007B6B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od signalizované detekce chladiva</w:t>
      </w:r>
      <w:r w:rsidRPr="007B6B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.</w:t>
      </w:r>
      <w:r w:rsidRPr="007B6B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br/>
        <w:t xml:space="preserve">b) Před spuštěním </w:t>
      </w:r>
      <w:r w:rsidR="007B6B09" w:rsidRPr="007B6B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P</w:t>
      </w:r>
      <w:r w:rsidR="003319A3" w:rsidRPr="007B6B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oplachu</w:t>
      </w:r>
      <w:r w:rsidRPr="007B6B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je signalizován</w:t>
      </w:r>
      <w:r w:rsidR="003319A3" w:rsidRPr="007B6B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o Varování</w:t>
      </w:r>
      <w:r w:rsidRPr="007B6B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="003319A3" w:rsidRPr="007B6B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o úniku chladiva </w:t>
      </w:r>
      <w:r w:rsidRPr="007B6B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v chráněném prostoru</w:t>
      </w:r>
      <w:r w:rsidR="004B7DA1" w:rsidRPr="007B6B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nad koncentraci…………………</w:t>
      </w:r>
      <w:r w:rsidRPr="007B6B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.</w:t>
      </w:r>
      <w:r w:rsidR="004B7DA1" w:rsidRPr="007B6B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, který provede automatické spuštění nuceného větrání prostoru. Jakmile koncentrace chladiva v chráněném prostoru vzroste nad………</w:t>
      </w:r>
      <w:r w:rsidRPr="007B6B0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je </w:t>
      </w:r>
      <w:r w:rsidR="004B7DA1" w:rsidRPr="0059388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signalizován Poplach</w:t>
      </w:r>
      <w:r w:rsidRPr="0059388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, který provede </w:t>
      </w:r>
      <w:r w:rsidR="004B7DA1" w:rsidRPr="0059388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automatické odstavení kompresorového chladiče</w:t>
      </w:r>
      <w:r w:rsidRPr="0059388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. </w:t>
      </w:r>
    </w:p>
    <w:p w:rsidR="00C1312A" w:rsidRPr="00593889" w:rsidRDefault="001216E7" w:rsidP="001216E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59388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3.8.</w:t>
      </w:r>
      <w:r w:rsidR="007B6B09" w:rsidRPr="0059388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9</w:t>
      </w:r>
      <w:r w:rsidRPr="0059388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     </w:t>
      </w:r>
      <w:r w:rsidRPr="0059388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cs-CZ"/>
        </w:rPr>
        <w:t>Odvětrání</w:t>
      </w:r>
      <w:r w:rsidRPr="0059388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br/>
        <w:t xml:space="preserve">a) Odvětrávání chráněného prostoru </w:t>
      </w:r>
      <w:r w:rsidR="003319A3" w:rsidRPr="0059388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při úniku</w:t>
      </w:r>
      <w:r w:rsidRPr="0059388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="003319A3" w:rsidRPr="0059388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chladiva </w:t>
      </w:r>
      <w:r w:rsidRPr="0059388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je zajištěno pomocí podtlakového větrání. </w:t>
      </w:r>
    </w:p>
    <w:p w:rsidR="007C5FDF" w:rsidRPr="007C5FDF" w:rsidRDefault="001216E7" w:rsidP="001216E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59388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3.8.1</w:t>
      </w:r>
      <w:r w:rsidR="007B6B09" w:rsidRPr="0059388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0</w:t>
      </w:r>
      <w:r w:rsidRPr="0059388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     </w:t>
      </w:r>
      <w:r w:rsidRPr="0059388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cs-CZ"/>
        </w:rPr>
        <w:t>Zpětné nastavení</w:t>
      </w:r>
      <w:r w:rsidRPr="0059388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br/>
        <w:t xml:space="preserve">a) Po </w:t>
      </w:r>
      <w:r w:rsidR="00C1312A" w:rsidRPr="0059388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snížení koncentrace chladiva ve strojovně na přípustnou mez</w:t>
      </w:r>
      <w:r w:rsidRPr="0059388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je nutné provést zpětné nastavení </w:t>
      </w:r>
      <w:r w:rsidR="00C1312A" w:rsidRPr="0059388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………………..</w:t>
      </w:r>
      <w:r w:rsidRPr="0059388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. </w:t>
      </w:r>
      <w:r w:rsidRPr="0059388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br/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216E7">
        <w:rPr>
          <w:rFonts w:ascii="Times New Roman" w:eastAsia="Times New Roman" w:hAnsi="Times New Roman" w:cs="Times New Roman"/>
          <w:b/>
          <w:bCs/>
          <w:color w:val="CC99FF"/>
          <w:sz w:val="24"/>
          <w:szCs w:val="24"/>
          <w:lang w:eastAsia="cs-CZ"/>
        </w:rPr>
        <w:t xml:space="preserve">3.9        Popis a funkce větrání </w:t>
      </w:r>
      <w:r w:rsidR="00063106">
        <w:rPr>
          <w:rFonts w:ascii="Times New Roman" w:eastAsia="Times New Roman" w:hAnsi="Times New Roman" w:cs="Times New Roman"/>
          <w:b/>
          <w:bCs/>
          <w:color w:val="CC99FF"/>
          <w:sz w:val="24"/>
          <w:szCs w:val="24"/>
          <w:lang w:eastAsia="cs-CZ"/>
        </w:rPr>
        <w:t>chráně</w:t>
      </w:r>
      <w:r w:rsidRPr="001216E7">
        <w:rPr>
          <w:rFonts w:ascii="Times New Roman" w:eastAsia="Times New Roman" w:hAnsi="Times New Roman" w:cs="Times New Roman"/>
          <w:b/>
          <w:bCs/>
          <w:color w:val="CC99FF"/>
          <w:sz w:val="24"/>
          <w:szCs w:val="24"/>
          <w:lang w:eastAsia="cs-CZ"/>
        </w:rPr>
        <w:t>ného prostoru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3.9.1     </w:t>
      </w:r>
      <w:r w:rsidR="00C1312A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zduchotechnické zařízení zajišťuje </w:t>
      </w:r>
      <w:r w:rsidR="00C131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nucené 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>větrání s</w:t>
      </w:r>
      <w:r w:rsidR="00C1312A">
        <w:rPr>
          <w:rFonts w:ascii="Times New Roman" w:eastAsia="Times New Roman" w:hAnsi="Times New Roman" w:cs="Times New Roman"/>
          <w:sz w:val="24"/>
          <w:szCs w:val="24"/>
          <w:lang w:eastAsia="cs-CZ"/>
        </w:rPr>
        <w:t>trojovny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běžném režimu </w:t>
      </w:r>
      <w:r w:rsidR="00C1312A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časového plánu a naměřené prostorové teploty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C131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Současně toto zařízení zajišťuje trvalé havarijní větrání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</w:t>
      </w:r>
      <w:r w:rsidR="00C1312A">
        <w:rPr>
          <w:rFonts w:ascii="Times New Roman" w:eastAsia="Times New Roman" w:hAnsi="Times New Roman" w:cs="Times New Roman"/>
          <w:sz w:val="24"/>
          <w:szCs w:val="24"/>
          <w:lang w:eastAsia="cs-CZ"/>
        </w:rPr>
        <w:t>ři úniku mimořádného množství chladiva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1312A">
        <w:rPr>
          <w:rFonts w:ascii="Times New Roman" w:eastAsia="Times New Roman" w:hAnsi="Times New Roman" w:cs="Times New Roman"/>
          <w:sz w:val="24"/>
          <w:szCs w:val="24"/>
          <w:lang w:eastAsia="cs-CZ"/>
        </w:rPr>
        <w:t>do strojovny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3.9.2     Technické řešení a ovládání provozního větrání je popsáno v projektové dokumentaci skutečné provedení </w:t>
      </w:r>
      <w:r w:rsidR="00521711">
        <w:rPr>
          <w:rFonts w:ascii="Times New Roman" w:eastAsia="Times New Roman" w:hAnsi="Times New Roman" w:cs="Times New Roman"/>
          <w:sz w:val="24"/>
          <w:szCs w:val="24"/>
          <w:lang w:eastAsia="cs-CZ"/>
        </w:rPr>
        <w:t>částí VZT</w:t>
      </w:r>
      <w:r w:rsidR="00C131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MAR, které tvoří nedílnou přílohu tohoto řádu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>“.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216E7">
        <w:rPr>
          <w:rFonts w:ascii="Times New Roman" w:eastAsia="Times New Roman" w:hAnsi="Times New Roman" w:cs="Times New Roman"/>
          <w:b/>
          <w:bCs/>
          <w:color w:val="CC99FF"/>
          <w:sz w:val="24"/>
          <w:szCs w:val="24"/>
          <w:lang w:eastAsia="cs-CZ"/>
        </w:rPr>
        <w:t>3.10        Pokyny pro hledání netěsností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3.10.1      Kontrola těsnosti rozvodu </w:t>
      </w:r>
      <w:r w:rsidR="00974625">
        <w:rPr>
          <w:rFonts w:ascii="Times New Roman" w:eastAsia="Times New Roman" w:hAnsi="Times New Roman" w:cs="Times New Roman"/>
          <w:sz w:val="24"/>
          <w:szCs w:val="24"/>
          <w:lang w:eastAsia="cs-CZ"/>
        </w:rPr>
        <w:t>chladiva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provádí tlakovou zkouškou za podmínek stanovených </w:t>
      </w:r>
      <w:r w:rsidR="00974625">
        <w:rPr>
          <w:rFonts w:ascii="Times New Roman" w:eastAsia="Times New Roman" w:hAnsi="Times New Roman" w:cs="Times New Roman"/>
          <w:sz w:val="24"/>
          <w:szCs w:val="24"/>
          <w:lang w:eastAsia="cs-CZ"/>
        </w:rPr>
        <w:t>ČSN EN 378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může ji provádět pouze osoba, která je držitelem příslušného oprávnění a osvědčení k montáži, provozu, kontroly, údržby a opravy vydaného výrobcem 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zařízení.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3.10.2      Před začátkem tlakové zkoušky musí být provedena vizuální prohlídka celého systému, zda nejsou někde viditelně poškozeny potrubní rozvody, příp. netěsnost, která může ohrozit bezpečnost, popř. způsobit škodu na majetku.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3.10.3      Tlaková zkouška musí být vždy provedena po kompletní montáži potrubního rozvodu. 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3.10.</w:t>
      </w:r>
      <w:r w:rsidR="00A94C85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 O kontrolách těsnosti na zařízení se vyhotovují </w:t>
      </w:r>
      <w:r w:rsidR="00910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příslušné 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záznamy 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216E7">
        <w:rPr>
          <w:rFonts w:ascii="Times New Roman" w:eastAsia="Times New Roman" w:hAnsi="Times New Roman" w:cs="Times New Roman"/>
          <w:b/>
          <w:bCs/>
          <w:color w:val="CC99FF"/>
          <w:sz w:val="24"/>
          <w:szCs w:val="24"/>
          <w:lang w:eastAsia="cs-CZ"/>
        </w:rPr>
        <w:t>3.11        Pokyny pro uvádění do provozu a způsob obsluhy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3.11.1     </w:t>
      </w:r>
      <w:r w:rsidR="00D6351C">
        <w:rPr>
          <w:rFonts w:ascii="Times New Roman" w:eastAsia="Times New Roman" w:hAnsi="Times New Roman" w:cs="Times New Roman"/>
          <w:sz w:val="24"/>
          <w:szCs w:val="24"/>
          <w:lang w:eastAsia="cs-CZ"/>
        </w:rPr>
        <w:t>Klimatizační z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>ařízení je možné uvádět do provozu po provedení všech předepsaných kontrol a zkoušek.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3.11.2     </w:t>
      </w:r>
      <w:r w:rsidR="00D6351C">
        <w:rPr>
          <w:rFonts w:ascii="Times New Roman" w:eastAsia="Times New Roman" w:hAnsi="Times New Roman" w:cs="Times New Roman"/>
          <w:sz w:val="24"/>
          <w:szCs w:val="24"/>
          <w:lang w:eastAsia="cs-CZ"/>
        </w:rPr>
        <w:t>Klimatizační zařízení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mohou uvádět do provozu pouze oprávněné servisní organizace nebo prokazatelně proškolení zaměstnanci FNOL – viz podkapitola 3.2 tohoto řádu.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3.11.3     </w:t>
      </w:r>
      <w:r w:rsidR="00D6351C">
        <w:rPr>
          <w:rFonts w:ascii="Times New Roman" w:eastAsia="Times New Roman" w:hAnsi="Times New Roman" w:cs="Times New Roman"/>
          <w:sz w:val="24"/>
          <w:szCs w:val="24"/>
          <w:lang w:eastAsia="cs-CZ"/>
        </w:rPr>
        <w:t>Klimatizační zařízení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musí být uváděno do provozu podle pokynů výrobce a montážní organizace, které jsou uvedeny v technické zprávě průvodní dokumentace zařízení.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3.11.4     </w:t>
      </w:r>
      <w:r w:rsidR="00D6351C">
        <w:rPr>
          <w:rFonts w:ascii="Times New Roman" w:eastAsia="Times New Roman" w:hAnsi="Times New Roman" w:cs="Times New Roman"/>
          <w:sz w:val="24"/>
          <w:szCs w:val="24"/>
          <w:lang w:eastAsia="cs-CZ"/>
        </w:rPr>
        <w:t>Klimatizační zařízení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provozováno 24 denně s nepravidelnou, tj. občasnou obsluhou.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3.11.5     Při manipulaci s </w:t>
      </w:r>
      <w:r w:rsidR="00D6351C">
        <w:rPr>
          <w:rFonts w:ascii="Times New Roman" w:eastAsia="Times New Roman" w:hAnsi="Times New Roman" w:cs="Times New Roman"/>
          <w:sz w:val="24"/>
          <w:szCs w:val="24"/>
          <w:lang w:eastAsia="cs-CZ"/>
        </w:rPr>
        <w:t>chladivem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nutné dodržovat zásady stanovené ČSN </w:t>
      </w:r>
      <w:r w:rsidR="00D6351C">
        <w:rPr>
          <w:rFonts w:ascii="Times New Roman" w:eastAsia="Times New Roman" w:hAnsi="Times New Roman" w:cs="Times New Roman"/>
          <w:sz w:val="24"/>
          <w:szCs w:val="24"/>
          <w:lang w:eastAsia="cs-CZ"/>
        </w:rPr>
        <w:t>EN 378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216E7">
        <w:rPr>
          <w:rFonts w:ascii="Times New Roman" w:eastAsia="Times New Roman" w:hAnsi="Times New Roman" w:cs="Times New Roman"/>
          <w:b/>
          <w:bCs/>
          <w:color w:val="CC99FF"/>
          <w:sz w:val="24"/>
          <w:szCs w:val="24"/>
          <w:lang w:eastAsia="cs-CZ"/>
        </w:rPr>
        <w:t>3.12         Pokyny pro provoz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3.12.1     </w:t>
      </w:r>
      <w:r w:rsidR="008E055C">
        <w:rPr>
          <w:rFonts w:ascii="Times New Roman" w:eastAsia="Times New Roman" w:hAnsi="Times New Roman" w:cs="Times New Roman"/>
          <w:sz w:val="24"/>
          <w:szCs w:val="24"/>
          <w:lang w:eastAsia="cs-CZ"/>
        </w:rPr>
        <w:t>Klimatizační zařízení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mohou obsluhovat pouze oprávněné servisní organizace nebo prokazatelně proškolení zaměstnanci FNOL – viz podkapitola 3.2 tohoto řádu.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3.12.2     Dveře na vstupu do </w:t>
      </w:r>
      <w:r w:rsidR="008E0B0B">
        <w:rPr>
          <w:rFonts w:ascii="Times New Roman" w:eastAsia="Times New Roman" w:hAnsi="Times New Roman" w:cs="Times New Roman"/>
          <w:sz w:val="24"/>
          <w:szCs w:val="24"/>
          <w:lang w:eastAsia="cs-CZ"/>
        </w:rPr>
        <w:t>strojovny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musí být označen</w:t>
      </w:r>
      <w:r w:rsidR="008E0B0B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bezpečnostní tabulkou </w:t>
      </w:r>
      <w:r w:rsidR="008E0B0B">
        <w:rPr>
          <w:rFonts w:ascii="Times New Roman" w:eastAsia="Times New Roman" w:hAnsi="Times New Roman" w:cs="Times New Roman"/>
          <w:sz w:val="24"/>
          <w:szCs w:val="24"/>
          <w:lang w:eastAsia="cs-CZ"/>
        </w:rPr>
        <w:t>„strojovna chlazení“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dále zákazovými tabulkami „Zákaz vstupu nepovolaným osobám“ a „Zákaz kouření a vstupu s otevřeným plamenem“. Zákazové tabulky musí splňovat požadavky stanovené nařízením vlády č. 375/2017 Sb.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3.12.3     </w:t>
      </w:r>
      <w:r w:rsidRPr="007C767C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Teplota </w:t>
      </w:r>
      <w:r w:rsidR="007C767C" w:rsidRPr="007C767C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ve vodní</w:t>
      </w:r>
      <w:r w:rsidR="007C767C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ch</w:t>
      </w:r>
      <w:r w:rsidR="007C767C" w:rsidRPr="007C767C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okru</w:t>
      </w:r>
      <w:r w:rsidR="007C767C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zích</w:t>
      </w:r>
      <w:r w:rsidR="007C767C" w:rsidRPr="007C767C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nesmí klesnout pod +5°C</w:t>
      </w:r>
      <w:r w:rsidRPr="007C767C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="007C767C" w:rsidRPr="007C767C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a v okru</w:t>
      </w:r>
      <w:r w:rsidR="007C767C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zích</w:t>
      </w:r>
      <w:r w:rsidR="007C767C" w:rsidRPr="007C767C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s chladivem nesmí </w:t>
      </w:r>
      <w:r w:rsidR="008E0B0B" w:rsidRPr="007C767C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být</w:t>
      </w:r>
      <w:r w:rsidR="007C767C" w:rsidRPr="007C767C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vyšší než …°C.</w:t>
      </w:r>
      <w:r w:rsidRPr="007C76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>3.12.4     Vytápění prostoru s</w:t>
      </w:r>
      <w:r w:rsidR="008E0B0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>tlakovým</w:t>
      </w:r>
      <w:r w:rsidR="008E0B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zařízením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pomocí přímého vytápění pevnými, plynnými nebo kapalnými palivy je zakázáno.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3.12.5     V prostoru s</w:t>
      </w:r>
      <w:r w:rsidR="008E0B0B">
        <w:rPr>
          <w:rFonts w:ascii="Times New Roman" w:eastAsia="Times New Roman" w:hAnsi="Times New Roman" w:cs="Times New Roman"/>
          <w:sz w:val="24"/>
          <w:szCs w:val="24"/>
          <w:lang w:eastAsia="cs-CZ"/>
        </w:rPr>
        <w:t>trojovny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zakázáno ukládat a skladovat jakýkoliv materiál, předměty, které nesouvisí s provozem zařízení.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3.12.6     Dveře na vstupu do </w:t>
      </w:r>
      <w:r w:rsidR="003A06A9">
        <w:rPr>
          <w:rFonts w:ascii="Times New Roman" w:eastAsia="Times New Roman" w:hAnsi="Times New Roman" w:cs="Times New Roman"/>
          <w:sz w:val="24"/>
          <w:szCs w:val="24"/>
          <w:lang w:eastAsia="cs-CZ"/>
        </w:rPr>
        <w:t>strojovny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musí být označeny tabulkou, která splňuje níže uvedené požadavky: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rozměr min. 210 x 150 mm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podklad – červená barva (RAL 3020, text – bílá barva (RAL 9003)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A06A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- text „PŘI AKTIVACI SVĚTELNÉHO NEBO ZVUKOVÉHO SIGNÁLU, OKAMŽITĚ OPUSŤTE PROSTOR</w:t>
      </w:r>
      <w:r w:rsidR="003A06A9" w:rsidRPr="003A06A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, OHROŽENÍ </w:t>
      </w:r>
      <w:r w:rsidR="00177144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Z </w:t>
      </w:r>
      <w:r w:rsidR="003A06A9" w:rsidRPr="003A06A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NEDOSTATK</w:t>
      </w:r>
      <w:r w:rsidR="00177144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U</w:t>
      </w:r>
      <w:r w:rsidR="003A06A9" w:rsidRPr="003A06A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KYSLÍKU</w:t>
      </w:r>
      <w:r w:rsidR="00177144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A ÚRAZU EL.PROUDEM</w:t>
      </w:r>
      <w:r w:rsidRPr="003A06A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“.</w:t>
      </w:r>
      <w:r w:rsidRPr="003A06A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br/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3.12.7     Teplota v prostoru </w:t>
      </w:r>
      <w:r w:rsidR="000A1266">
        <w:rPr>
          <w:rFonts w:ascii="Times New Roman" w:eastAsia="Times New Roman" w:hAnsi="Times New Roman" w:cs="Times New Roman"/>
          <w:sz w:val="24"/>
          <w:szCs w:val="24"/>
          <w:lang w:eastAsia="cs-CZ"/>
        </w:rPr>
        <w:t>strojovny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musí být udržována v rozmezí +5 </w:t>
      </w:r>
      <w:proofErr w:type="spellStart"/>
      <w:r w:rsidRPr="001216E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o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proofErr w:type="spellEnd"/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až +50 </w:t>
      </w:r>
      <w:proofErr w:type="spellStart"/>
      <w:r w:rsidRPr="001216E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o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proofErr w:type="spellEnd"/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3.12.8     Při provozu </w:t>
      </w:r>
      <w:r w:rsidR="000A12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klimatizačního 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zařízení je nutné dodržovat pracovní a technické předpisy ČSN, týkající se bezpečnosti </w:t>
      </w:r>
      <w:r w:rsidR="000A1266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ochrany zdraví při práci.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216E7">
        <w:rPr>
          <w:rFonts w:ascii="Times New Roman" w:eastAsia="Times New Roman" w:hAnsi="Times New Roman" w:cs="Times New Roman"/>
          <w:b/>
          <w:bCs/>
          <w:color w:val="CC99FF"/>
          <w:sz w:val="24"/>
          <w:szCs w:val="24"/>
          <w:lang w:eastAsia="cs-CZ"/>
        </w:rPr>
        <w:t>3.13        Pokyny pro odstavení z provozu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3.13.1     </w:t>
      </w:r>
      <w:r w:rsidR="0018570F">
        <w:rPr>
          <w:rFonts w:ascii="Times New Roman" w:eastAsia="Times New Roman" w:hAnsi="Times New Roman" w:cs="Times New Roman"/>
          <w:sz w:val="24"/>
          <w:szCs w:val="24"/>
          <w:lang w:eastAsia="cs-CZ"/>
        </w:rPr>
        <w:t>Klimatizační zařízení</w:t>
      </w:r>
      <w:r w:rsidR="0018570F"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>mohou odstavit z provozu pouze oprávněné servisní organizace nebo prokazatelně proškolení zaměstnanci FNOL – viz podkapitola 3.2 tohoto provozního řádu.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3.13.2     O odstavení </w:t>
      </w:r>
      <w:r w:rsidR="0018570F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18570F">
        <w:rPr>
          <w:rFonts w:ascii="Times New Roman" w:eastAsia="Times New Roman" w:hAnsi="Times New Roman" w:cs="Times New Roman"/>
          <w:sz w:val="24"/>
          <w:szCs w:val="24"/>
          <w:lang w:eastAsia="cs-CZ"/>
        </w:rPr>
        <w:t>limatizační</w:t>
      </w:r>
      <w:r w:rsidR="0018570F">
        <w:rPr>
          <w:rFonts w:ascii="Times New Roman" w:eastAsia="Times New Roman" w:hAnsi="Times New Roman" w:cs="Times New Roman"/>
          <w:sz w:val="24"/>
          <w:szCs w:val="24"/>
          <w:lang w:eastAsia="cs-CZ"/>
        </w:rPr>
        <w:t>ho</w:t>
      </w:r>
      <w:r w:rsidR="001857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zařízení</w:t>
      </w:r>
      <w:r w:rsidR="0018570F"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 provozu, neprodleně informovat servisní organizaci a </w:t>
      </w:r>
      <w:r w:rsidR="005021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oddělení energetiky a bezpečnosti 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>FNOL.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3.13.3     V případě, že </w:t>
      </w:r>
      <w:r w:rsidR="0018570F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18570F">
        <w:rPr>
          <w:rFonts w:ascii="Times New Roman" w:eastAsia="Times New Roman" w:hAnsi="Times New Roman" w:cs="Times New Roman"/>
          <w:sz w:val="24"/>
          <w:szCs w:val="24"/>
          <w:lang w:eastAsia="cs-CZ"/>
        </w:rPr>
        <w:t>limatizační zařízení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nezpůsobilé k provozu (není schopno plnit svoji funkci), musí se tato skutečnost na zařízení a v prostoru, kde je zařízení instalováno, zřetelně vyznačit a zajistit realizaci náhradních opatření (organizační, technická).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3.13.4     O každém odstavení </w:t>
      </w:r>
      <w:r w:rsidR="0018570F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18570F">
        <w:rPr>
          <w:rFonts w:ascii="Times New Roman" w:eastAsia="Times New Roman" w:hAnsi="Times New Roman" w:cs="Times New Roman"/>
          <w:sz w:val="24"/>
          <w:szCs w:val="24"/>
          <w:lang w:eastAsia="cs-CZ"/>
        </w:rPr>
        <w:t>limatizační</w:t>
      </w:r>
      <w:r w:rsidR="0018570F">
        <w:rPr>
          <w:rFonts w:ascii="Times New Roman" w:eastAsia="Times New Roman" w:hAnsi="Times New Roman" w:cs="Times New Roman"/>
          <w:sz w:val="24"/>
          <w:szCs w:val="24"/>
          <w:lang w:eastAsia="cs-CZ"/>
        </w:rPr>
        <w:t>ho</w:t>
      </w:r>
      <w:r w:rsidR="001857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zařízení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provozu, jeho poruše nebo </w:t>
      </w:r>
      <w:r w:rsidR="004944CF">
        <w:rPr>
          <w:rFonts w:ascii="Times New Roman" w:eastAsia="Times New Roman" w:hAnsi="Times New Roman" w:cs="Times New Roman"/>
          <w:sz w:val="24"/>
          <w:szCs w:val="24"/>
          <w:lang w:eastAsia="cs-CZ"/>
        </w:rPr>
        <w:t>údržbě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nutné provést záznam do provozní knihy </w:t>
      </w:r>
      <w:r w:rsidR="0018570F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18570F">
        <w:rPr>
          <w:rFonts w:ascii="Times New Roman" w:eastAsia="Times New Roman" w:hAnsi="Times New Roman" w:cs="Times New Roman"/>
          <w:sz w:val="24"/>
          <w:szCs w:val="24"/>
          <w:lang w:eastAsia="cs-CZ"/>
        </w:rPr>
        <w:t>limatizační</w:t>
      </w:r>
      <w:r w:rsidR="0018570F">
        <w:rPr>
          <w:rFonts w:ascii="Times New Roman" w:eastAsia="Times New Roman" w:hAnsi="Times New Roman" w:cs="Times New Roman"/>
          <w:sz w:val="24"/>
          <w:szCs w:val="24"/>
          <w:lang w:eastAsia="cs-CZ"/>
        </w:rPr>
        <w:t>ho</w:t>
      </w:r>
      <w:r w:rsidR="001857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zařízení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3.13.5     Dojde-li k odstavení z provozu </w:t>
      </w:r>
      <w:r w:rsidR="0018570F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případě </w:t>
      </w:r>
      <w:r w:rsidR="0018570F">
        <w:rPr>
          <w:rFonts w:ascii="Times New Roman" w:eastAsia="Times New Roman" w:hAnsi="Times New Roman" w:cs="Times New Roman"/>
          <w:sz w:val="24"/>
          <w:szCs w:val="24"/>
          <w:lang w:eastAsia="cs-CZ"/>
        </w:rPr>
        <w:t>opravy nebo údržby zařízení k detekci chladiva nebo zaplavení strojovny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 nutné co nejdříve zajistit </w:t>
      </w:r>
      <w:r w:rsidR="0018570F">
        <w:rPr>
          <w:rFonts w:ascii="Times New Roman" w:eastAsia="Times New Roman" w:hAnsi="Times New Roman" w:cs="Times New Roman"/>
          <w:sz w:val="24"/>
          <w:szCs w:val="24"/>
          <w:lang w:eastAsia="cs-CZ"/>
        </w:rPr>
        <w:t>dokončení takových prací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uv</w:t>
      </w:r>
      <w:r w:rsidR="0018570F">
        <w:rPr>
          <w:rFonts w:ascii="Times New Roman" w:eastAsia="Times New Roman" w:hAnsi="Times New Roman" w:cs="Times New Roman"/>
          <w:sz w:val="24"/>
          <w:szCs w:val="24"/>
          <w:lang w:eastAsia="cs-CZ"/>
        </w:rPr>
        <w:t>ést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zařízení</w:t>
      </w:r>
      <w:r w:rsidR="001857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detekce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pohotovostního provozu. 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216E7">
        <w:rPr>
          <w:rFonts w:ascii="Times New Roman" w:eastAsia="Times New Roman" w:hAnsi="Times New Roman" w:cs="Times New Roman"/>
          <w:b/>
          <w:bCs/>
          <w:color w:val="CC99FF"/>
          <w:sz w:val="24"/>
          <w:szCs w:val="24"/>
          <w:lang w:eastAsia="cs-CZ"/>
        </w:rPr>
        <w:br/>
        <w:t>3.14        Pokyny pro poruchy, havárie a požár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C5FDF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3.14.1     Postup při </w:t>
      </w:r>
      <w:r w:rsidR="007C5FDF" w:rsidRPr="007C5FDF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cs-CZ"/>
        </w:rPr>
        <w:t>úniku chladiva nebo kapaliny</w:t>
      </w:r>
      <w:r w:rsidRPr="007C5FDF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br/>
        <w:t xml:space="preserve">- zamezit dalšímu úniku </w:t>
      </w:r>
      <w:r w:rsidR="007C5FDF" w:rsidRPr="007C5FDF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a spustit větrání strojovny</w:t>
      </w:r>
      <w:r w:rsidRPr="007C5FDF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br/>
        <w:t>- co nejrychleji jej setřít pomocí savé utěrky, popř. vytvořit „hráz“, k zamezení natečení do jiných prostor a odpadů</w:t>
      </w:r>
      <w:r w:rsidRPr="007C5FDF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br/>
        <w:t xml:space="preserve">- posypat anorganickým absorpčním materiálem (např. Bentonit, </w:t>
      </w:r>
      <w:proofErr w:type="spellStart"/>
      <w:r w:rsidRPr="007C5FDF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Varmikulit</w:t>
      </w:r>
      <w:proofErr w:type="spellEnd"/>
      <w:r w:rsidRPr="007C5FDF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); nasáklý absorpční materiál sesbírat a uložit do pevné těsně uzavíratelné nádoby a tu předat k odborné likvidaci</w:t>
      </w:r>
      <w:r w:rsidRPr="007C5FDF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br/>
        <w:t>- zasažené plochy omyjte velkým množství vody</w:t>
      </w:r>
      <w:r w:rsidRPr="007C5FDF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br/>
        <w:t xml:space="preserve">3.14.2     </w:t>
      </w:r>
      <w:r w:rsidRPr="007C5FDF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cs-CZ"/>
        </w:rPr>
        <w:t>Porucha na zařízení</w:t>
      </w:r>
      <w:r w:rsidRPr="007C5FDF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- neprodleně kontaktovat servisní organiz</w:t>
      </w:r>
      <w:r w:rsidR="007C5FDF" w:rsidRPr="007C5FDF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aci</w:t>
      </w:r>
      <w:r w:rsidRPr="007C5FDF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br/>
        <w:t xml:space="preserve">3.14.3     </w:t>
      </w:r>
      <w:r w:rsidRPr="007C5FDF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cs-CZ"/>
        </w:rPr>
        <w:t>Přerušení silového napájení zařízení</w:t>
      </w:r>
      <w:r w:rsidRPr="007C5FDF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- co nejdříve zajistit obnovu silového napájení; </w:t>
      </w:r>
    </w:p>
    <w:p w:rsidR="001216E7" w:rsidRPr="001216E7" w:rsidRDefault="001216E7" w:rsidP="00121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16E7">
        <w:rPr>
          <w:rFonts w:ascii="Times New Roman" w:eastAsia="Times New Roman" w:hAnsi="Times New Roman" w:cs="Times New Roman"/>
          <w:b/>
          <w:bCs/>
          <w:color w:val="CC99FF"/>
          <w:sz w:val="24"/>
          <w:szCs w:val="24"/>
          <w:lang w:eastAsia="cs-CZ"/>
        </w:rPr>
        <w:br/>
        <w:t>3.15        Termíny kontrol, revizí, oprav a čištění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3.15.</w:t>
      </w:r>
      <w:r w:rsidR="00A802E2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 </w:t>
      </w:r>
      <w:r w:rsidR="00A802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Všeobecné požadavky na provoz, kontroly, údržbu a opravy </w:t>
      </w:r>
      <w:r w:rsidR="007C5F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zařízení 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stanoví </w:t>
      </w:r>
      <w:r w:rsidR="009D7822">
        <w:rPr>
          <w:rFonts w:ascii="Times New Roman" w:eastAsia="Times New Roman" w:hAnsi="Times New Roman" w:cs="Times New Roman"/>
          <w:sz w:val="24"/>
          <w:szCs w:val="24"/>
          <w:lang w:eastAsia="cs-CZ"/>
        </w:rPr>
        <w:t>nařízení č.101/2005 Sb. a č.378/2001 Sb.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3.15.</w:t>
      </w:r>
      <w:r w:rsidR="00A802E2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 </w:t>
      </w:r>
      <w:r w:rsidRPr="009D782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Frekvence kontrol </w:t>
      </w:r>
      <w:r w:rsidR="00DE25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 údržby </w:t>
      </w:r>
      <w:r w:rsidR="009D7822" w:rsidRPr="009D782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instalovaných </w:t>
      </w:r>
      <w:r w:rsidRPr="009D782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zařízení jsou</w:t>
      </w:r>
      <w:r w:rsidR="00DE25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9D782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</w:t>
      </w:r>
      <w:r w:rsidR="009D7822" w:rsidRPr="009D782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příloze tohoto řádu.</w:t>
      </w:r>
    </w:p>
    <w:p w:rsidR="00A802E2" w:rsidRDefault="001216E7" w:rsidP="00121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>3.15.</w:t>
      </w:r>
      <w:r w:rsidR="00A802E2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 </w:t>
      </w:r>
      <w:r w:rsidR="00A802E2">
        <w:rPr>
          <w:rFonts w:ascii="Times New Roman" w:eastAsia="Times New Roman" w:hAnsi="Times New Roman" w:cs="Times New Roman"/>
          <w:sz w:val="24"/>
          <w:szCs w:val="24"/>
          <w:lang w:eastAsia="cs-CZ"/>
        </w:rPr>
        <w:t>Instalovaná elektrická a strojní z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>ařízení j</w:t>
      </w:r>
      <w:r w:rsidR="00A802E2">
        <w:rPr>
          <w:rFonts w:ascii="Times New Roman" w:eastAsia="Times New Roman" w:hAnsi="Times New Roman" w:cs="Times New Roman"/>
          <w:sz w:val="24"/>
          <w:szCs w:val="24"/>
          <w:lang w:eastAsia="cs-CZ"/>
        </w:rPr>
        <w:t>sou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zákona č. 174/1968 Sb. ve znění pozdějších předpisů považováno za vyhrazen</w:t>
      </w:r>
      <w:r w:rsidR="00A802E2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technick</w:t>
      </w:r>
      <w:r w:rsidR="00A802E2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zařízení.</w:t>
      </w:r>
    </w:p>
    <w:p w:rsidR="00694A89" w:rsidRDefault="00A802E2" w:rsidP="00E9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>3.15.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Instalovaná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membránová expanzní nádoba 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zákona č. 1</w:t>
      </w:r>
      <w:r w:rsidR="008A3060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>/19</w:t>
      </w:r>
      <w:r w:rsidR="008A3060">
        <w:rPr>
          <w:rFonts w:ascii="Times New Roman" w:eastAsia="Times New Roman" w:hAnsi="Times New Roman" w:cs="Times New Roman"/>
          <w:sz w:val="24"/>
          <w:szCs w:val="24"/>
          <w:lang w:eastAsia="cs-CZ"/>
        </w:rPr>
        <w:t>79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Sb. ve znění pozdějších předpisů považován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vyhrazen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tlakové 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>zařízení.</w:t>
      </w:r>
      <w:r w:rsidR="001216E7"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3.15.5    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Kompresorový chladič s odděleným kondenzátorem je dle evropské směrnice 2014/68</w:t>
      </w:r>
      <w:r w:rsidR="001216E7"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PED</w:t>
      </w:r>
      <w:r w:rsidR="001216E7"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považován</w:t>
      </w:r>
      <w:r w:rsidR="001216E7"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tlakové zařízení</w:t>
      </w:r>
      <w:r w:rsidR="00E93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264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vyrobené </w:t>
      </w:r>
      <w:r w:rsidR="00E932ED">
        <w:rPr>
          <w:rFonts w:ascii="Times New Roman" w:eastAsia="Times New Roman" w:hAnsi="Times New Roman" w:cs="Times New Roman"/>
          <w:sz w:val="24"/>
          <w:szCs w:val="24"/>
          <w:lang w:eastAsia="cs-CZ"/>
        </w:rPr>
        <w:t>dle harmonizované normy ČSN EN 378.</w:t>
      </w:r>
      <w:r w:rsidR="001216E7"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1216E7" w:rsidRPr="001216E7">
        <w:rPr>
          <w:rFonts w:ascii="Times New Roman" w:eastAsia="Times New Roman" w:hAnsi="Times New Roman" w:cs="Times New Roman"/>
          <w:b/>
          <w:bCs/>
          <w:color w:val="CC99FF"/>
          <w:sz w:val="24"/>
          <w:szCs w:val="24"/>
          <w:lang w:eastAsia="cs-CZ"/>
        </w:rPr>
        <w:br/>
        <w:t>3.16        Zásady první pomoci</w:t>
      </w:r>
      <w:r w:rsidR="001216E7"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3.16.1     </w:t>
      </w:r>
      <w:r w:rsidR="001216E7" w:rsidRPr="001216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Bližší informace pro poskytnutí první pomoci lze získat</w:t>
      </w:r>
      <w:r w:rsidR="001216E7"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1216E7"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Toxikologické informační středisko, Na bojišti 1, 128 08 Praha 2</w:t>
      </w:r>
      <w:r w:rsidR="001216E7"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Telefon (24 hodin/den) 224 919 293; 224 915 402; 224 914 575.</w:t>
      </w:r>
      <w:r w:rsidR="001216E7"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3.16.2    </w:t>
      </w:r>
      <w:r w:rsidR="001216E7" w:rsidRPr="001216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Všeobecné pokyny:</w:t>
      </w:r>
      <w:r w:rsidR="001216E7"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a) Bezvědomí - je-li postižený v bezvědomí, uložte jej do stabilizované polohy a zajistěte lékařskou pomoc (kl. 2666 nebo 588 442 666). Osobám v bezvědomí nikdy nepodávejte nic do úst. Při nepravidelném dýchání nebo jiné zástavě provádějte umělé dýchání. Při přetrvávajících potížích přivolejte lékaře.</w:t>
      </w:r>
      <w:r w:rsidR="001216E7"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b) Vdechnutí – vyjděte na čerstvý vzduch. Udržujte postiženého v teple a klidu. Může být nutné provádět umělé dýchání anebo dýchání kyslíku. Při přetrvávajících potížích přivolejte lékaře.</w:t>
      </w:r>
      <w:r w:rsidR="001216E7"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c) Styk s kůží – při potřísnění pokožky opláchněte vodou a mýdlem. Potřísněný oděv ihned odložte. Nepoužívejte rozpouštědel a ředitel. Pokud došlo ke vzniku omrzlin, ošetřete sterilně a vyhledejte lékařskou pomoc. Při přetrvávajících potížích přivolejte lékaře.</w:t>
      </w:r>
      <w:r w:rsidR="001216E7"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d) Zasažení očí – Pečlivě vypláchněte velkým množstvím vlažné </w:t>
      </w:r>
      <w:proofErr w:type="gramStart"/>
      <w:r w:rsidR="001216E7"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>vody</w:t>
      </w:r>
      <w:proofErr w:type="gramEnd"/>
      <w:r w:rsidR="001216E7"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to i pod víčky </w:t>
      </w:r>
      <w:r w:rsidR="001216E7"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nejméně 15 minut. Poté vyhledejte lékařskou pomoc.</w:t>
      </w:r>
      <w:r w:rsidR="001216E7"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e) Požití – Pokud se objeví negativní účinky, zavolejte lékaře. Podejte postiženému 2 sklenice vody. Osobě, která je v bezvědomí, nepodávejte nic ústy. Nevyvolávejte</w:t>
      </w:r>
      <w:r w:rsidR="001216E7"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zvracení.</w:t>
      </w:r>
      <w:r w:rsidR="001216E7"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  <w:r w:rsidR="001216E7"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1216E7" w:rsidRPr="001216E7">
        <w:rPr>
          <w:rFonts w:ascii="Times New Roman" w:eastAsia="Times New Roman" w:hAnsi="Times New Roman" w:cs="Times New Roman"/>
          <w:b/>
          <w:bCs/>
          <w:color w:val="CC99FF"/>
          <w:sz w:val="24"/>
          <w:szCs w:val="24"/>
          <w:lang w:eastAsia="cs-CZ"/>
        </w:rPr>
        <w:t>3.17         Požadavky na vybavení pracovníků obsluhy</w:t>
      </w:r>
      <w:r w:rsidR="001216E7"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3.17.1     </w:t>
      </w:r>
      <w:r w:rsidR="001216E7" w:rsidRPr="00BE67AF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Obsluha </w:t>
      </w:r>
      <w:r w:rsidR="00BE67AF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strojovny</w:t>
      </w:r>
      <w:r w:rsidR="001216E7" w:rsidRPr="00BE67AF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musí mít pro servis a manipulaci k dispozici:</w:t>
      </w:r>
      <w:r w:rsidR="001216E7" w:rsidRPr="00BE67AF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br/>
        <w:t>- ochranné brýle uzavřené</w:t>
      </w:r>
      <w:r w:rsidR="001216E7" w:rsidRPr="00BE67AF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br/>
        <w:t>- ochranné rukavice</w:t>
      </w:r>
      <w:r w:rsidR="00BE67AF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odolné chemickému a mechanickému poškození </w:t>
      </w:r>
      <w:r w:rsidR="001216E7" w:rsidRPr="00BE67AF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br/>
        <w:t xml:space="preserve">- polomasku nebo </w:t>
      </w:r>
      <w:proofErr w:type="spellStart"/>
      <w:r w:rsidR="001216E7" w:rsidRPr="00BE67AF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celoobličejovou</w:t>
      </w:r>
      <w:proofErr w:type="spellEnd"/>
      <w:r w:rsidR="001216E7" w:rsidRPr="00BE67AF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masku s filtry proti organickým parám.</w:t>
      </w:r>
      <w:r w:rsidR="001216E7" w:rsidRPr="00BE67AF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br/>
      </w:r>
      <w:r w:rsidR="001216E7"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1216E7" w:rsidRPr="001216E7">
        <w:rPr>
          <w:rFonts w:ascii="Times New Roman" w:eastAsia="Times New Roman" w:hAnsi="Times New Roman" w:cs="Times New Roman"/>
          <w:b/>
          <w:bCs/>
          <w:color w:val="CC99FF"/>
          <w:sz w:val="24"/>
          <w:szCs w:val="24"/>
          <w:lang w:eastAsia="cs-CZ"/>
        </w:rPr>
        <w:t>3.18         Zvláštní požadavky</w:t>
      </w:r>
      <w:r w:rsidR="001216E7"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1216E7" w:rsidRPr="00BE67AF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3.18.1     Zvláštní požadavky </w:t>
      </w:r>
      <w:r w:rsidR="00BE67AF" w:rsidRPr="00BE67AF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…………………</w:t>
      </w:r>
      <w:r w:rsidR="001216E7"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1216E7"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1216E7" w:rsidRPr="001216E7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cs-CZ"/>
        </w:rPr>
        <w:t xml:space="preserve">4           SOUVISEJÍCÍ DOKUMENTY  </w:t>
      </w:r>
      <w:bookmarkStart w:id="4" w:name="4"/>
      <w:bookmarkEnd w:id="4"/>
      <w:r w:rsidR="001216E7"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1216E7"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1216E7" w:rsidRPr="001216E7">
        <w:rPr>
          <w:rFonts w:ascii="Times New Roman" w:eastAsia="Times New Roman" w:hAnsi="Times New Roman" w:cs="Times New Roman"/>
          <w:b/>
          <w:bCs/>
          <w:color w:val="CC99FF"/>
          <w:sz w:val="24"/>
          <w:szCs w:val="24"/>
          <w:lang w:eastAsia="cs-CZ"/>
        </w:rPr>
        <w:t>4.1        Dokumenty vyšší úrovně</w:t>
      </w:r>
      <w:r w:rsidR="001216E7"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Zákon č. 251/2005 Sb., o inspekci práce, ve znění pozdějších předpisů</w:t>
      </w:r>
      <w:r w:rsidR="001216E7"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DD4CD4">
        <w:rPr>
          <w:rFonts w:ascii="Times New Roman" w:eastAsia="Times New Roman" w:hAnsi="Times New Roman" w:cs="Times New Roman"/>
          <w:sz w:val="24"/>
          <w:szCs w:val="24"/>
          <w:lang w:eastAsia="cs-CZ"/>
        </w:rPr>
        <w:t>Nařízení</w:t>
      </w:r>
      <w:r w:rsidR="00A80103"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</w:t>
      </w:r>
      <w:r w:rsidR="00DD4CD4">
        <w:rPr>
          <w:rFonts w:ascii="Times New Roman" w:eastAsia="Times New Roman" w:hAnsi="Times New Roman" w:cs="Times New Roman"/>
          <w:sz w:val="24"/>
          <w:szCs w:val="24"/>
          <w:lang w:eastAsia="cs-CZ"/>
        </w:rPr>
        <w:t>101</w:t>
      </w:r>
      <w:r w:rsidR="00A80103"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>/200</w:t>
      </w:r>
      <w:r w:rsidR="00DD4CD4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A80103"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Sb., o </w:t>
      </w:r>
      <w:r w:rsidR="00DD4CD4">
        <w:rPr>
          <w:rFonts w:ascii="Times New Roman" w:eastAsia="Times New Roman" w:hAnsi="Times New Roman" w:cs="Times New Roman"/>
          <w:sz w:val="24"/>
          <w:szCs w:val="24"/>
          <w:lang w:eastAsia="cs-CZ"/>
        </w:rPr>
        <w:t>podrobnějších požadavcích na pracoviště a pracovní prostředí</w:t>
      </w:r>
      <w:r w:rsidR="00A80103"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:rsidR="00DD4CD4" w:rsidRDefault="00DD4CD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309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>/200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Sb., 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dalších požadavcích bezpečnosti a ochrany zdraví při práci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1713D7" w:rsidRDefault="001713D7" w:rsidP="001713D7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Vyhláška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48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1982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Sb., 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požadavcích bezpečnosti </w:t>
      </w:r>
      <w:r w:rsidR="00AC2988">
        <w:rPr>
          <w:rFonts w:ascii="Times New Roman" w:eastAsia="Times New Roman" w:hAnsi="Times New Roman" w:cs="Times New Roman"/>
          <w:sz w:val="24"/>
          <w:szCs w:val="24"/>
          <w:lang w:eastAsia="cs-CZ"/>
        </w:rPr>
        <w:t>práce a technických zařízení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925063" w:rsidRDefault="001216E7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 č. 174/1968 Sb., o státním odborném dozoru nad bezpečnosti práce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Zákon č. 133/1985 Sb., o požární ochraně, ve znění pozdějších předpisů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Nařízení vlády č. 375/2017 Sb., o vzhledu, umístění a provedení bezpečnostních značek a značení a zavedení signálů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Vyhláška MV č. 246/2001 Sb., o stanovení podmínek požární bezpečnosti a o státním požárním dozoru (vyhláška o požární prevenci), ve znění pozdějších předpisů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Vyhláška MV č. 23/2008 Sb., o technických podmínkách požární ochrany staveb, ve znění pozdějších předpisů.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216E7">
        <w:rPr>
          <w:rFonts w:ascii="Times New Roman" w:eastAsia="Times New Roman" w:hAnsi="Times New Roman" w:cs="Times New Roman"/>
          <w:b/>
          <w:bCs/>
          <w:color w:val="CC99FF"/>
          <w:sz w:val="24"/>
          <w:szCs w:val="24"/>
          <w:lang w:eastAsia="cs-CZ"/>
        </w:rPr>
        <w:t xml:space="preserve">4.2        </w:t>
      </w:r>
      <w:r w:rsidR="00925063">
        <w:rPr>
          <w:rFonts w:ascii="Times New Roman" w:eastAsia="Times New Roman" w:hAnsi="Times New Roman" w:cs="Times New Roman"/>
          <w:b/>
          <w:bCs/>
          <w:color w:val="CC99FF"/>
          <w:sz w:val="24"/>
          <w:szCs w:val="24"/>
          <w:lang w:eastAsia="cs-CZ"/>
        </w:rPr>
        <w:t xml:space="preserve">Interní předpisy provozovatele </w:t>
      </w:r>
      <w:r w:rsidRPr="001216E7">
        <w:rPr>
          <w:rFonts w:ascii="Times New Roman" w:eastAsia="Times New Roman" w:hAnsi="Times New Roman" w:cs="Times New Roman"/>
          <w:b/>
          <w:bCs/>
          <w:color w:val="CC99FF"/>
          <w:sz w:val="24"/>
          <w:szCs w:val="24"/>
          <w:lang w:eastAsia="cs-CZ"/>
        </w:rPr>
        <w:br/>
      </w:r>
      <w:r w:rsidR="00925063">
        <w:rPr>
          <w:rFonts w:ascii="Times New Roman" w:eastAsia="Times New Roman" w:hAnsi="Times New Roman" w:cs="Times New Roman"/>
          <w:sz w:val="24"/>
          <w:szCs w:val="24"/>
          <w:lang w:eastAsia="cs-CZ"/>
        </w:rPr>
        <w:t>Samostatná příloha tohoto řádu.</w:t>
      </w:r>
    </w:p>
    <w:p w:rsidR="00F75657" w:rsidRDefault="001216E7"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216E7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cs-CZ"/>
        </w:rPr>
        <w:t xml:space="preserve">5           ZÁVĚREČNÁ USTANOVENÍ  </w:t>
      </w:r>
      <w:bookmarkStart w:id="5" w:name="5"/>
      <w:bookmarkEnd w:id="5"/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216E7">
        <w:rPr>
          <w:rFonts w:ascii="Times New Roman" w:eastAsia="Times New Roman" w:hAnsi="Times New Roman" w:cs="Times New Roman"/>
          <w:b/>
          <w:bCs/>
          <w:color w:val="CC99FF"/>
          <w:sz w:val="24"/>
          <w:szCs w:val="24"/>
          <w:lang w:eastAsia="cs-CZ"/>
        </w:rPr>
        <w:t>5.1        Účinnost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5.1.1     T</w:t>
      </w:r>
      <w:r w:rsidR="00925063">
        <w:rPr>
          <w:rFonts w:ascii="Times New Roman" w:eastAsia="Times New Roman" w:hAnsi="Times New Roman" w:cs="Times New Roman"/>
          <w:sz w:val="24"/>
          <w:szCs w:val="24"/>
          <w:lang w:eastAsia="cs-CZ"/>
        </w:rPr>
        <w:t>ento předpis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nabývá účinnosti </w:t>
      </w:r>
      <w:proofErr w:type="gramStart"/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>dnem</w:t>
      </w:r>
      <w:r w:rsidR="00925063">
        <w:rPr>
          <w:rFonts w:ascii="Times New Roman" w:eastAsia="Times New Roman" w:hAnsi="Times New Roman" w:cs="Times New Roman"/>
          <w:sz w:val="24"/>
          <w:szCs w:val="24"/>
          <w:lang w:eastAsia="cs-CZ"/>
        </w:rPr>
        <w:t>:…</w:t>
      </w:r>
      <w:proofErr w:type="gramEnd"/>
      <w:r w:rsidR="00925063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……………….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5.1.2     Dnem účinnosti se </w:t>
      </w:r>
      <w:r w:rsidR="00925063">
        <w:rPr>
          <w:rFonts w:ascii="Times New Roman" w:eastAsia="Times New Roman" w:hAnsi="Times New Roman" w:cs="Times New Roman"/>
          <w:sz w:val="24"/>
          <w:szCs w:val="24"/>
          <w:lang w:eastAsia="cs-CZ"/>
        </w:rPr>
        <w:t>nahrazuje předpis:……………………………….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5.1.3     </w:t>
      </w:r>
      <w:r w:rsidR="00925063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Správce strojovny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povinen 1x za dva roky provést revizi </w:t>
      </w:r>
      <w:r w:rsidR="00925063">
        <w:rPr>
          <w:rFonts w:ascii="Times New Roman" w:eastAsia="Times New Roman" w:hAnsi="Times New Roman" w:cs="Times New Roman"/>
          <w:sz w:val="24"/>
          <w:szCs w:val="24"/>
          <w:lang w:eastAsia="cs-CZ"/>
        </w:rPr>
        <w:t>tohoto předpisu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>. Pokud to stav vyžaduje, musí</w:t>
      </w:r>
      <w:r w:rsidR="009250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správce strojovny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zajistit vypracování nového vydání </w:t>
      </w:r>
      <w:r w:rsidR="00925063">
        <w:rPr>
          <w:rFonts w:ascii="Times New Roman" w:eastAsia="Times New Roman" w:hAnsi="Times New Roman" w:cs="Times New Roman"/>
          <w:sz w:val="24"/>
          <w:szCs w:val="24"/>
          <w:lang w:eastAsia="cs-CZ"/>
        </w:rPr>
        <w:t>tohoto předpisu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její změny. Záznam o provedené revizi provede správce dokumentace </w:t>
      </w:r>
      <w:r w:rsidR="00925063">
        <w:rPr>
          <w:rFonts w:ascii="Times New Roman" w:eastAsia="Times New Roman" w:hAnsi="Times New Roman" w:cs="Times New Roman"/>
          <w:sz w:val="24"/>
          <w:szCs w:val="24"/>
          <w:lang w:eastAsia="cs-CZ"/>
        </w:rPr>
        <w:t>dle schválených interních předpisů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Povinnost vypracování nové</w:t>
      </w:r>
      <w:r w:rsidR="00925063">
        <w:rPr>
          <w:rFonts w:ascii="Times New Roman" w:eastAsia="Times New Roman" w:hAnsi="Times New Roman" w:cs="Times New Roman"/>
          <w:sz w:val="24"/>
          <w:szCs w:val="24"/>
          <w:lang w:eastAsia="cs-CZ"/>
        </w:rPr>
        <w:t>ho předpisu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změny </w:t>
      </w:r>
      <w:r w:rsidR="009250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tohoto předpisu 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nastává i v případě, že dojde k zásadním změnám, které se dotýkají obsahu </w:t>
      </w:r>
      <w:r w:rsidR="00925063">
        <w:rPr>
          <w:rFonts w:ascii="Times New Roman" w:eastAsia="Times New Roman" w:hAnsi="Times New Roman" w:cs="Times New Roman"/>
          <w:sz w:val="24"/>
          <w:szCs w:val="24"/>
          <w:lang w:eastAsia="cs-CZ"/>
        </w:rPr>
        <w:t>tohoto předpisu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5.1.4     Přechodná ustanovení nejsou stanovena.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</w:r>
      <w:r w:rsidRPr="001216E7">
        <w:rPr>
          <w:rFonts w:ascii="Times New Roman" w:eastAsia="Times New Roman" w:hAnsi="Times New Roman" w:cs="Times New Roman"/>
          <w:b/>
          <w:bCs/>
          <w:color w:val="CC99FF"/>
          <w:sz w:val="24"/>
          <w:szCs w:val="24"/>
          <w:lang w:eastAsia="cs-CZ"/>
        </w:rPr>
        <w:t>5.2        Přílohy</w:t>
      </w:r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  <w:bookmarkStart w:id="6" w:name="p_"/>
      <w:bookmarkEnd w:id="6"/>
      <w:r w:rsidRPr="001216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67EE9">
        <w:t>Příloha 1:</w:t>
      </w:r>
      <w:r w:rsidR="00F75657">
        <w:t xml:space="preserve"> Situační náčrt zařízení strojovny s popisem </w:t>
      </w:r>
      <w:r w:rsidR="00267EE9">
        <w:t xml:space="preserve"> </w:t>
      </w:r>
    </w:p>
    <w:p w:rsidR="00267EE9" w:rsidRDefault="00F75657">
      <w:r>
        <w:t xml:space="preserve">Příloha </w:t>
      </w:r>
      <w:r>
        <w:t>2</w:t>
      </w:r>
      <w:r>
        <w:t xml:space="preserve">: </w:t>
      </w:r>
      <w:r w:rsidR="00267EE9">
        <w:t xml:space="preserve">návody výrobce pro kompresorový chladič DAIKIN, oddělený kondenzátor GUNTNER, vzduchotechnické jednotky FLAKT WOOD, čerpadla WILO, zařízení detekce </w:t>
      </w:r>
      <w:r w:rsidR="001046AB">
        <w:t>KR PROTECT</w:t>
      </w:r>
      <w:r w:rsidR="00267EE9">
        <w:t xml:space="preserve">, </w:t>
      </w:r>
      <w:r w:rsidR="001046AB">
        <w:t>v</w:t>
      </w:r>
      <w:r w:rsidR="00A63129">
        <w:t>ětrací zařízení strojovny</w:t>
      </w:r>
      <w:r w:rsidR="001046AB">
        <w:t xml:space="preserve"> </w:t>
      </w:r>
      <w:proofErr w:type="spellStart"/>
      <w:r w:rsidR="001046AB">
        <w:t>Soler</w:t>
      </w:r>
      <w:proofErr w:type="spellEnd"/>
      <w:r w:rsidR="001046AB">
        <w:t xml:space="preserve"> Palau, </w:t>
      </w:r>
      <w:r w:rsidR="00267EE9">
        <w:t>expanzní a doplňovací zařízení REFLEX, pojistný ventil DUKO, elektrický rozváděč,</w:t>
      </w:r>
    </w:p>
    <w:p w:rsidR="00267EE9" w:rsidRDefault="00267EE9">
      <w:r>
        <w:t xml:space="preserve">Příloha </w:t>
      </w:r>
      <w:r w:rsidR="00F75657">
        <w:t>3</w:t>
      </w:r>
      <w:r>
        <w:t>: návod dodavatele pro řídící a signalizační zařízení</w:t>
      </w:r>
    </w:p>
    <w:p w:rsidR="00A337AB" w:rsidRDefault="00267EE9">
      <w:r>
        <w:t xml:space="preserve">Příloha </w:t>
      </w:r>
      <w:r w:rsidR="00F75657">
        <w:t>4</w:t>
      </w:r>
      <w:r>
        <w:t>: bezpečnostní listy chladiva a oleje</w:t>
      </w:r>
    </w:p>
    <w:p w:rsidR="00A337AB" w:rsidRDefault="00267EE9">
      <w:r>
        <w:t xml:space="preserve">Příloha </w:t>
      </w:r>
      <w:r w:rsidR="00F75657">
        <w:t>5</w:t>
      </w:r>
      <w:r>
        <w:t xml:space="preserve">: seznam </w:t>
      </w:r>
      <w:r w:rsidR="00A337AB">
        <w:t xml:space="preserve">archivované </w:t>
      </w:r>
      <w:r>
        <w:t>výkresov</w:t>
      </w:r>
      <w:r w:rsidR="00A337AB">
        <w:t>é</w:t>
      </w:r>
      <w:r>
        <w:t xml:space="preserve"> dokumentace skutečného provedení</w:t>
      </w:r>
    </w:p>
    <w:p w:rsidR="009D7822" w:rsidRDefault="00A337AB">
      <w:r>
        <w:t xml:space="preserve">Příloha </w:t>
      </w:r>
      <w:r w:rsidR="00F75657">
        <w:t>6</w:t>
      </w:r>
      <w:r>
        <w:t xml:space="preserve">: seznam archivovaných protokolů výchozích zkoušek a nastavení dílčích zařízení  </w:t>
      </w:r>
    </w:p>
    <w:p w:rsidR="00D50835" w:rsidRDefault="009D7822">
      <w:r>
        <w:t xml:space="preserve">Příloha </w:t>
      </w:r>
      <w:r w:rsidR="00F75657">
        <w:t>7</w:t>
      </w:r>
      <w:r>
        <w:t xml:space="preserve">: </w:t>
      </w:r>
      <w:r>
        <w:t xml:space="preserve">plán kontrol a údržby </w:t>
      </w:r>
      <w:r w:rsidR="00A26F1E">
        <w:t>instalovaných</w:t>
      </w:r>
      <w:r>
        <w:t xml:space="preserve"> zařízení</w:t>
      </w:r>
      <w:r>
        <w:t xml:space="preserve"> </w:t>
      </w:r>
      <w:r w:rsidR="00267EE9">
        <w:t xml:space="preserve">   </w:t>
      </w:r>
    </w:p>
    <w:p w:rsidR="00A337AB" w:rsidRDefault="00A337AB">
      <w:r>
        <w:t xml:space="preserve">Příloha </w:t>
      </w:r>
      <w:r w:rsidR="00F75657">
        <w:t>8</w:t>
      </w:r>
      <w:r>
        <w:t xml:space="preserve">: seznam souvisejících interních předpisů FNOL </w:t>
      </w:r>
    </w:p>
    <w:p w:rsidR="00D50835" w:rsidRDefault="00D50835"/>
    <w:p w:rsidR="00D50835" w:rsidRDefault="00D50835"/>
    <w:p w:rsidR="00D50835" w:rsidRDefault="00D50835"/>
    <w:p w:rsidR="00D50835" w:rsidRDefault="00D50835"/>
    <w:p w:rsidR="00D50835" w:rsidRDefault="00D50835"/>
    <w:p w:rsidR="00D50835" w:rsidRDefault="00D50835"/>
    <w:p w:rsidR="00D50835" w:rsidRDefault="00D50835"/>
    <w:p w:rsidR="00D50835" w:rsidRDefault="00D50835"/>
    <w:p w:rsidR="00D50835" w:rsidRDefault="00D50835"/>
    <w:p w:rsidR="00D50835" w:rsidRDefault="00D50835"/>
    <w:p w:rsidR="00D50835" w:rsidRDefault="00D50835"/>
    <w:p w:rsidR="00D50835" w:rsidRDefault="00D50835"/>
    <w:p w:rsidR="00D50835" w:rsidRDefault="00D50835"/>
    <w:p w:rsidR="00D50835" w:rsidRDefault="00D50835"/>
    <w:p w:rsidR="00D50835" w:rsidRDefault="00D50835"/>
    <w:p w:rsidR="00D50835" w:rsidRDefault="00D50835"/>
    <w:p w:rsidR="00D50835" w:rsidRDefault="00D50835"/>
    <w:p w:rsidR="00D50835" w:rsidRDefault="00D50835"/>
    <w:p w:rsidR="00D50835" w:rsidRDefault="00D50835"/>
    <w:p w:rsidR="00D50835" w:rsidRDefault="00D50835"/>
    <w:p w:rsidR="00D50835" w:rsidRDefault="00D50835"/>
    <w:p w:rsidR="00D50835" w:rsidRDefault="00D50835"/>
    <w:p w:rsidR="00D50835" w:rsidRDefault="00D50835"/>
    <w:p w:rsidR="00D50835" w:rsidRDefault="00D50835"/>
    <w:sectPr w:rsidR="00D50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29"/>
    <w:rsid w:val="00063106"/>
    <w:rsid w:val="00085A5F"/>
    <w:rsid w:val="000A1266"/>
    <w:rsid w:val="000E5FBE"/>
    <w:rsid w:val="001046AB"/>
    <w:rsid w:val="001216E7"/>
    <w:rsid w:val="00141CDB"/>
    <w:rsid w:val="001713D7"/>
    <w:rsid w:val="00177144"/>
    <w:rsid w:val="0018570F"/>
    <w:rsid w:val="001E7A0A"/>
    <w:rsid w:val="00231933"/>
    <w:rsid w:val="00267EE9"/>
    <w:rsid w:val="003319A3"/>
    <w:rsid w:val="00333729"/>
    <w:rsid w:val="003A06A9"/>
    <w:rsid w:val="0044683B"/>
    <w:rsid w:val="00476440"/>
    <w:rsid w:val="004944CF"/>
    <w:rsid w:val="004B7DA1"/>
    <w:rsid w:val="004E4D7E"/>
    <w:rsid w:val="00502109"/>
    <w:rsid w:val="00521711"/>
    <w:rsid w:val="00593889"/>
    <w:rsid w:val="005C0498"/>
    <w:rsid w:val="00694A89"/>
    <w:rsid w:val="006A0AE2"/>
    <w:rsid w:val="006D5B21"/>
    <w:rsid w:val="006F0A36"/>
    <w:rsid w:val="00723C0E"/>
    <w:rsid w:val="007B2DDD"/>
    <w:rsid w:val="007B6B09"/>
    <w:rsid w:val="007C2399"/>
    <w:rsid w:val="007C5FDF"/>
    <w:rsid w:val="007C767C"/>
    <w:rsid w:val="00825399"/>
    <w:rsid w:val="008978DA"/>
    <w:rsid w:val="008A3060"/>
    <w:rsid w:val="008E055C"/>
    <w:rsid w:val="008E0B0B"/>
    <w:rsid w:val="008E4E32"/>
    <w:rsid w:val="009108A3"/>
    <w:rsid w:val="00925063"/>
    <w:rsid w:val="0093035C"/>
    <w:rsid w:val="00950CA4"/>
    <w:rsid w:val="00974625"/>
    <w:rsid w:val="009D2BBA"/>
    <w:rsid w:val="009D7822"/>
    <w:rsid w:val="00A26F1E"/>
    <w:rsid w:val="00A337AB"/>
    <w:rsid w:val="00A63129"/>
    <w:rsid w:val="00A6345E"/>
    <w:rsid w:val="00A80103"/>
    <w:rsid w:val="00A802E2"/>
    <w:rsid w:val="00A94C85"/>
    <w:rsid w:val="00AA4EC0"/>
    <w:rsid w:val="00AC2988"/>
    <w:rsid w:val="00B26408"/>
    <w:rsid w:val="00BA3824"/>
    <w:rsid w:val="00BE67AF"/>
    <w:rsid w:val="00C1312A"/>
    <w:rsid w:val="00C3425A"/>
    <w:rsid w:val="00CA7B63"/>
    <w:rsid w:val="00D50835"/>
    <w:rsid w:val="00D6351C"/>
    <w:rsid w:val="00DD4CD4"/>
    <w:rsid w:val="00DE252E"/>
    <w:rsid w:val="00E05929"/>
    <w:rsid w:val="00E21CF2"/>
    <w:rsid w:val="00E42920"/>
    <w:rsid w:val="00E932ED"/>
    <w:rsid w:val="00F04B91"/>
    <w:rsid w:val="00F11C41"/>
    <w:rsid w:val="00F75657"/>
    <w:rsid w:val="00F87303"/>
    <w:rsid w:val="00F94ABE"/>
    <w:rsid w:val="00FA5A37"/>
    <w:rsid w:val="00FD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89DAC"/>
  <w15:chartTrackingRefBased/>
  <w15:docId w15:val="{6BCE6D1A-4FA0-4A0D-8406-E3036EBB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216E7"/>
    <w:pPr>
      <w:spacing w:before="100" w:beforeAutospacing="1" w:after="0" w:line="240" w:lineRule="auto"/>
      <w:outlineLvl w:val="2"/>
    </w:pPr>
    <w:rPr>
      <w:rFonts w:ascii="Times New Roman" w:eastAsia="Times New Roman" w:hAnsi="Times New Roman" w:cs="Times New Roman"/>
      <w:color w:val="0095C4"/>
      <w:sz w:val="34"/>
      <w:szCs w:val="3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50835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1216E7"/>
    <w:rPr>
      <w:rFonts w:ascii="Times New Roman" w:eastAsia="Times New Roman" w:hAnsi="Times New Roman" w:cs="Times New Roman"/>
      <w:color w:val="0095C4"/>
      <w:sz w:val="34"/>
      <w:szCs w:val="34"/>
      <w:lang w:eastAsia="cs-CZ"/>
    </w:rPr>
  </w:style>
  <w:style w:type="paragraph" w:styleId="Odstavecseseznamem">
    <w:name w:val="List Paragraph"/>
    <w:basedOn w:val="Normln"/>
    <w:uiPriority w:val="34"/>
    <w:qFormat/>
    <w:rsid w:val="00FD5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4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08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96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4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7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2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tus.fnol.cz/Default.aspx?page=p111068017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ltus.fnol.cz/Default.aspx?page=p11106801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tus.fnol.cz/Default.aspx?page=p1110680170" TargetMode="External"/><Relationship Id="rId5" Type="http://schemas.openxmlformats.org/officeDocument/2006/relationships/hyperlink" Target="https://altus.fnol.cz/Default.aspx?page=p111068017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ltus.fnol.cz/Default.aspx?page=p111068017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13</Pages>
  <Words>3120</Words>
  <Characters>18411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Hrubý Václav, Ing.</dc:creator>
  <cp:keywords/>
  <dc:description/>
  <cp:lastModifiedBy>Hrubý Václav, Ing.</cp:lastModifiedBy>
  <cp:revision>51</cp:revision>
  <dcterms:created xsi:type="dcterms:W3CDTF">2022-05-20T08:21:00Z</dcterms:created>
  <dcterms:modified xsi:type="dcterms:W3CDTF">2022-05-23T15:16:00Z</dcterms:modified>
</cp:coreProperties>
</file>