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7C486" w14:textId="1CB316E0" w:rsidR="000C03A1" w:rsidRPr="00F62730" w:rsidRDefault="000C03A1" w:rsidP="000C03A1">
      <w:pPr>
        <w:pStyle w:val="Textnormy"/>
        <w:tabs>
          <w:tab w:val="left" w:pos="709"/>
        </w:tabs>
        <w:jc w:val="center"/>
        <w:rPr>
          <w:b/>
          <w:sz w:val="24"/>
          <w:szCs w:val="24"/>
        </w:rPr>
      </w:pPr>
      <w:r>
        <w:rPr>
          <w:b/>
          <w:sz w:val="24"/>
        </w:rPr>
        <w:t>Z</w:t>
      </w:r>
      <w:r w:rsidRPr="00F62730">
        <w:rPr>
          <w:b/>
          <w:sz w:val="24"/>
        </w:rPr>
        <w:t xml:space="preserve">ápis o zkoušce vodotěsnosti </w:t>
      </w:r>
      <w:r w:rsidRPr="00F62730">
        <w:rPr>
          <w:b/>
          <w:sz w:val="24"/>
          <w:szCs w:val="24"/>
        </w:rPr>
        <w:t xml:space="preserve">odpadního, připojovacího </w:t>
      </w:r>
      <w:r>
        <w:rPr>
          <w:b/>
          <w:sz w:val="24"/>
          <w:szCs w:val="24"/>
        </w:rPr>
        <w:t>podle ČSN 75 6760</w:t>
      </w:r>
    </w:p>
    <w:tbl>
      <w:tblPr>
        <w:tblW w:w="9930" w:type="dxa"/>
        <w:tblInd w:w="-29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10"/>
        <w:gridCol w:w="4320"/>
      </w:tblGrid>
      <w:tr w:rsidR="000C03A1" w:rsidRPr="00F62730" w14:paraId="4D07EFC2" w14:textId="77777777" w:rsidTr="00EA0C7B">
        <w:trPr>
          <w:trHeight w:val="290"/>
        </w:trPr>
        <w:tc>
          <w:tcPr>
            <w:tcW w:w="56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4B1807" w14:textId="77777777" w:rsidR="000C03A1" w:rsidRPr="00F62730" w:rsidRDefault="000C03A1" w:rsidP="003370B4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snapToGrid w:val="0"/>
                <w:sz w:val="18"/>
                <w:szCs w:val="18"/>
              </w:rPr>
              <w:t>Název objektu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E5AC17" w14:textId="6958DBF2" w:rsidR="000C03A1" w:rsidRPr="00F62730" w:rsidRDefault="0064387A" w:rsidP="0064387A">
            <w:pPr>
              <w:rPr>
                <w:rFonts w:ascii="Arial" w:hAnsi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sz w:val="18"/>
                <w:szCs w:val="18"/>
              </w:rPr>
              <w:t>Fort Tafelberg, obnova jižního boku hlavního valu</w:t>
            </w:r>
          </w:p>
        </w:tc>
      </w:tr>
      <w:tr w:rsidR="000C03A1" w:rsidRPr="00F62730" w14:paraId="009D0988" w14:textId="77777777" w:rsidTr="00EA0C7B">
        <w:trPr>
          <w:trHeight w:val="290"/>
        </w:trPr>
        <w:tc>
          <w:tcPr>
            <w:tcW w:w="5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85B3A0" w14:textId="77777777" w:rsidR="000C03A1" w:rsidRPr="00F62730" w:rsidRDefault="000C03A1" w:rsidP="003370B4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snapToGrid w:val="0"/>
                <w:sz w:val="18"/>
                <w:szCs w:val="18"/>
              </w:rPr>
              <w:t xml:space="preserve">Označení úseku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48EC45" w14:textId="251B8EEE" w:rsidR="000C03A1" w:rsidRPr="00F62730" w:rsidRDefault="00050BE0" w:rsidP="0064387A">
            <w:pPr>
              <w:rPr>
                <w:rFonts w:ascii="Arial" w:hAnsi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sz w:val="18"/>
                <w:szCs w:val="18"/>
              </w:rPr>
              <w:t>Hlavní svodné potrubí po kanalizační šachtu</w:t>
            </w:r>
          </w:p>
        </w:tc>
      </w:tr>
      <w:tr w:rsidR="000C03A1" w:rsidRPr="00F62730" w14:paraId="016AD518" w14:textId="77777777" w:rsidTr="00EA0C7B">
        <w:trPr>
          <w:trHeight w:val="305"/>
        </w:trPr>
        <w:tc>
          <w:tcPr>
            <w:tcW w:w="56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383608D" w14:textId="77777777" w:rsidR="000C03A1" w:rsidRPr="00F62730" w:rsidRDefault="000C03A1" w:rsidP="003370B4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snapToGrid w:val="0"/>
                <w:sz w:val="18"/>
                <w:szCs w:val="18"/>
              </w:rPr>
              <w:t>Adresa objektu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21BD945" w14:textId="30B16665" w:rsidR="000C03A1" w:rsidRPr="00F62730" w:rsidRDefault="0064387A" w:rsidP="0064387A">
            <w:pPr>
              <w:rPr>
                <w:rFonts w:ascii="Arial" w:hAnsi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sz w:val="18"/>
                <w:szCs w:val="18"/>
              </w:rPr>
              <w:t>-</w:t>
            </w:r>
          </w:p>
        </w:tc>
      </w:tr>
      <w:tr w:rsidR="000C03A1" w:rsidRPr="00F62730" w14:paraId="16D5BBE5" w14:textId="77777777" w:rsidTr="00EA0C7B">
        <w:trPr>
          <w:trHeight w:val="290"/>
        </w:trPr>
        <w:tc>
          <w:tcPr>
            <w:tcW w:w="5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DAB35" w14:textId="77777777" w:rsidR="000C03A1" w:rsidRPr="00F62730" w:rsidRDefault="000C03A1" w:rsidP="003370B4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snapToGrid w:val="0"/>
                <w:sz w:val="18"/>
                <w:szCs w:val="18"/>
              </w:rPr>
              <w:t>Investor (stavebník)</w:t>
            </w:r>
          </w:p>
        </w:tc>
        <w:tc>
          <w:tcPr>
            <w:tcW w:w="43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E1343" w14:textId="58366DCC" w:rsidR="000C03A1" w:rsidRPr="00F62730" w:rsidRDefault="0064387A" w:rsidP="0064387A">
            <w:pPr>
              <w:rPr>
                <w:rFonts w:ascii="Arial" w:hAnsi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sz w:val="18"/>
                <w:szCs w:val="18"/>
              </w:rPr>
              <w:t>Fakultní nemocnice Olomouc</w:t>
            </w:r>
          </w:p>
        </w:tc>
      </w:tr>
      <w:tr w:rsidR="000C03A1" w:rsidRPr="00F62730" w14:paraId="4D303A22" w14:textId="77777777" w:rsidTr="00EA0C7B">
        <w:trPr>
          <w:trHeight w:val="290"/>
        </w:trPr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60FC4" w14:textId="77777777" w:rsidR="000C03A1" w:rsidRPr="00F62730" w:rsidRDefault="000C03A1" w:rsidP="003370B4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snapToGrid w:val="0"/>
                <w:sz w:val="18"/>
                <w:szCs w:val="18"/>
              </w:rPr>
              <w:t>Sídlo investora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7A84C" w14:textId="599EE849" w:rsidR="000C03A1" w:rsidRPr="00F62730" w:rsidRDefault="0064387A" w:rsidP="0064387A">
            <w:pPr>
              <w:rPr>
                <w:rFonts w:ascii="Arial" w:hAnsi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sz w:val="18"/>
                <w:szCs w:val="18"/>
              </w:rPr>
              <w:t>I.P.Pavlova 185/6, 779 00 Olomouc</w:t>
            </w:r>
          </w:p>
        </w:tc>
      </w:tr>
      <w:tr w:rsidR="000C03A1" w:rsidRPr="00F62730" w14:paraId="3E26203B" w14:textId="77777777" w:rsidTr="00EA0C7B">
        <w:trPr>
          <w:trHeight w:val="290"/>
        </w:trPr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311FA" w14:textId="77777777" w:rsidR="000C03A1" w:rsidRPr="00F62730" w:rsidRDefault="000C03A1" w:rsidP="003370B4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snapToGrid w:val="0"/>
                <w:sz w:val="18"/>
                <w:szCs w:val="18"/>
              </w:rPr>
              <w:t>Zodpovědný zástupce investora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585AE" w14:textId="79E7D348" w:rsidR="000C03A1" w:rsidRPr="00F62730" w:rsidRDefault="0064387A" w:rsidP="0064387A">
            <w:pPr>
              <w:rPr>
                <w:rFonts w:ascii="Arial" w:hAnsi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sz w:val="18"/>
                <w:szCs w:val="18"/>
              </w:rPr>
              <w:t>Ing. Martin Říha</w:t>
            </w:r>
          </w:p>
        </w:tc>
      </w:tr>
      <w:tr w:rsidR="000C03A1" w:rsidRPr="00F62730" w14:paraId="0D78E928" w14:textId="77777777" w:rsidTr="00EA0C7B">
        <w:trPr>
          <w:trHeight w:val="290"/>
        </w:trPr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F3DDD" w14:textId="77777777" w:rsidR="000C03A1" w:rsidRPr="00F62730" w:rsidRDefault="000C03A1" w:rsidP="003370B4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snapToGrid w:val="0"/>
                <w:sz w:val="18"/>
                <w:szCs w:val="18"/>
              </w:rPr>
              <w:t xml:space="preserve">Generální dodavatel/objednatel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53D98" w14:textId="5C237E32" w:rsidR="000C03A1" w:rsidRPr="00F62730" w:rsidRDefault="0064387A" w:rsidP="0064387A">
            <w:pPr>
              <w:rPr>
                <w:rFonts w:ascii="Arial" w:hAnsi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sz w:val="18"/>
                <w:szCs w:val="18"/>
              </w:rPr>
              <w:t>Dev company s.r.o.</w:t>
            </w:r>
          </w:p>
        </w:tc>
      </w:tr>
      <w:tr w:rsidR="000C03A1" w:rsidRPr="00F62730" w14:paraId="6B04BDF8" w14:textId="77777777" w:rsidTr="00EA0C7B">
        <w:trPr>
          <w:trHeight w:val="290"/>
        </w:trPr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55D99" w14:textId="77777777" w:rsidR="000C03A1" w:rsidRPr="00F62730" w:rsidRDefault="000C03A1" w:rsidP="003370B4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snapToGrid w:val="0"/>
                <w:sz w:val="18"/>
                <w:szCs w:val="18"/>
              </w:rPr>
              <w:t>Zodpovědný zástupce gen. dodavatele/objednatele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4AE04" w14:textId="5CD021F9" w:rsidR="000C03A1" w:rsidRPr="00F62730" w:rsidRDefault="0064387A" w:rsidP="0064387A">
            <w:pPr>
              <w:rPr>
                <w:rFonts w:ascii="Arial" w:hAnsi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sz w:val="18"/>
                <w:szCs w:val="18"/>
              </w:rPr>
              <w:t>Otto Műller</w:t>
            </w:r>
          </w:p>
        </w:tc>
      </w:tr>
      <w:tr w:rsidR="0064387A" w:rsidRPr="00F62730" w14:paraId="2CA459C5" w14:textId="77777777" w:rsidTr="00EA0C7B">
        <w:trPr>
          <w:trHeight w:val="290"/>
        </w:trPr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8D03A" w14:textId="77777777" w:rsidR="0064387A" w:rsidRPr="00F62730" w:rsidRDefault="0064387A" w:rsidP="0064387A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snapToGrid w:val="0"/>
                <w:sz w:val="18"/>
                <w:szCs w:val="18"/>
              </w:rPr>
              <w:t>Dodavatel vnitřní kanalizace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901BB" w14:textId="6DAC180E" w:rsidR="0064387A" w:rsidRPr="00F62730" w:rsidRDefault="0064387A" w:rsidP="0064387A">
            <w:pPr>
              <w:rPr>
                <w:rFonts w:ascii="Arial" w:hAnsi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sz w:val="18"/>
                <w:szCs w:val="18"/>
              </w:rPr>
              <w:t>Dev company s.r.o.</w:t>
            </w:r>
          </w:p>
        </w:tc>
      </w:tr>
      <w:tr w:rsidR="0064387A" w:rsidRPr="00F62730" w14:paraId="3CF92DB8" w14:textId="77777777" w:rsidTr="00EA0C7B">
        <w:trPr>
          <w:trHeight w:val="290"/>
        </w:trPr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4B7B4" w14:textId="77777777" w:rsidR="0064387A" w:rsidRPr="00F62730" w:rsidRDefault="0064387A" w:rsidP="0064387A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snapToGrid w:val="0"/>
                <w:sz w:val="18"/>
                <w:szCs w:val="18"/>
              </w:rPr>
              <w:t>Zodpovědný zástupce dodavatele vnitřní kanalizace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845C4" w14:textId="7E23D3AF" w:rsidR="0064387A" w:rsidRPr="00F62730" w:rsidRDefault="0064387A" w:rsidP="0064387A">
            <w:pPr>
              <w:rPr>
                <w:rFonts w:ascii="Arial" w:hAnsi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sz w:val="18"/>
                <w:szCs w:val="18"/>
              </w:rPr>
              <w:t>Otto Műller</w:t>
            </w:r>
          </w:p>
        </w:tc>
      </w:tr>
      <w:tr w:rsidR="0064387A" w:rsidRPr="00F62730" w14:paraId="7546D92B" w14:textId="77777777" w:rsidTr="00EA0C7B">
        <w:trPr>
          <w:trHeight w:val="290"/>
        </w:trPr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BCA8E" w14:textId="77777777" w:rsidR="0064387A" w:rsidRPr="00F62730" w:rsidRDefault="0064387A" w:rsidP="0064387A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snapToGrid w:val="0"/>
                <w:sz w:val="18"/>
                <w:szCs w:val="18"/>
              </w:rPr>
              <w:t xml:space="preserve">Datum zkoušky vodotěsnosti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673D7" w14:textId="2015917F" w:rsidR="0064387A" w:rsidRPr="00F62730" w:rsidRDefault="0064387A" w:rsidP="0064387A">
            <w:pPr>
              <w:rPr>
                <w:rFonts w:ascii="Arial" w:hAnsi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sz w:val="18"/>
                <w:szCs w:val="18"/>
              </w:rPr>
              <w:t>11.11.2020</w:t>
            </w:r>
          </w:p>
        </w:tc>
      </w:tr>
      <w:tr w:rsidR="0064387A" w:rsidRPr="00F62730" w14:paraId="2B6A58CF" w14:textId="77777777" w:rsidTr="00EA0C7B">
        <w:trPr>
          <w:trHeight w:val="290"/>
        </w:trPr>
        <w:tc>
          <w:tcPr>
            <w:tcW w:w="5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062D33" w14:textId="77777777" w:rsidR="0064387A" w:rsidRPr="00F62730" w:rsidRDefault="0064387A" w:rsidP="0064387A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snapToGrid w:val="0"/>
                <w:sz w:val="18"/>
                <w:szCs w:val="18"/>
              </w:rPr>
              <w:t>Uzavírací balon - typ, číslo použitého balonu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00CAA2" w14:textId="432F34C9" w:rsidR="0064387A" w:rsidRPr="00F62730" w:rsidRDefault="0064387A" w:rsidP="0064387A">
            <w:pPr>
              <w:rPr>
                <w:rFonts w:ascii="Arial" w:hAnsi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sz w:val="18"/>
                <w:szCs w:val="18"/>
              </w:rPr>
              <w:t>Jumbo, typ 967</w:t>
            </w:r>
          </w:p>
        </w:tc>
      </w:tr>
      <w:tr w:rsidR="0064387A" w:rsidRPr="00F62730" w14:paraId="359BEFB6" w14:textId="77777777" w:rsidTr="00EA0C7B">
        <w:trPr>
          <w:trHeight w:val="305"/>
        </w:trPr>
        <w:tc>
          <w:tcPr>
            <w:tcW w:w="5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DDBA44" w14:textId="77777777" w:rsidR="0064387A" w:rsidRPr="00F62730" w:rsidRDefault="0064387A" w:rsidP="0064387A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snapToGrid w:val="0"/>
                <w:sz w:val="18"/>
                <w:szCs w:val="18"/>
              </w:rPr>
              <w:t>Zkušební látka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3F9DF7" w14:textId="77777777" w:rsidR="0064387A" w:rsidRPr="00F62730" w:rsidRDefault="0064387A" w:rsidP="0064387A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snapToGrid w:val="0"/>
                <w:sz w:val="18"/>
                <w:szCs w:val="18"/>
              </w:rPr>
              <w:t>voda</w:t>
            </w:r>
          </w:p>
        </w:tc>
      </w:tr>
      <w:tr w:rsidR="0064387A" w:rsidRPr="00F62730" w14:paraId="230F0531" w14:textId="77777777" w:rsidTr="00EA0C7B">
        <w:trPr>
          <w:trHeight w:val="319"/>
        </w:trPr>
        <w:tc>
          <w:tcPr>
            <w:tcW w:w="5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A47F0EF" w14:textId="77777777" w:rsidR="0064387A" w:rsidRPr="00F62730" w:rsidRDefault="0064387A" w:rsidP="0064387A">
            <w:pPr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b/>
                <w:snapToGrid w:val="0"/>
                <w:sz w:val="18"/>
                <w:szCs w:val="18"/>
              </w:rPr>
              <w:t>Kóta hladiny vody v potrubí při zahájení zkoušky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4F2D62A" w14:textId="4552C9FA" w:rsidR="0064387A" w:rsidRPr="00F62730" w:rsidRDefault="0064387A" w:rsidP="0064387A">
            <w:pPr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b/>
                <w:snapToGrid w:val="0"/>
                <w:sz w:val="18"/>
                <w:szCs w:val="18"/>
              </w:rPr>
              <w:t xml:space="preserve">m:  </w:t>
            </w:r>
            <w:r>
              <w:rPr>
                <w:rFonts w:ascii="Arial" w:hAnsi="Arial"/>
                <w:b/>
                <w:snapToGrid w:val="0"/>
                <w:sz w:val="18"/>
                <w:szCs w:val="18"/>
              </w:rPr>
              <w:t>1 m od horní hrany potrubí</w:t>
            </w:r>
            <w:r w:rsidRPr="00F62730">
              <w:rPr>
                <w:rFonts w:ascii="Arial" w:hAnsi="Arial"/>
                <w:b/>
                <w:snapToGrid w:val="0"/>
                <w:sz w:val="18"/>
                <w:szCs w:val="18"/>
              </w:rPr>
              <w:t xml:space="preserve">                            </w:t>
            </w:r>
          </w:p>
        </w:tc>
      </w:tr>
      <w:tr w:rsidR="0064387A" w:rsidRPr="00F62730" w14:paraId="39AD9321" w14:textId="77777777" w:rsidTr="00EA0C7B">
        <w:trPr>
          <w:trHeight w:val="290"/>
        </w:trPr>
        <w:tc>
          <w:tcPr>
            <w:tcW w:w="5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6ED10" w14:textId="77777777" w:rsidR="0064387A" w:rsidRPr="00F62730" w:rsidRDefault="0064387A" w:rsidP="0064387A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snapToGrid w:val="0"/>
                <w:sz w:val="18"/>
                <w:szCs w:val="18"/>
              </w:rPr>
              <w:t>Začátek zkoušky (dosažení zkušebního tlaku)</w:t>
            </w:r>
          </w:p>
        </w:tc>
        <w:tc>
          <w:tcPr>
            <w:tcW w:w="43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1447F" w14:textId="69837BD9" w:rsidR="0064387A" w:rsidRPr="00F62730" w:rsidRDefault="0064387A" w:rsidP="0064387A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snapToGrid w:val="0"/>
                <w:sz w:val="18"/>
                <w:szCs w:val="18"/>
              </w:rPr>
              <w:t>čas:</w:t>
            </w:r>
            <w:r>
              <w:rPr>
                <w:rFonts w:ascii="Arial" w:hAnsi="Arial"/>
                <w:snapToGrid w:val="0"/>
                <w:sz w:val="18"/>
                <w:szCs w:val="18"/>
              </w:rPr>
              <w:t xml:space="preserve"> 11:00</w:t>
            </w:r>
          </w:p>
        </w:tc>
      </w:tr>
      <w:tr w:rsidR="0064387A" w:rsidRPr="00F62730" w14:paraId="6B7691C7" w14:textId="77777777" w:rsidTr="00EA0C7B">
        <w:trPr>
          <w:trHeight w:val="305"/>
        </w:trPr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22E68" w14:textId="77777777" w:rsidR="0064387A" w:rsidRPr="00F62730" w:rsidRDefault="0064387A" w:rsidP="0064387A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snapToGrid w:val="0"/>
                <w:sz w:val="18"/>
                <w:szCs w:val="18"/>
              </w:rPr>
              <w:t>Zahájení měření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B2852" w14:textId="7CDD4025" w:rsidR="0064387A" w:rsidRPr="00F62730" w:rsidRDefault="0064387A" w:rsidP="0064387A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snapToGrid w:val="0"/>
                <w:sz w:val="18"/>
                <w:szCs w:val="18"/>
              </w:rPr>
              <w:t>čas:</w:t>
            </w:r>
            <w:r>
              <w:rPr>
                <w:rFonts w:ascii="Arial" w:hAnsi="Arial"/>
                <w:snapToGrid w:val="0"/>
                <w:sz w:val="18"/>
                <w:szCs w:val="18"/>
              </w:rPr>
              <w:t xml:space="preserve"> 11:10</w:t>
            </w:r>
          </w:p>
        </w:tc>
      </w:tr>
      <w:tr w:rsidR="0064387A" w:rsidRPr="00F62730" w14:paraId="357227A9" w14:textId="77777777" w:rsidTr="00EA0C7B">
        <w:trPr>
          <w:trHeight w:val="319"/>
        </w:trPr>
        <w:tc>
          <w:tcPr>
            <w:tcW w:w="5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EC35DC7" w14:textId="77777777" w:rsidR="0064387A" w:rsidRPr="00F62730" w:rsidRDefault="0064387A" w:rsidP="0064387A">
            <w:pPr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b/>
                <w:snapToGrid w:val="0"/>
                <w:sz w:val="18"/>
                <w:szCs w:val="18"/>
              </w:rPr>
              <w:t>Kóta hladiny vody v potrubí na konci zkoušky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7F17714" w14:textId="5416FAA4" w:rsidR="0064387A" w:rsidRPr="00F62730" w:rsidRDefault="0064387A" w:rsidP="0064387A">
            <w:pPr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b/>
                <w:snapToGrid w:val="0"/>
                <w:sz w:val="18"/>
                <w:szCs w:val="18"/>
              </w:rPr>
              <w:t xml:space="preserve">m:   </w:t>
            </w:r>
            <w:r>
              <w:rPr>
                <w:rFonts w:ascii="Arial" w:hAnsi="Arial"/>
                <w:b/>
                <w:snapToGrid w:val="0"/>
                <w:sz w:val="18"/>
                <w:szCs w:val="18"/>
              </w:rPr>
              <w:t>1 m od horní hrany potrubí</w:t>
            </w:r>
            <w:r w:rsidRPr="00F62730">
              <w:rPr>
                <w:rFonts w:ascii="Arial" w:hAnsi="Arial"/>
                <w:b/>
                <w:snapToGrid w:val="0"/>
                <w:sz w:val="18"/>
                <w:szCs w:val="18"/>
              </w:rPr>
              <w:t xml:space="preserve">                              </w:t>
            </w:r>
          </w:p>
        </w:tc>
      </w:tr>
      <w:tr w:rsidR="0064387A" w:rsidRPr="00F62730" w14:paraId="342B7D33" w14:textId="77777777" w:rsidTr="00EA0C7B">
        <w:trPr>
          <w:trHeight w:val="290"/>
        </w:trPr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85FB9" w14:textId="77777777" w:rsidR="0064387A" w:rsidRPr="00F62730" w:rsidRDefault="0064387A" w:rsidP="0064387A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snapToGrid w:val="0"/>
                <w:sz w:val="18"/>
                <w:szCs w:val="18"/>
              </w:rPr>
              <w:t>Doba trvání zkoušky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D3A88" w14:textId="77777777" w:rsidR="0064387A" w:rsidRPr="00F62730" w:rsidRDefault="0064387A" w:rsidP="0064387A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snapToGrid w:val="0"/>
                <w:sz w:val="18"/>
                <w:szCs w:val="18"/>
              </w:rPr>
              <w:t>min: 30</w:t>
            </w:r>
          </w:p>
        </w:tc>
      </w:tr>
      <w:tr w:rsidR="0064387A" w:rsidRPr="00F62730" w14:paraId="7B5AE17D" w14:textId="77777777" w:rsidTr="00EA0C7B">
        <w:trPr>
          <w:trHeight w:val="290"/>
        </w:trPr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EE8DE" w14:textId="77777777" w:rsidR="0064387A" w:rsidRPr="00F62730" w:rsidRDefault="0064387A" w:rsidP="0064387A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snapToGrid w:val="0"/>
                <w:sz w:val="18"/>
                <w:szCs w:val="18"/>
              </w:rPr>
              <w:t xml:space="preserve">Pokles hladiny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8503C" w14:textId="21855360" w:rsidR="0064387A" w:rsidRPr="00F62730" w:rsidRDefault="0064387A" w:rsidP="0064387A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snapToGrid w:val="0"/>
                <w:sz w:val="18"/>
                <w:szCs w:val="18"/>
              </w:rPr>
              <w:t>mm:</w:t>
            </w:r>
            <w:r>
              <w:rPr>
                <w:rFonts w:ascii="Arial" w:hAnsi="Arial"/>
                <w:snapToGrid w:val="0"/>
                <w:sz w:val="18"/>
                <w:szCs w:val="18"/>
              </w:rPr>
              <w:t xml:space="preserve"> 0 </w:t>
            </w:r>
          </w:p>
        </w:tc>
      </w:tr>
      <w:tr w:rsidR="0064387A" w:rsidRPr="00F62730" w14:paraId="44D26928" w14:textId="77777777" w:rsidTr="00EA0C7B">
        <w:trPr>
          <w:trHeight w:val="305"/>
        </w:trPr>
        <w:tc>
          <w:tcPr>
            <w:tcW w:w="5610" w:type="dxa"/>
          </w:tcPr>
          <w:p w14:paraId="6889747D" w14:textId="77777777" w:rsidR="0064387A" w:rsidRPr="00F62730" w:rsidRDefault="0064387A" w:rsidP="0064387A">
            <w:pPr>
              <w:jc w:val="right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  <w:tc>
          <w:tcPr>
            <w:tcW w:w="4320" w:type="dxa"/>
          </w:tcPr>
          <w:p w14:paraId="7C46D7D1" w14:textId="77777777" w:rsidR="0064387A" w:rsidRPr="00F62730" w:rsidRDefault="0064387A" w:rsidP="0064387A">
            <w:pPr>
              <w:jc w:val="right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</w:tr>
      <w:tr w:rsidR="0064387A" w:rsidRPr="00F62730" w14:paraId="3F7E5E48" w14:textId="77777777" w:rsidTr="00EA0C7B">
        <w:trPr>
          <w:trHeight w:val="319"/>
        </w:trPr>
        <w:tc>
          <w:tcPr>
            <w:tcW w:w="5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71903AA" w14:textId="77777777" w:rsidR="0064387A" w:rsidRPr="00F62730" w:rsidRDefault="0064387A" w:rsidP="0064387A">
            <w:pPr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b/>
                <w:snapToGrid w:val="0"/>
                <w:sz w:val="18"/>
                <w:szCs w:val="18"/>
              </w:rPr>
              <w:t xml:space="preserve">Výsledek </w:t>
            </w:r>
            <w:r w:rsidRPr="00360622">
              <w:rPr>
                <w:rFonts w:ascii="Arial" w:hAnsi="Arial"/>
                <w:b/>
                <w:snapToGrid w:val="0"/>
                <w:sz w:val="18"/>
                <w:szCs w:val="18"/>
              </w:rPr>
              <w:t>zkoušky vodotěsnosti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5AE6C51" w14:textId="215004D3" w:rsidR="0064387A" w:rsidRPr="00F62730" w:rsidRDefault="0064387A" w:rsidP="0064387A">
            <w:pPr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b/>
                <w:snapToGrid w:val="0"/>
                <w:sz w:val="18"/>
                <w:szCs w:val="18"/>
              </w:rPr>
              <w:t>VYHOVUJE</w:t>
            </w:r>
          </w:p>
        </w:tc>
      </w:tr>
      <w:tr w:rsidR="0064387A" w:rsidRPr="00F62730" w14:paraId="5EF6A7FC" w14:textId="77777777" w:rsidTr="00EA0C7B">
        <w:trPr>
          <w:trHeight w:val="290"/>
        </w:trPr>
        <w:tc>
          <w:tcPr>
            <w:tcW w:w="5610" w:type="dxa"/>
          </w:tcPr>
          <w:p w14:paraId="6DF3B78F" w14:textId="15D5E9A6" w:rsidR="0064387A" w:rsidRPr="00F62730" w:rsidRDefault="0064387A" w:rsidP="0064387A">
            <w:pPr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  <w:tc>
          <w:tcPr>
            <w:tcW w:w="4320" w:type="dxa"/>
          </w:tcPr>
          <w:p w14:paraId="39D5ED20" w14:textId="77777777" w:rsidR="0064387A" w:rsidRPr="00F62730" w:rsidRDefault="0064387A" w:rsidP="0064387A">
            <w:pPr>
              <w:jc w:val="right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</w:tr>
      <w:tr w:rsidR="0064387A" w:rsidRPr="00F62730" w14:paraId="2872EF19" w14:textId="77777777" w:rsidTr="00EA0C7B">
        <w:trPr>
          <w:trHeight w:val="290"/>
        </w:trPr>
        <w:tc>
          <w:tcPr>
            <w:tcW w:w="5610" w:type="dxa"/>
          </w:tcPr>
          <w:p w14:paraId="379753B3" w14:textId="77777777" w:rsidR="0064387A" w:rsidRPr="00F62730" w:rsidRDefault="0064387A" w:rsidP="0064387A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snapToGrid w:val="0"/>
                <w:sz w:val="18"/>
                <w:szCs w:val="18"/>
              </w:rPr>
              <w:t>Podpisy zodpovědných zástupců</w:t>
            </w:r>
          </w:p>
        </w:tc>
        <w:tc>
          <w:tcPr>
            <w:tcW w:w="4320" w:type="dxa"/>
          </w:tcPr>
          <w:p w14:paraId="4372DC1C" w14:textId="77777777" w:rsidR="0064387A" w:rsidRPr="00F62730" w:rsidRDefault="0064387A" w:rsidP="0064387A">
            <w:pPr>
              <w:jc w:val="right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</w:tr>
      <w:tr w:rsidR="0064387A" w:rsidRPr="00F62730" w14:paraId="782E2387" w14:textId="77777777" w:rsidTr="00EA0C7B">
        <w:trPr>
          <w:trHeight w:val="290"/>
        </w:trPr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B4C26" w14:textId="77777777" w:rsidR="0064387A" w:rsidRPr="00F62730" w:rsidRDefault="0064387A" w:rsidP="0064387A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snapToGrid w:val="0"/>
                <w:sz w:val="18"/>
                <w:szCs w:val="18"/>
              </w:rPr>
              <w:t>Investor (stavebník)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5453D" w14:textId="77777777" w:rsidR="0064387A" w:rsidRPr="00F62730" w:rsidRDefault="0064387A" w:rsidP="0064387A">
            <w:pPr>
              <w:jc w:val="right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</w:tr>
      <w:tr w:rsidR="0064387A" w:rsidRPr="00F62730" w14:paraId="0F795E29" w14:textId="77777777" w:rsidTr="00EA0C7B">
        <w:trPr>
          <w:trHeight w:val="290"/>
        </w:trPr>
        <w:tc>
          <w:tcPr>
            <w:tcW w:w="5610" w:type="dxa"/>
          </w:tcPr>
          <w:p w14:paraId="1D15E13D" w14:textId="77777777" w:rsidR="0064387A" w:rsidRPr="00F62730" w:rsidRDefault="0064387A" w:rsidP="0064387A">
            <w:pPr>
              <w:jc w:val="right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  <w:tc>
          <w:tcPr>
            <w:tcW w:w="4320" w:type="dxa"/>
          </w:tcPr>
          <w:p w14:paraId="6B6EA9EA" w14:textId="77777777" w:rsidR="0064387A" w:rsidRPr="00F62730" w:rsidRDefault="0064387A" w:rsidP="0064387A">
            <w:pPr>
              <w:jc w:val="right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</w:tr>
      <w:tr w:rsidR="0064387A" w:rsidRPr="00F62730" w14:paraId="3844FD59" w14:textId="77777777" w:rsidTr="00EA0C7B">
        <w:trPr>
          <w:trHeight w:val="290"/>
        </w:trPr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E10F4" w14:textId="77777777" w:rsidR="0064387A" w:rsidRPr="00F62730" w:rsidRDefault="0064387A" w:rsidP="0064387A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snapToGrid w:val="0"/>
                <w:sz w:val="18"/>
                <w:szCs w:val="18"/>
              </w:rPr>
              <w:t>Generální dodavatel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D341D" w14:textId="77777777" w:rsidR="0064387A" w:rsidRPr="00F62730" w:rsidRDefault="0064387A" w:rsidP="0064387A">
            <w:pPr>
              <w:jc w:val="right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</w:tr>
      <w:tr w:rsidR="0064387A" w:rsidRPr="00F62730" w14:paraId="0C9107C1" w14:textId="77777777" w:rsidTr="00EA0C7B">
        <w:trPr>
          <w:trHeight w:val="290"/>
        </w:trPr>
        <w:tc>
          <w:tcPr>
            <w:tcW w:w="5610" w:type="dxa"/>
          </w:tcPr>
          <w:p w14:paraId="49B81DBE" w14:textId="77777777" w:rsidR="0064387A" w:rsidRPr="00F62730" w:rsidRDefault="0064387A" w:rsidP="0064387A">
            <w:pPr>
              <w:jc w:val="right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  <w:tc>
          <w:tcPr>
            <w:tcW w:w="4320" w:type="dxa"/>
          </w:tcPr>
          <w:p w14:paraId="3759D6C5" w14:textId="77777777" w:rsidR="0064387A" w:rsidRPr="00F62730" w:rsidRDefault="0064387A" w:rsidP="0064387A">
            <w:pPr>
              <w:jc w:val="right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</w:tr>
      <w:tr w:rsidR="0064387A" w:rsidRPr="00F62730" w14:paraId="578D8408" w14:textId="77777777" w:rsidTr="00EA0C7B">
        <w:trPr>
          <w:trHeight w:val="290"/>
        </w:trPr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335D4" w14:textId="77777777" w:rsidR="0064387A" w:rsidRPr="00F62730" w:rsidRDefault="0064387A" w:rsidP="0064387A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snapToGrid w:val="0"/>
                <w:sz w:val="18"/>
                <w:szCs w:val="18"/>
              </w:rPr>
              <w:t>Dodavatel vnitřní kanalizace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4E121" w14:textId="77777777" w:rsidR="0064387A" w:rsidRPr="00F62730" w:rsidRDefault="0064387A" w:rsidP="0064387A">
            <w:pPr>
              <w:jc w:val="right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</w:tr>
    </w:tbl>
    <w:p w14:paraId="6B0F06F6" w14:textId="77777777" w:rsidR="000C03A1" w:rsidRPr="0055374D" w:rsidRDefault="000C03A1" w:rsidP="0055374D"/>
    <w:sectPr w:rsidR="000C03A1" w:rsidRPr="0055374D" w:rsidSect="00717187">
      <w:pgSz w:w="11906" w:h="16838"/>
      <w:pgMar w:top="107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120244" w14:textId="77777777" w:rsidR="003370B4" w:rsidRDefault="003370B4" w:rsidP="0055374D">
      <w:r>
        <w:separator/>
      </w:r>
    </w:p>
  </w:endnote>
  <w:endnote w:type="continuationSeparator" w:id="0">
    <w:p w14:paraId="16D27E09" w14:textId="77777777" w:rsidR="003370B4" w:rsidRDefault="003370B4" w:rsidP="0055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8B0653" w14:textId="77777777" w:rsidR="003370B4" w:rsidRDefault="003370B4" w:rsidP="0055374D">
      <w:r>
        <w:separator/>
      </w:r>
    </w:p>
  </w:footnote>
  <w:footnote w:type="continuationSeparator" w:id="0">
    <w:p w14:paraId="493B5808" w14:textId="77777777" w:rsidR="003370B4" w:rsidRDefault="003370B4" w:rsidP="00553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96EFD"/>
    <w:multiLevelType w:val="hybridMultilevel"/>
    <w:tmpl w:val="625A8958"/>
    <w:lvl w:ilvl="0" w:tplc="52B2CE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70B"/>
    <w:rsid w:val="000406D1"/>
    <w:rsid w:val="00050BE0"/>
    <w:rsid w:val="000B3931"/>
    <w:rsid w:val="000C03A1"/>
    <w:rsid w:val="000D6D42"/>
    <w:rsid w:val="000F1C24"/>
    <w:rsid w:val="00153DED"/>
    <w:rsid w:val="00170E2A"/>
    <w:rsid w:val="001B30C6"/>
    <w:rsid w:val="001C3681"/>
    <w:rsid w:val="001C4829"/>
    <w:rsid w:val="001D38A7"/>
    <w:rsid w:val="001E4759"/>
    <w:rsid w:val="001E7323"/>
    <w:rsid w:val="001F5656"/>
    <w:rsid w:val="00226643"/>
    <w:rsid w:val="00267232"/>
    <w:rsid w:val="002E7A8D"/>
    <w:rsid w:val="002F571D"/>
    <w:rsid w:val="00305FF2"/>
    <w:rsid w:val="00317040"/>
    <w:rsid w:val="003370B4"/>
    <w:rsid w:val="003424B8"/>
    <w:rsid w:val="003523AA"/>
    <w:rsid w:val="0037577B"/>
    <w:rsid w:val="00380C21"/>
    <w:rsid w:val="003A51D3"/>
    <w:rsid w:val="003A7FD3"/>
    <w:rsid w:val="00411F22"/>
    <w:rsid w:val="004A138C"/>
    <w:rsid w:val="004E2F0A"/>
    <w:rsid w:val="00552426"/>
    <w:rsid w:val="0055374D"/>
    <w:rsid w:val="005C7C13"/>
    <w:rsid w:val="00612B5F"/>
    <w:rsid w:val="0064387A"/>
    <w:rsid w:val="006C1B2A"/>
    <w:rsid w:val="006D0AFF"/>
    <w:rsid w:val="006F731E"/>
    <w:rsid w:val="00717187"/>
    <w:rsid w:val="00743E83"/>
    <w:rsid w:val="00754095"/>
    <w:rsid w:val="0077010D"/>
    <w:rsid w:val="00795CB5"/>
    <w:rsid w:val="007D7D3E"/>
    <w:rsid w:val="008527D0"/>
    <w:rsid w:val="0095432C"/>
    <w:rsid w:val="009959B1"/>
    <w:rsid w:val="009A227C"/>
    <w:rsid w:val="009C0A2F"/>
    <w:rsid w:val="009E4435"/>
    <w:rsid w:val="00A05E84"/>
    <w:rsid w:val="00A13EE6"/>
    <w:rsid w:val="00A454CF"/>
    <w:rsid w:val="00A92217"/>
    <w:rsid w:val="00AB40CF"/>
    <w:rsid w:val="00AD53AF"/>
    <w:rsid w:val="00AE127C"/>
    <w:rsid w:val="00AF13E3"/>
    <w:rsid w:val="00AF577C"/>
    <w:rsid w:val="00B41474"/>
    <w:rsid w:val="00BA094A"/>
    <w:rsid w:val="00BE69EC"/>
    <w:rsid w:val="00C10151"/>
    <w:rsid w:val="00C122FA"/>
    <w:rsid w:val="00CB4D26"/>
    <w:rsid w:val="00CE470B"/>
    <w:rsid w:val="00D3062B"/>
    <w:rsid w:val="00D717F6"/>
    <w:rsid w:val="00DA5E5C"/>
    <w:rsid w:val="00E31763"/>
    <w:rsid w:val="00E37EB5"/>
    <w:rsid w:val="00E861DC"/>
    <w:rsid w:val="00EA0C7B"/>
    <w:rsid w:val="00EF4189"/>
    <w:rsid w:val="00F20E18"/>
    <w:rsid w:val="00F7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0A8530"/>
  <w15:chartTrackingRefBased/>
  <w15:docId w15:val="{46F2B583-FF20-4F77-A5C5-2222E3472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4">
    <w:name w:val="heading 4"/>
    <w:basedOn w:val="Normln"/>
    <w:next w:val="Textnormy"/>
    <w:link w:val="Nadpis4Char"/>
    <w:qFormat/>
    <w:rsid w:val="000C03A1"/>
    <w:pPr>
      <w:keepNext/>
      <w:keepLines/>
      <w:suppressAutoHyphens/>
      <w:spacing w:before="120" w:after="120"/>
      <w:outlineLvl w:val="3"/>
    </w:pPr>
    <w:rPr>
      <w:rFonts w:ascii="Arial" w:hAnsi="Arial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26723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D0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rsid w:val="0055374D"/>
    <w:rPr>
      <w:vertAlign w:val="superscript"/>
    </w:rPr>
  </w:style>
  <w:style w:type="paragraph" w:customStyle="1" w:styleId="NadpisTabObr">
    <w:name w:val="NadpisTabObr"/>
    <w:basedOn w:val="Normln"/>
    <w:next w:val="Normln"/>
    <w:rsid w:val="0055374D"/>
    <w:pPr>
      <w:keepLines/>
      <w:suppressAutoHyphens/>
      <w:spacing w:before="120" w:after="120"/>
      <w:jc w:val="center"/>
    </w:pPr>
    <w:rPr>
      <w:rFonts w:ascii="Arial" w:hAnsi="Arial"/>
      <w:b/>
      <w:sz w:val="20"/>
      <w:szCs w:val="20"/>
    </w:rPr>
  </w:style>
  <w:style w:type="paragraph" w:styleId="Textpoznpodarou">
    <w:name w:val="footnote text"/>
    <w:basedOn w:val="Normln"/>
    <w:link w:val="TextpoznpodarouChar"/>
    <w:rsid w:val="0055374D"/>
    <w:pPr>
      <w:spacing w:before="60"/>
      <w:jc w:val="both"/>
    </w:pPr>
    <w:rPr>
      <w:rFonts w:ascii="Arial" w:hAnsi="Arial"/>
      <w:sz w:val="18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rsid w:val="0055374D"/>
    <w:rPr>
      <w:rFonts w:ascii="Arial" w:hAnsi="Arial"/>
      <w:sz w:val="18"/>
      <w:lang w:val="x-none" w:eastAsia="x-none"/>
    </w:rPr>
  </w:style>
  <w:style w:type="paragraph" w:customStyle="1" w:styleId="Textnormy">
    <w:name w:val="Text normy"/>
    <w:link w:val="TextnormyChar1"/>
    <w:rsid w:val="0055374D"/>
    <w:pPr>
      <w:spacing w:after="120"/>
      <w:jc w:val="both"/>
    </w:pPr>
    <w:rPr>
      <w:rFonts w:ascii="Arial" w:hAnsi="Arial"/>
    </w:rPr>
  </w:style>
  <w:style w:type="character" w:customStyle="1" w:styleId="TextnormyChar1">
    <w:name w:val="Text normy Char1"/>
    <w:link w:val="Textnormy"/>
    <w:rsid w:val="0055374D"/>
    <w:rPr>
      <w:rFonts w:ascii="Arial" w:hAnsi="Arial"/>
    </w:rPr>
  </w:style>
  <w:style w:type="character" w:customStyle="1" w:styleId="Nadpis4Char">
    <w:name w:val="Nadpis 4 Char"/>
    <w:link w:val="Nadpis4"/>
    <w:rsid w:val="000C03A1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153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Dotazník verze 1 – návrh</vt:lpstr>
    </vt:vector>
  </TitlesOfParts>
  <Company>Medim, spol. s r. o.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Dotazník verze 1 – návrh</dc:title>
  <dc:subject/>
  <dc:creator>Miroslav Lhotský</dc:creator>
  <cp:keywords/>
  <cp:lastModifiedBy>Uživatel</cp:lastModifiedBy>
  <cp:revision>4</cp:revision>
  <cp:lastPrinted>2007-02-18T23:03:00Z</cp:lastPrinted>
  <dcterms:created xsi:type="dcterms:W3CDTF">2020-12-18T08:20:00Z</dcterms:created>
  <dcterms:modified xsi:type="dcterms:W3CDTF">2020-12-22T06:15:00Z</dcterms:modified>
</cp:coreProperties>
</file>