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07" w:rsidRPr="00CE4807" w:rsidRDefault="00CE4807" w:rsidP="00CE4807">
      <w:pPr>
        <w:spacing w:after="0"/>
        <w:rPr>
          <w:b/>
        </w:rPr>
      </w:pPr>
      <w:r w:rsidRPr="00CE4807">
        <w:rPr>
          <w:b/>
        </w:rPr>
        <w:t>Brno – CKTCH (01/2020)</w:t>
      </w:r>
    </w:p>
    <w:p w:rsidR="00CE4807" w:rsidRDefault="00CE4807" w:rsidP="00CE4807">
      <w:pPr>
        <w:pStyle w:val="Odstavecseseznamem"/>
        <w:numPr>
          <w:ilvl w:val="0"/>
          <w:numId w:val="2"/>
        </w:numPr>
      </w:pPr>
      <w:r>
        <w:t xml:space="preserve">1 přístroj </w:t>
      </w:r>
      <w:proofErr w:type="spellStart"/>
      <w:r>
        <w:t>Sorin</w:t>
      </w:r>
      <w:proofErr w:type="spellEnd"/>
      <w:r>
        <w:t>-</w:t>
      </w:r>
      <w:proofErr w:type="spellStart"/>
      <w:r>
        <w:t>LivaNova</w:t>
      </w:r>
      <w:proofErr w:type="spellEnd"/>
      <w:r>
        <w:t xml:space="preserve"> S5, záruka 24M</w:t>
      </w:r>
    </w:p>
    <w:p w:rsidR="00CE4807" w:rsidRDefault="00CE4807" w:rsidP="00CE4807">
      <w:pPr>
        <w:pStyle w:val="Odstavecseseznamem"/>
        <w:numPr>
          <w:ilvl w:val="0"/>
          <w:numId w:val="2"/>
        </w:numPr>
      </w:pPr>
      <w:r>
        <w:t>9.559.000,-Kč s DPH (7.900.000,-Kč bez DPH)</w:t>
      </w:r>
    </w:p>
    <w:p w:rsidR="00CE4807" w:rsidRDefault="00CE4807" w:rsidP="00CE4807">
      <w:pPr>
        <w:pStyle w:val="Odstavecseseznamem"/>
        <w:numPr>
          <w:ilvl w:val="0"/>
          <w:numId w:val="2"/>
        </w:numPr>
      </w:pPr>
      <w:r>
        <w:t>Servisní smlouva v registru nenalezena</w:t>
      </w:r>
    </w:p>
    <w:p w:rsidR="00872156" w:rsidRPr="00CE4807" w:rsidRDefault="00044BE0" w:rsidP="00CE4807">
      <w:pPr>
        <w:spacing w:after="0"/>
        <w:rPr>
          <w:b/>
        </w:rPr>
      </w:pPr>
      <w:r w:rsidRPr="00CE4807">
        <w:rPr>
          <w:b/>
        </w:rPr>
        <w:t>FN Plzeň</w:t>
      </w:r>
      <w:r w:rsidR="00177931" w:rsidRPr="00CE4807">
        <w:rPr>
          <w:b/>
        </w:rPr>
        <w:t xml:space="preserve"> (06/2019)</w:t>
      </w:r>
    </w:p>
    <w:p w:rsidR="00177931" w:rsidRDefault="00044BE0" w:rsidP="00177931">
      <w:pPr>
        <w:pStyle w:val="Odstavecseseznamem"/>
        <w:numPr>
          <w:ilvl w:val="0"/>
          <w:numId w:val="1"/>
        </w:numPr>
      </w:pPr>
      <w:r>
        <w:t>2 přístroje</w:t>
      </w:r>
      <w:r w:rsidR="00177931">
        <w:t xml:space="preserve"> za </w:t>
      </w:r>
      <w:proofErr w:type="spellStart"/>
      <w:r w:rsidR="00177931">
        <w:t>Sorin</w:t>
      </w:r>
      <w:proofErr w:type="spellEnd"/>
      <w:r w:rsidR="00177931">
        <w:t>-</w:t>
      </w:r>
      <w:proofErr w:type="spellStart"/>
      <w:r w:rsidR="00177931">
        <w:t>LivaNova</w:t>
      </w:r>
      <w:proofErr w:type="spellEnd"/>
      <w:r w:rsidR="00177931">
        <w:t xml:space="preserve"> S5, záruka 36M</w:t>
      </w:r>
    </w:p>
    <w:p w:rsidR="00044BE0" w:rsidRDefault="00177931" w:rsidP="00177931">
      <w:pPr>
        <w:pStyle w:val="Odstavecseseznamem"/>
        <w:numPr>
          <w:ilvl w:val="0"/>
          <w:numId w:val="1"/>
        </w:numPr>
      </w:pPr>
      <w:r>
        <w:t>15.802.600,- Kč s DPH (13.060.000,- Kč bez DPH)</w:t>
      </w:r>
    </w:p>
    <w:p w:rsidR="00CE4807" w:rsidRDefault="00177931" w:rsidP="00177931">
      <w:pPr>
        <w:pStyle w:val="Odstavecseseznamem"/>
        <w:numPr>
          <w:ilvl w:val="1"/>
          <w:numId w:val="1"/>
        </w:numPr>
      </w:pPr>
      <w:r>
        <w:t xml:space="preserve">1 přístroj </w:t>
      </w:r>
      <w:r w:rsidR="00CE4807">
        <w:t>s </w:t>
      </w:r>
      <w:proofErr w:type="gramStart"/>
      <w:r w:rsidR="00CE4807">
        <w:t>5ti</w:t>
      </w:r>
      <w:proofErr w:type="gramEnd"/>
      <w:r w:rsidR="00CE4807">
        <w:t xml:space="preserve"> válečkovým čerpadlem</w:t>
      </w:r>
    </w:p>
    <w:p w:rsidR="00177931" w:rsidRDefault="00CE4807" w:rsidP="00CE4807">
      <w:pPr>
        <w:pStyle w:val="Odstavecseseznamem"/>
        <w:numPr>
          <w:ilvl w:val="2"/>
          <w:numId w:val="1"/>
        </w:numPr>
      </w:pPr>
      <w:r>
        <w:t>8.167.500</w:t>
      </w:r>
      <w:r w:rsidR="00177931">
        <w:t xml:space="preserve"> Kč s DPH </w:t>
      </w:r>
      <w:r>
        <w:t>(6.75</w:t>
      </w:r>
      <w:r w:rsidR="00177931">
        <w:t>0.000 Kč bez DPH)</w:t>
      </w:r>
    </w:p>
    <w:p w:rsidR="00CE4807" w:rsidRDefault="00CE4807" w:rsidP="00CE4807">
      <w:pPr>
        <w:pStyle w:val="Odstavecseseznamem"/>
        <w:numPr>
          <w:ilvl w:val="1"/>
          <w:numId w:val="1"/>
        </w:numPr>
      </w:pPr>
      <w:r>
        <w:t>1 přístroj s </w:t>
      </w:r>
      <w:proofErr w:type="spellStart"/>
      <w:r>
        <w:t>centrifugálnám</w:t>
      </w:r>
      <w:proofErr w:type="spellEnd"/>
      <w:r>
        <w:t xml:space="preserve"> čerpadlem</w:t>
      </w:r>
    </w:p>
    <w:p w:rsidR="00CE4807" w:rsidRDefault="00CE4807" w:rsidP="00CE4807">
      <w:pPr>
        <w:pStyle w:val="Odstavecseseznamem"/>
        <w:numPr>
          <w:ilvl w:val="2"/>
          <w:numId w:val="1"/>
        </w:numPr>
      </w:pPr>
      <w:r>
        <w:t>7.635.100,-Kč s DPH (6.310.000 Kč bez DPH)</w:t>
      </w:r>
    </w:p>
    <w:p w:rsidR="00CE4807" w:rsidRDefault="00CE4807" w:rsidP="00CE4807">
      <w:pPr>
        <w:pStyle w:val="Odstavecseseznamem"/>
        <w:numPr>
          <w:ilvl w:val="0"/>
          <w:numId w:val="1"/>
        </w:numPr>
      </w:pPr>
      <w:proofErr w:type="spellStart"/>
      <w:r>
        <w:t>Full</w:t>
      </w:r>
      <w:proofErr w:type="spellEnd"/>
      <w:r>
        <w:t xml:space="preserve"> servis</w:t>
      </w:r>
    </w:p>
    <w:p w:rsidR="00CE4807" w:rsidRDefault="00CE4807" w:rsidP="00CE4807">
      <w:pPr>
        <w:pStyle w:val="Odstavecseseznamem"/>
        <w:numPr>
          <w:ilvl w:val="1"/>
          <w:numId w:val="1"/>
        </w:numPr>
      </w:pPr>
      <w:r>
        <w:t>Za rok za přístroj 130.680,-Kč s DPH (108.000,- bez DPH)</w:t>
      </w:r>
    </w:p>
    <w:p w:rsidR="00CE4807" w:rsidRDefault="00CE4807" w:rsidP="00177931">
      <w:pPr>
        <w:pStyle w:val="Odstavecseseznamem"/>
        <w:numPr>
          <w:ilvl w:val="0"/>
          <w:numId w:val="1"/>
        </w:numPr>
      </w:pPr>
      <w:r>
        <w:t>Dále ještě koupili:</w:t>
      </w:r>
    </w:p>
    <w:p w:rsidR="00044BE0" w:rsidRDefault="00044BE0" w:rsidP="00CE4807">
      <w:pPr>
        <w:pStyle w:val="Odstavecseseznamem"/>
        <w:numPr>
          <w:ilvl w:val="1"/>
          <w:numId w:val="1"/>
        </w:numPr>
      </w:pPr>
      <w:r>
        <w:t xml:space="preserve">Ohřívací – chladící jednotka </w:t>
      </w:r>
      <w:proofErr w:type="spellStart"/>
      <w:r>
        <w:t>Stockert</w:t>
      </w:r>
      <w:proofErr w:type="spellEnd"/>
      <w:r>
        <w:t xml:space="preserve"> 3T</w:t>
      </w:r>
    </w:p>
    <w:p w:rsidR="00044BE0" w:rsidRDefault="00044BE0" w:rsidP="00CE4807">
      <w:pPr>
        <w:pStyle w:val="Odstavecseseznamem"/>
        <w:numPr>
          <w:ilvl w:val="2"/>
          <w:numId w:val="1"/>
        </w:numPr>
      </w:pPr>
      <w:r>
        <w:t>1 kus, záruka 24M</w:t>
      </w:r>
    </w:p>
    <w:p w:rsidR="00044BE0" w:rsidRDefault="00044BE0" w:rsidP="00CE4807">
      <w:pPr>
        <w:pStyle w:val="Odstavecseseznamem"/>
        <w:numPr>
          <w:ilvl w:val="2"/>
          <w:numId w:val="1"/>
        </w:numPr>
      </w:pPr>
      <w:r>
        <w:t>1.113.200,-Kč s DPH (920.000,- Kč bez DPH)</w:t>
      </w:r>
    </w:p>
    <w:p w:rsidR="00044BE0" w:rsidRPr="00CE4807" w:rsidRDefault="00044BE0" w:rsidP="00CE4807">
      <w:pPr>
        <w:spacing w:after="0"/>
        <w:rPr>
          <w:b/>
        </w:rPr>
      </w:pPr>
      <w:r w:rsidRPr="00CE4807">
        <w:rPr>
          <w:b/>
        </w:rPr>
        <w:t>FN Motol</w:t>
      </w:r>
      <w:r w:rsidR="00177931" w:rsidRPr="00CE4807">
        <w:rPr>
          <w:b/>
        </w:rPr>
        <w:t xml:space="preserve"> (08/2018)</w:t>
      </w:r>
    </w:p>
    <w:p w:rsidR="00044BE0" w:rsidRDefault="00044BE0" w:rsidP="00044BE0">
      <w:pPr>
        <w:pStyle w:val="Odstavecseseznamem"/>
        <w:numPr>
          <w:ilvl w:val="0"/>
          <w:numId w:val="1"/>
        </w:numPr>
      </w:pPr>
      <w:r>
        <w:t>přístroj pro pediatrii XTRA</w:t>
      </w:r>
    </w:p>
    <w:p w:rsidR="00044BE0" w:rsidRDefault="00044BE0" w:rsidP="00044BE0">
      <w:pPr>
        <w:pStyle w:val="Odstavecseseznamem"/>
        <w:numPr>
          <w:ilvl w:val="1"/>
          <w:numId w:val="1"/>
        </w:numPr>
      </w:pPr>
      <w:r>
        <w:t>1 kus, záruka 24M</w:t>
      </w:r>
    </w:p>
    <w:p w:rsidR="00044BE0" w:rsidRDefault="00044BE0" w:rsidP="00177931">
      <w:pPr>
        <w:pStyle w:val="Odstavecseseznamem"/>
        <w:numPr>
          <w:ilvl w:val="0"/>
          <w:numId w:val="1"/>
        </w:numPr>
      </w:pPr>
      <w:r>
        <w:t>1.048.102,-Kč s DPH (866.200,-Kč bez DPH)</w:t>
      </w:r>
    </w:p>
    <w:p w:rsidR="00044BE0" w:rsidRPr="00CE4807" w:rsidRDefault="00177931" w:rsidP="00CE4807">
      <w:pPr>
        <w:spacing w:after="0"/>
        <w:rPr>
          <w:b/>
        </w:rPr>
      </w:pPr>
      <w:r w:rsidRPr="00CE4807">
        <w:rPr>
          <w:b/>
        </w:rPr>
        <w:t>KZ (05/2018)</w:t>
      </w:r>
    </w:p>
    <w:p w:rsidR="00177931" w:rsidRDefault="00177931" w:rsidP="00177931">
      <w:pPr>
        <w:pStyle w:val="Odstavecseseznamem"/>
        <w:numPr>
          <w:ilvl w:val="0"/>
          <w:numId w:val="1"/>
        </w:numPr>
      </w:pPr>
      <w:proofErr w:type="spellStart"/>
      <w:r>
        <w:t>Sorin</w:t>
      </w:r>
      <w:proofErr w:type="spellEnd"/>
      <w:r>
        <w:t>-</w:t>
      </w:r>
      <w:proofErr w:type="spellStart"/>
      <w:r>
        <w:t>LivaNova</w:t>
      </w:r>
      <w:proofErr w:type="spellEnd"/>
      <w:r>
        <w:t xml:space="preserve"> S5 + monitor pro měření krevních plynů CDI500, záruka 24M</w:t>
      </w:r>
    </w:p>
    <w:p w:rsidR="00177931" w:rsidRDefault="00177931" w:rsidP="00177931">
      <w:pPr>
        <w:pStyle w:val="Odstavecseseznamem"/>
        <w:numPr>
          <w:ilvl w:val="0"/>
          <w:numId w:val="1"/>
        </w:numPr>
      </w:pPr>
      <w:r>
        <w:t>9.034.550,- Kč s DPH (7.466.570,-Kč bez DPH)</w:t>
      </w:r>
    </w:p>
    <w:sectPr w:rsidR="00177931" w:rsidSect="00872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F3ED0"/>
    <w:multiLevelType w:val="hybridMultilevel"/>
    <w:tmpl w:val="FF8C4C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412723"/>
    <w:multiLevelType w:val="hybridMultilevel"/>
    <w:tmpl w:val="26B8C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44BE0"/>
    <w:rsid w:val="00044BE0"/>
    <w:rsid w:val="00177931"/>
    <w:rsid w:val="0019147E"/>
    <w:rsid w:val="001A25D4"/>
    <w:rsid w:val="00233FB4"/>
    <w:rsid w:val="00532803"/>
    <w:rsid w:val="007C458F"/>
    <w:rsid w:val="00872156"/>
    <w:rsid w:val="008A6844"/>
    <w:rsid w:val="009C00DA"/>
    <w:rsid w:val="00CD0E99"/>
    <w:rsid w:val="00CE4807"/>
    <w:rsid w:val="00F34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21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4B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63792</dc:creator>
  <cp:lastModifiedBy>63792</cp:lastModifiedBy>
  <cp:revision>1</cp:revision>
  <dcterms:created xsi:type="dcterms:W3CDTF">2020-02-25T07:49:00Z</dcterms:created>
  <dcterms:modified xsi:type="dcterms:W3CDTF">2020-02-25T08:22:00Z</dcterms:modified>
</cp:coreProperties>
</file>