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17" w:rsidRDefault="00904B17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</w:p>
    <w:p w:rsidR="00204ADB" w:rsidRPr="00E4174F" w:rsidRDefault="00983592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„</w:t>
      </w:r>
      <w:bookmarkStart w:id="0" w:name="_GoBack"/>
      <w:bookmarkEnd w:id="0"/>
      <w:proofErr w:type="spellStart"/>
      <w:r w:rsidR="005D4DAE">
        <w:rPr>
          <w:rFonts w:ascii="Times New Roman" w:hAnsi="Times New Roman" w:cs="Times New Roman"/>
          <w:sz w:val="40"/>
          <w:szCs w:val="40"/>
        </w:rPr>
        <w:t>Videolaryngoskop</w:t>
      </w:r>
      <w:proofErr w:type="spellEnd"/>
      <w:r w:rsidRPr="00E4174F">
        <w:rPr>
          <w:rFonts w:ascii="Times New Roman" w:hAnsi="Times New Roman" w:cs="Times New Roman"/>
          <w:sz w:val="24"/>
          <w:szCs w:val="24"/>
        </w:rPr>
        <w:t>“</w:t>
      </w:r>
    </w:p>
    <w:p w:rsidR="00983592" w:rsidRPr="00E4174F" w:rsidRDefault="00983592" w:rsidP="00983592"/>
    <w:p w:rsidR="00983592" w:rsidRPr="00E4174F" w:rsidRDefault="00983592" w:rsidP="00E4174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74F">
        <w:rPr>
          <w:rFonts w:ascii="Times New Roman" w:hAnsi="Times New Roman" w:cs="Times New Roman"/>
          <w:b/>
          <w:sz w:val="28"/>
          <w:szCs w:val="28"/>
        </w:rPr>
        <w:t>Technické požadavky</w:t>
      </w:r>
    </w:p>
    <w:p w:rsidR="00983592" w:rsidRPr="00E4174F" w:rsidRDefault="00904B17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veřejné zakázky</w:t>
      </w:r>
    </w:p>
    <w:p w:rsidR="005D4DAE" w:rsidRDefault="005D4DAE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4DAE">
        <w:rPr>
          <w:rFonts w:ascii="Times New Roman" w:hAnsi="Times New Roman" w:cs="Times New Roman"/>
          <w:sz w:val="24"/>
          <w:szCs w:val="24"/>
        </w:rPr>
        <w:t>Dodávka, instalace,</w:t>
      </w:r>
      <w:r w:rsidR="00E4174F" w:rsidRPr="005D4DAE">
        <w:rPr>
          <w:rFonts w:ascii="Times New Roman" w:hAnsi="Times New Roman" w:cs="Times New Roman"/>
          <w:sz w:val="24"/>
          <w:szCs w:val="24"/>
        </w:rPr>
        <w:t xml:space="preserve"> uvedení do provozu</w:t>
      </w:r>
      <w:r w:rsidRPr="005D4DAE">
        <w:rPr>
          <w:rFonts w:ascii="Times New Roman" w:hAnsi="Times New Roman" w:cs="Times New Roman"/>
          <w:sz w:val="24"/>
          <w:szCs w:val="24"/>
        </w:rPr>
        <w:t xml:space="preserve"> a včetně zaškolení personálu</w:t>
      </w:r>
      <w:r w:rsidR="00855234">
        <w:rPr>
          <w:rFonts w:ascii="Times New Roman" w:hAnsi="Times New Roman" w:cs="Times New Roman"/>
          <w:sz w:val="24"/>
          <w:szCs w:val="24"/>
        </w:rPr>
        <w:t xml:space="preserve"> celkem</w:t>
      </w:r>
      <w:r w:rsidRPr="005D4DAE">
        <w:rPr>
          <w:rFonts w:ascii="Times New Roman" w:hAnsi="Times New Roman" w:cs="Times New Roman"/>
          <w:sz w:val="24"/>
          <w:szCs w:val="24"/>
        </w:rPr>
        <w:t xml:space="preserve"> 2ks</w:t>
      </w:r>
      <w:r w:rsidR="0085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234">
        <w:rPr>
          <w:rFonts w:ascii="Times New Roman" w:hAnsi="Times New Roman" w:cs="Times New Roman"/>
          <w:sz w:val="24"/>
          <w:szCs w:val="24"/>
        </w:rPr>
        <w:t>videolaryngoskopu</w:t>
      </w:r>
      <w:proofErr w:type="spellEnd"/>
      <w:r w:rsidR="00855234">
        <w:rPr>
          <w:rFonts w:ascii="Times New Roman" w:hAnsi="Times New Roman" w:cs="Times New Roman"/>
          <w:sz w:val="24"/>
          <w:szCs w:val="24"/>
        </w:rPr>
        <w:t xml:space="preserve">, přičemž </w:t>
      </w:r>
      <w:r>
        <w:rPr>
          <w:rFonts w:ascii="Times New Roman" w:hAnsi="Times New Roman" w:cs="Times New Roman"/>
          <w:sz w:val="24"/>
          <w:szCs w:val="24"/>
        </w:rPr>
        <w:t>1ks pro K</w:t>
      </w:r>
      <w:r w:rsidR="00855234">
        <w:rPr>
          <w:rFonts w:ascii="Times New Roman" w:hAnsi="Times New Roman" w:cs="Times New Roman"/>
          <w:sz w:val="24"/>
          <w:szCs w:val="24"/>
        </w:rPr>
        <w:t xml:space="preserve">ARIM (klinika anesteziologie, resuscitace a intenzivní medicíny) a 1ks pro OUP (oddělení urgentního příjmu). 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E4174F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</w:t>
      </w:r>
      <w:r w:rsidR="00254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A26" w:rsidRDefault="00236D01" w:rsidP="00B05A2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2ks</w:t>
      </w:r>
      <w:r w:rsidR="005D5F01">
        <w:rPr>
          <w:rFonts w:ascii="Times New Roman" w:hAnsi="Times New Roman" w:cs="Times New Roman"/>
          <w:sz w:val="24"/>
          <w:szCs w:val="24"/>
        </w:rPr>
        <w:t xml:space="preserve"> přenosného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videolaryngoskopického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přístroje </w:t>
      </w:r>
    </w:p>
    <w:p w:rsidR="00B05A26" w:rsidRDefault="00B05A26" w:rsidP="00B05A2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Zobrazovací a řídící jednotka je součástí jednoho přístroje</w:t>
      </w:r>
    </w:p>
    <w:p w:rsidR="005D5F01" w:rsidRDefault="005D5F01" w:rsidP="00B05A2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 lžíce musí mít maximálně 11mm (umožnění obtížné intubace)</w:t>
      </w:r>
    </w:p>
    <w:p w:rsidR="005D5F01" w:rsidRDefault="005D5F01" w:rsidP="00B05A2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Tělo lžíce musí být z takového materiálu, aby byla zajištěna biokompatibilita</w:t>
      </w:r>
    </w:p>
    <w:p w:rsidR="00B05A26" w:rsidRDefault="00B05A26" w:rsidP="00B05A2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Zobrazovací jednotka musí mít barevný displej s velikostí minimálně 15cm</w:t>
      </w:r>
    </w:p>
    <w:p w:rsidR="00B05A26" w:rsidRDefault="00B05A26" w:rsidP="00B05A2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Přístroj musí umožňovat provoz na baterii po dobu alespoň 45min</w:t>
      </w:r>
    </w:p>
    <w:p w:rsidR="00B05A26" w:rsidRDefault="00B05A26" w:rsidP="00B05A2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Lžíce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videolaryngoskopu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musí být z odolného biokompatibilního materiálu, který umožňuje opakovanou dezinfekci/sterilizaci včetně rukojeti</w:t>
      </w:r>
    </w:p>
    <w:p w:rsidR="00B05A26" w:rsidRDefault="00C70E44" w:rsidP="00B05A26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lžíci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videolaryngoskopu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musí být zabudované snímací zařízení (kamera) společně se zdrojem LED světla</w:t>
      </w:r>
    </w:p>
    <w:p w:rsidR="00E4174F" w:rsidRPr="005D5F01" w:rsidRDefault="00933BCF" w:rsidP="005D5F01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Přístroj musí mít možnost ukládání videa (i se zvukem)</w:t>
      </w:r>
      <w:r w:rsidR="005D5F01">
        <w:rPr>
          <w:rFonts w:ascii="Times New Roman" w:hAnsi="Times New Roman" w:cs="Times New Roman"/>
          <w:sz w:val="24"/>
          <w:szCs w:val="24"/>
        </w:rPr>
        <w:t xml:space="preserve"> a fotografií buďto na interní paměť nebo na externí uložiště</w:t>
      </w:r>
    </w:p>
    <w:p w:rsidR="00E4174F" w:rsidRDefault="00E4174F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5D5F01" w:rsidRPr="00E4174F" w:rsidRDefault="005D5F01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983592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Součást dodávky</w:t>
      </w:r>
    </w:p>
    <w:p w:rsidR="00E4174F" w:rsidRDefault="00933BCF" w:rsidP="00933BCF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dodávky musí být 2x dospělá lžíce (1x pro každá přístroj)</w:t>
      </w:r>
    </w:p>
    <w:p w:rsidR="004E759C" w:rsidRPr="004E759C" w:rsidRDefault="004E759C" w:rsidP="004E759C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dodávky musí být 2x dětská lžíce (1x pro každá přístroj)</w:t>
      </w:r>
    </w:p>
    <w:p w:rsidR="00933BCF" w:rsidRPr="00933BCF" w:rsidRDefault="005D5F01" w:rsidP="00933BCF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dodávky musí být 4x </w:t>
      </w:r>
      <w:r w:rsidR="00933BCF">
        <w:rPr>
          <w:rFonts w:ascii="Times New Roman" w:hAnsi="Times New Roman" w:cs="Times New Roman"/>
          <w:sz w:val="24"/>
          <w:szCs w:val="24"/>
        </w:rPr>
        <w:t>rigidní zavaděč</w:t>
      </w:r>
      <w:r w:rsidR="004E759C">
        <w:rPr>
          <w:rFonts w:ascii="Times New Roman" w:hAnsi="Times New Roman" w:cs="Times New Roman"/>
          <w:sz w:val="24"/>
          <w:szCs w:val="24"/>
        </w:rPr>
        <w:t xml:space="preserve"> (2x pro každý přístroj)</w:t>
      </w:r>
    </w:p>
    <w:p w:rsidR="00E4174F" w:rsidRPr="00E4174F" w:rsidRDefault="00E4174F" w:rsidP="00933BCF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E4174F" w:rsidRPr="00E4174F" w:rsidRDefault="00E4174F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Pr="00E4174F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Pravidelné prohlídky</w:t>
      </w:r>
      <w:r w:rsidR="00254710">
        <w:rPr>
          <w:rFonts w:ascii="Times New Roman" w:hAnsi="Times New Roman" w:cs="Times New Roman"/>
          <w:sz w:val="24"/>
          <w:szCs w:val="24"/>
        </w:rPr>
        <w:t>,</w:t>
      </w:r>
      <w:r w:rsidRPr="00E4174F">
        <w:rPr>
          <w:rFonts w:ascii="Times New Roman" w:hAnsi="Times New Roman" w:cs="Times New Roman"/>
          <w:sz w:val="24"/>
          <w:szCs w:val="24"/>
        </w:rPr>
        <w:t xml:space="preserve"> servis</w:t>
      </w:r>
      <w:r w:rsidR="00254710">
        <w:rPr>
          <w:rFonts w:ascii="Times New Roman" w:hAnsi="Times New Roman" w:cs="Times New Roman"/>
          <w:sz w:val="24"/>
          <w:szCs w:val="24"/>
        </w:rPr>
        <w:t xml:space="preserve"> a instruktáž</w:t>
      </w:r>
    </w:p>
    <w:p w:rsidR="009E060B" w:rsidRPr="003643F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643FF">
        <w:rPr>
          <w:rFonts w:ascii="Times New Roman" w:hAnsi="Times New Roman" w:cs="Times New Roman"/>
          <w:sz w:val="24"/>
          <w:szCs w:val="24"/>
        </w:rPr>
        <w:t>aškolení personálu v rámci návodu k použití zdarma dle zákona 268/2004 Sb.</w:t>
      </w:r>
    </w:p>
    <w:p w:rsidR="009E060B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Zajištění pravidelných předepsaných kontrol minimálně dle doporučení výrobce dle zákona 268/2014 Sb. po dobu záruky zdarma</w:t>
      </w:r>
    </w:p>
    <w:p w:rsidR="009E060B" w:rsidRDefault="0025471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servisní podpory a náhradních dílů po dobu předpokládané životnosti přístroje</w:t>
      </w:r>
    </w:p>
    <w:p w:rsidR="005D5F01" w:rsidRDefault="005D5F01" w:rsidP="005D5F01">
      <w:pPr>
        <w:pStyle w:val="Odstavecseseznamem"/>
        <w:spacing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5D5F01" w:rsidRDefault="005D5F01" w:rsidP="005D5F01">
      <w:pPr>
        <w:pStyle w:val="Odstavecseseznamem"/>
        <w:spacing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:rsidR="009E060B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Obecné požadavky</w:t>
      </w:r>
    </w:p>
    <w:p w:rsidR="009E060B" w:rsidRPr="00E4174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</w:t>
      </w:r>
      <w:r w:rsidRPr="00E4174F">
        <w:rPr>
          <w:rFonts w:ascii="Times New Roman" w:hAnsi="Times New Roman" w:cs="Times New Roman"/>
          <w:sz w:val="24"/>
          <w:szCs w:val="24"/>
        </w:rPr>
        <w:t>lka záruky</w:t>
      </w:r>
      <w:r>
        <w:rPr>
          <w:rFonts w:ascii="Times New Roman" w:hAnsi="Times New Roman" w:cs="Times New Roman"/>
          <w:sz w:val="24"/>
          <w:szCs w:val="24"/>
        </w:rPr>
        <w:t xml:space="preserve"> minimálně 24 měsíců</w:t>
      </w:r>
    </w:p>
    <w:p w:rsidR="009E060B" w:rsidRPr="00AE5C33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Životnost přístroje minimálně 8 let</w:t>
      </w:r>
    </w:p>
    <w:p w:rsidR="00E4174F" w:rsidRPr="00E4174F" w:rsidRDefault="00E4174F" w:rsidP="00933BCF">
      <w:pPr>
        <w:pStyle w:val="Odstavecseseznamem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sectPr w:rsidR="00E4174F" w:rsidRPr="00E4174F" w:rsidSect="0039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A26" w:rsidRDefault="00B05A26" w:rsidP="00B701BD">
      <w:r>
        <w:separator/>
      </w:r>
    </w:p>
  </w:endnote>
  <w:endnote w:type="continuationSeparator" w:id="0">
    <w:p w:rsidR="00B05A26" w:rsidRDefault="00B05A26" w:rsidP="00B7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26" w:rsidRDefault="00364369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B05A2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05A26" w:rsidRDefault="00B05A2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B05A26">
      <w:trPr>
        <w:trHeight w:val="898"/>
      </w:trPr>
      <w:tc>
        <w:tcPr>
          <w:tcW w:w="2480" w:type="dxa"/>
        </w:tcPr>
        <w:p w:rsidR="00B05A26" w:rsidRDefault="00B05A2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B05A26" w:rsidRDefault="00B05A2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B05A26" w:rsidRDefault="00B05A2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B05A26" w:rsidRDefault="00B05A2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05A26" w:rsidRDefault="00B05A2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B05A26" w:rsidRDefault="00B05A26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B05A26" w:rsidRDefault="00B05A26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B05A26" w:rsidRDefault="00B05A2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05A26" w:rsidRDefault="00B05A2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B05A26" w:rsidRDefault="00B05A2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B05A26" w:rsidRDefault="00B05A2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05A26" w:rsidRDefault="00B05A2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B05A26" w:rsidRDefault="00B05A2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B05A26" w:rsidRDefault="00B05A2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B05A26" w:rsidRDefault="00B05A26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A26" w:rsidRDefault="00B05A26" w:rsidP="00B701BD">
      <w:r>
        <w:separator/>
      </w:r>
    </w:p>
  </w:footnote>
  <w:footnote w:type="continuationSeparator" w:id="0">
    <w:p w:rsidR="00B05A26" w:rsidRDefault="00B05A26" w:rsidP="00B70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26" w:rsidRDefault="00B05A26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436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26" w:rsidRDefault="0036436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.75pt;margin-top:-51.65pt;width:486.45pt;height:88.4pt;z-index:-251658240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  <w:r w:rsidR="00B05A26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-752475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6" name="obrázek 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ustrator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26" w:rsidRDefault="00B05A2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436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095A"/>
    <w:multiLevelType w:val="hybridMultilevel"/>
    <w:tmpl w:val="901CE3DC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07261D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3A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9A37F6"/>
    <w:multiLevelType w:val="hybridMultilevel"/>
    <w:tmpl w:val="EBE08A20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AA91F0D"/>
    <w:multiLevelType w:val="hybridMultilevel"/>
    <w:tmpl w:val="C0923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972E6"/>
    <w:multiLevelType w:val="hybridMultilevel"/>
    <w:tmpl w:val="4C746E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251EC"/>
    <w:multiLevelType w:val="hybridMultilevel"/>
    <w:tmpl w:val="26C60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10390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500C"/>
    <w:rsid w:val="00011200"/>
    <w:rsid w:val="000757B3"/>
    <w:rsid w:val="000A6508"/>
    <w:rsid w:val="000D2E5A"/>
    <w:rsid w:val="00117772"/>
    <w:rsid w:val="0016326D"/>
    <w:rsid w:val="00164BAD"/>
    <w:rsid w:val="001A738F"/>
    <w:rsid w:val="001B2751"/>
    <w:rsid w:val="00204ADB"/>
    <w:rsid w:val="00236D01"/>
    <w:rsid w:val="00254710"/>
    <w:rsid w:val="002845D3"/>
    <w:rsid w:val="002D5F19"/>
    <w:rsid w:val="00364369"/>
    <w:rsid w:val="0038335B"/>
    <w:rsid w:val="00391723"/>
    <w:rsid w:val="004D2357"/>
    <w:rsid w:val="004E1933"/>
    <w:rsid w:val="004E614D"/>
    <w:rsid w:val="004E759C"/>
    <w:rsid w:val="0050304E"/>
    <w:rsid w:val="00596752"/>
    <w:rsid w:val="005B4283"/>
    <w:rsid w:val="005D4DAE"/>
    <w:rsid w:val="005D5F01"/>
    <w:rsid w:val="005E5A08"/>
    <w:rsid w:val="006B5D25"/>
    <w:rsid w:val="006C5829"/>
    <w:rsid w:val="006F041B"/>
    <w:rsid w:val="006F5175"/>
    <w:rsid w:val="007853D6"/>
    <w:rsid w:val="007D5269"/>
    <w:rsid w:val="007D6487"/>
    <w:rsid w:val="007E3D4D"/>
    <w:rsid w:val="00820F5F"/>
    <w:rsid w:val="00855234"/>
    <w:rsid w:val="00904B17"/>
    <w:rsid w:val="00911061"/>
    <w:rsid w:val="00927E10"/>
    <w:rsid w:val="00933BCF"/>
    <w:rsid w:val="00981F25"/>
    <w:rsid w:val="00983592"/>
    <w:rsid w:val="009A7E58"/>
    <w:rsid w:val="009E060B"/>
    <w:rsid w:val="00A3525E"/>
    <w:rsid w:val="00A6386E"/>
    <w:rsid w:val="00AE562A"/>
    <w:rsid w:val="00B05A26"/>
    <w:rsid w:val="00B24D28"/>
    <w:rsid w:val="00B51497"/>
    <w:rsid w:val="00B701BD"/>
    <w:rsid w:val="00B74EFF"/>
    <w:rsid w:val="00C1500C"/>
    <w:rsid w:val="00C6365A"/>
    <w:rsid w:val="00C70E44"/>
    <w:rsid w:val="00D13251"/>
    <w:rsid w:val="00DB4336"/>
    <w:rsid w:val="00DC4035"/>
    <w:rsid w:val="00E31336"/>
    <w:rsid w:val="00E4174F"/>
    <w:rsid w:val="00E72033"/>
    <w:rsid w:val="00EA11E6"/>
    <w:rsid w:val="00EA184B"/>
    <w:rsid w:val="00ED5B94"/>
    <w:rsid w:val="00F71247"/>
    <w:rsid w:val="00FA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5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15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50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1500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15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5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500C"/>
  </w:style>
  <w:style w:type="paragraph" w:styleId="Zkladntext3">
    <w:name w:val="Body Text 3"/>
    <w:basedOn w:val="Normln"/>
    <w:link w:val="Zkladntext3Char"/>
    <w:rsid w:val="00C1500C"/>
    <w:rPr>
      <w:bCs/>
      <w:sz w:val="20"/>
    </w:rPr>
  </w:style>
  <w:style w:type="character" w:customStyle="1" w:styleId="Zkladntext3Char">
    <w:name w:val="Základní text 3 Char"/>
    <w:basedOn w:val="Standardnpsmoodstavce"/>
    <w:link w:val="Zkladntext3"/>
    <w:rsid w:val="00C1500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C1500C"/>
    <w:pPr>
      <w:suppressAutoHyphens/>
      <w:ind w:left="364" w:hanging="4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2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5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A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A8E46-73BD-4DD6-B641-A3DEC774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65158</cp:lastModifiedBy>
  <cp:revision>11</cp:revision>
  <dcterms:created xsi:type="dcterms:W3CDTF">2018-06-26T21:18:00Z</dcterms:created>
  <dcterms:modified xsi:type="dcterms:W3CDTF">2019-02-14T09:59:00Z</dcterms:modified>
</cp:coreProperties>
</file>