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0C" w:rsidRPr="008C2C62" w:rsidRDefault="00A11B3F" w:rsidP="00A11B3F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 w:rsidRPr="008C2C62">
        <w:rPr>
          <w:rFonts w:ascii="Arial" w:hAnsi="Arial" w:cs="Arial"/>
          <w:b/>
        </w:rPr>
        <w:t xml:space="preserve">1. </w:t>
      </w:r>
      <w:bookmarkStart w:id="1" w:name="OLE_LINK1"/>
      <w:r w:rsidRPr="008C2C62">
        <w:rPr>
          <w:rFonts w:ascii="Arial" w:hAnsi="Arial" w:cs="Arial"/>
          <w:b/>
        </w:rPr>
        <w:t>Inverzní optický mikroskop</w:t>
      </w:r>
      <w:bookmarkEnd w:id="1"/>
      <w:r w:rsidRPr="008C2C62">
        <w:rPr>
          <w:rFonts w:ascii="Arial" w:hAnsi="Arial" w:cs="Arial"/>
          <w:b/>
        </w:rPr>
        <w:t xml:space="preserve"> </w:t>
      </w:r>
    </w:p>
    <w:p w:rsidR="00A11B3F" w:rsidRPr="008C2C62" w:rsidRDefault="00A11B3F" w:rsidP="00A11B3F">
      <w:pPr>
        <w:spacing w:after="0" w:line="360" w:lineRule="auto"/>
        <w:jc w:val="both"/>
        <w:rPr>
          <w:rFonts w:ascii="Arial" w:hAnsi="Arial" w:cs="Arial"/>
        </w:rPr>
      </w:pPr>
      <w:bookmarkStart w:id="2" w:name="OLE_LINK2"/>
      <w:r w:rsidRPr="008C2C62">
        <w:rPr>
          <w:rFonts w:ascii="Arial" w:hAnsi="Arial" w:cs="Arial"/>
        </w:rPr>
        <w:t xml:space="preserve">Inverzní optický mikroskop (obrácené uspořádání optiky) k hodnocení </w:t>
      </w:r>
      <w:proofErr w:type="spellStart"/>
      <w:r w:rsidRPr="008C2C62">
        <w:rPr>
          <w:rFonts w:ascii="Arial" w:hAnsi="Arial" w:cs="Arial"/>
        </w:rPr>
        <w:t>mikrolymfocytotoxického</w:t>
      </w:r>
      <w:proofErr w:type="spellEnd"/>
      <w:r w:rsidRPr="008C2C62">
        <w:rPr>
          <w:rFonts w:ascii="Arial" w:hAnsi="Arial" w:cs="Arial"/>
        </w:rPr>
        <w:t xml:space="preserve"> testu prováděného na „</w:t>
      </w:r>
      <w:proofErr w:type="spellStart"/>
      <w:r w:rsidRPr="008C2C62">
        <w:rPr>
          <w:rFonts w:ascii="Arial" w:hAnsi="Arial" w:cs="Arial"/>
        </w:rPr>
        <w:t>Terasakiho</w:t>
      </w:r>
      <w:proofErr w:type="spellEnd"/>
      <w:r w:rsidRPr="008C2C62">
        <w:rPr>
          <w:rFonts w:ascii="Arial" w:hAnsi="Arial" w:cs="Arial"/>
        </w:rPr>
        <w:t xml:space="preserve">“ plotničkách včetně optického příslušenství (objektivy, okulár). </w:t>
      </w:r>
    </w:p>
    <w:bookmarkEnd w:id="2"/>
    <w:p w:rsidR="00A11B3F" w:rsidRPr="008C2C62" w:rsidRDefault="00A11B3F" w:rsidP="00A11B3F">
      <w:pPr>
        <w:spacing w:after="0" w:line="360" w:lineRule="auto"/>
        <w:rPr>
          <w:rFonts w:ascii="Arial" w:hAnsi="Arial" w:cs="Arial"/>
        </w:rPr>
      </w:pPr>
      <w:r w:rsidRPr="008C2C62">
        <w:rPr>
          <w:rFonts w:ascii="Arial" w:hAnsi="Arial" w:cs="Arial"/>
        </w:rPr>
        <w:t xml:space="preserve">Příklad přístroje splňujícího požadavky: </w:t>
      </w:r>
      <w:proofErr w:type="spellStart"/>
      <w:r w:rsidRPr="008C2C62">
        <w:rPr>
          <w:rFonts w:ascii="Arial" w:hAnsi="Arial" w:cs="Arial"/>
        </w:rPr>
        <w:t>Nikon</w:t>
      </w:r>
      <w:proofErr w:type="spellEnd"/>
      <w:r w:rsidRPr="008C2C62">
        <w:rPr>
          <w:rFonts w:ascii="Arial" w:hAnsi="Arial" w:cs="Arial"/>
        </w:rPr>
        <w:t xml:space="preserve"> </w:t>
      </w:r>
      <w:proofErr w:type="spellStart"/>
      <w:r w:rsidRPr="008C2C62">
        <w:rPr>
          <w:rFonts w:ascii="Arial" w:hAnsi="Arial" w:cs="Arial"/>
        </w:rPr>
        <w:t>Eclipse</w:t>
      </w:r>
      <w:proofErr w:type="spellEnd"/>
      <w:r w:rsidRPr="008C2C62">
        <w:rPr>
          <w:rFonts w:ascii="Arial" w:hAnsi="Arial" w:cs="Arial"/>
        </w:rPr>
        <w:t xml:space="preserve"> Ts2</w:t>
      </w:r>
    </w:p>
    <w:p w:rsidR="00A11B3F" w:rsidRDefault="008C2C62" w:rsidP="00A11B3F">
      <w:pPr>
        <w:spacing w:after="0" w:line="360" w:lineRule="auto"/>
      </w:pPr>
      <w:r w:rsidRPr="008C2C62">
        <w:rPr>
          <w:rFonts w:ascii="Arial" w:hAnsi="Arial" w:cs="Arial"/>
        </w:rPr>
        <w:t xml:space="preserve">Odkaz: </w:t>
      </w:r>
      <w:hyperlink r:id="rId5" w:history="1">
        <w:proofErr w:type="spellStart"/>
        <w:r w:rsidR="00A11B3F" w:rsidRPr="008C2C62">
          <w:rPr>
            <w:rStyle w:val="Hypertextovodkaz"/>
            <w:rFonts w:ascii="Arial" w:hAnsi="Arial" w:cs="Arial"/>
          </w:rPr>
          <w:t>Eclipse</w:t>
        </w:r>
        <w:proofErr w:type="spellEnd"/>
        <w:r w:rsidR="00A11B3F" w:rsidRPr="008C2C62">
          <w:rPr>
            <w:rStyle w:val="Hypertextovodkaz"/>
            <w:rFonts w:ascii="Arial" w:hAnsi="Arial" w:cs="Arial"/>
          </w:rPr>
          <w:t xml:space="preserve"> Ts2 | </w:t>
        </w:r>
        <w:proofErr w:type="spellStart"/>
        <w:r w:rsidR="00A11B3F" w:rsidRPr="008C2C62">
          <w:rPr>
            <w:rStyle w:val="Hypertextovodkaz"/>
            <w:rFonts w:ascii="Arial" w:hAnsi="Arial" w:cs="Arial"/>
          </w:rPr>
          <w:t>Inverted</w:t>
        </w:r>
        <w:proofErr w:type="spellEnd"/>
        <w:r w:rsidR="00A11B3F" w:rsidRPr="008C2C62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A11B3F" w:rsidRPr="008C2C62">
          <w:rPr>
            <w:rStyle w:val="Hypertextovodkaz"/>
            <w:rFonts w:ascii="Arial" w:hAnsi="Arial" w:cs="Arial"/>
          </w:rPr>
          <w:t>Microscopes</w:t>
        </w:r>
        <w:proofErr w:type="spellEnd"/>
        <w:r w:rsidR="00A11B3F" w:rsidRPr="008C2C62">
          <w:rPr>
            <w:rStyle w:val="Hypertextovodkaz"/>
            <w:rFonts w:ascii="Arial" w:hAnsi="Arial" w:cs="Arial"/>
          </w:rPr>
          <w:t xml:space="preserve"> | </w:t>
        </w:r>
        <w:proofErr w:type="spellStart"/>
        <w:r w:rsidR="00A11B3F" w:rsidRPr="008C2C62">
          <w:rPr>
            <w:rStyle w:val="Hypertextovodkaz"/>
            <w:rFonts w:ascii="Arial" w:hAnsi="Arial" w:cs="Arial"/>
          </w:rPr>
          <w:t>Products</w:t>
        </w:r>
        <w:proofErr w:type="spellEnd"/>
        <w:r w:rsidR="00A11B3F" w:rsidRPr="008C2C62">
          <w:rPr>
            <w:rStyle w:val="Hypertextovodkaz"/>
            <w:rFonts w:ascii="Arial" w:hAnsi="Arial" w:cs="Arial"/>
          </w:rPr>
          <w:t xml:space="preserve"> | </w:t>
        </w:r>
        <w:proofErr w:type="spellStart"/>
        <w:r w:rsidR="00A11B3F" w:rsidRPr="008C2C62">
          <w:rPr>
            <w:rStyle w:val="Hypertextovodkaz"/>
            <w:rFonts w:ascii="Arial" w:hAnsi="Arial" w:cs="Arial"/>
          </w:rPr>
          <w:t>Nikon</w:t>
        </w:r>
        <w:proofErr w:type="spellEnd"/>
        <w:r w:rsidR="00A11B3F" w:rsidRPr="008C2C62">
          <w:rPr>
            <w:rStyle w:val="Hypertextovodkaz"/>
            <w:rFonts w:ascii="Arial" w:hAnsi="Arial" w:cs="Arial"/>
          </w:rPr>
          <w:t xml:space="preserve"> Instruments </w:t>
        </w:r>
        <w:proofErr w:type="spellStart"/>
        <w:proofErr w:type="gramStart"/>
        <w:r w:rsidR="00A11B3F" w:rsidRPr="008C2C62">
          <w:rPr>
            <w:rStyle w:val="Hypertextovodkaz"/>
            <w:rFonts w:ascii="Arial" w:hAnsi="Arial" w:cs="Arial"/>
          </w:rPr>
          <w:t>Europe</w:t>
        </w:r>
        <w:proofErr w:type="spellEnd"/>
        <w:r w:rsidR="00A11B3F" w:rsidRPr="008C2C62">
          <w:rPr>
            <w:rStyle w:val="Hypertextovodkaz"/>
            <w:rFonts w:ascii="Arial" w:hAnsi="Arial" w:cs="Arial"/>
          </w:rPr>
          <w:t xml:space="preserve"> B.V.</w:t>
        </w:r>
      </w:hyperlink>
      <w:proofErr w:type="gramEnd"/>
    </w:p>
    <w:p w:rsidR="003F3720" w:rsidRDefault="003F3720" w:rsidP="00A11B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Distributor: </w:t>
      </w:r>
      <w:hyperlink r:id="rId6" w:history="1">
        <w:r w:rsidRPr="002C5A6B">
          <w:rPr>
            <w:rStyle w:val="Hypertextovodkaz"/>
            <w:rFonts w:ascii="Arial" w:hAnsi="Arial" w:cs="Arial"/>
          </w:rPr>
          <w:t>https://www.helago-cz.cz/eshop-nikon-eclipse-ts2-set-invertovany-mikroskop-na-zive-bunky.html</w:t>
        </w:r>
      </w:hyperlink>
      <w:r>
        <w:rPr>
          <w:rFonts w:ascii="Arial" w:hAnsi="Arial" w:cs="Arial"/>
        </w:rPr>
        <w:t xml:space="preserve"> </w:t>
      </w:r>
    </w:p>
    <w:p w:rsidR="003F3720" w:rsidRPr="008C2C62" w:rsidRDefault="003F3720" w:rsidP="00A11B3F">
      <w:pPr>
        <w:spacing w:after="0" w:line="360" w:lineRule="auto"/>
        <w:rPr>
          <w:rFonts w:ascii="Arial" w:hAnsi="Arial" w:cs="Arial"/>
        </w:rPr>
      </w:pPr>
    </w:p>
    <w:p w:rsidR="00A11B3F" w:rsidRPr="008C2C62" w:rsidRDefault="00A11B3F" w:rsidP="00A11B3F">
      <w:pPr>
        <w:spacing w:after="0" w:line="360" w:lineRule="auto"/>
        <w:rPr>
          <w:rFonts w:ascii="Arial" w:hAnsi="Arial" w:cs="Arial"/>
          <w:b/>
        </w:rPr>
      </w:pPr>
    </w:p>
    <w:p w:rsidR="00A11B3F" w:rsidRPr="008C2C62" w:rsidRDefault="00A11B3F" w:rsidP="00A11B3F">
      <w:pPr>
        <w:spacing w:after="0" w:line="360" w:lineRule="auto"/>
        <w:rPr>
          <w:rFonts w:ascii="Arial" w:hAnsi="Arial" w:cs="Arial"/>
          <w:b/>
        </w:rPr>
      </w:pPr>
      <w:r w:rsidRPr="008C2C62">
        <w:rPr>
          <w:rFonts w:ascii="Arial" w:hAnsi="Arial" w:cs="Arial"/>
          <w:b/>
        </w:rPr>
        <w:t xml:space="preserve">2. </w:t>
      </w:r>
      <w:bookmarkStart w:id="3" w:name="OLE_LINK3"/>
      <w:r w:rsidRPr="008C2C62">
        <w:rPr>
          <w:rFonts w:ascii="Arial" w:hAnsi="Arial" w:cs="Arial"/>
          <w:b/>
        </w:rPr>
        <w:t xml:space="preserve">Chlazená laboratorní centrifuga </w:t>
      </w:r>
      <w:bookmarkEnd w:id="3"/>
    </w:p>
    <w:p w:rsidR="00A11B3F" w:rsidRPr="008C2C62" w:rsidRDefault="00A11B3F" w:rsidP="00A11B3F">
      <w:pPr>
        <w:spacing w:after="0" w:line="360" w:lineRule="auto"/>
        <w:rPr>
          <w:rFonts w:ascii="Arial" w:hAnsi="Arial" w:cs="Arial"/>
        </w:rPr>
      </w:pPr>
      <w:bookmarkStart w:id="4" w:name="OLE_LINK4"/>
      <w:r w:rsidRPr="008C2C62">
        <w:rPr>
          <w:rFonts w:ascii="Arial" w:hAnsi="Arial" w:cs="Arial"/>
        </w:rPr>
        <w:t>Chlazená laboratorní centrifuga včetně rotorů</w:t>
      </w:r>
      <w:r w:rsidR="00B83665" w:rsidRPr="008C2C62">
        <w:rPr>
          <w:rFonts w:ascii="Arial" w:hAnsi="Arial" w:cs="Arial"/>
        </w:rPr>
        <w:t xml:space="preserve"> (popsáno níže)</w:t>
      </w:r>
      <w:r w:rsidRPr="008C2C62">
        <w:rPr>
          <w:rFonts w:ascii="Arial" w:hAnsi="Arial" w:cs="Arial"/>
        </w:rPr>
        <w:t>, závěsů, adaptérů a držáků na zkumavky</w:t>
      </w:r>
      <w:r w:rsidR="00B83665" w:rsidRPr="008C2C62">
        <w:rPr>
          <w:rFonts w:ascii="Arial" w:hAnsi="Arial" w:cs="Arial"/>
        </w:rPr>
        <w:t xml:space="preserve"> </w:t>
      </w:r>
      <w:r w:rsidRPr="008C2C62">
        <w:rPr>
          <w:rFonts w:ascii="Arial" w:hAnsi="Arial" w:cs="Arial"/>
        </w:rPr>
        <w:t>s nastavitelným (volitelným) režimem zrychlení, brzdění a teploty</w:t>
      </w:r>
      <w:r w:rsidR="00B83665" w:rsidRPr="008C2C62">
        <w:rPr>
          <w:rFonts w:ascii="Arial" w:hAnsi="Arial" w:cs="Arial"/>
        </w:rPr>
        <w:t xml:space="preserve"> (+4°C až 37°C) s možností uložení nastavení do paměti přístroje (minimálně 20 programů)</w:t>
      </w:r>
    </w:p>
    <w:p w:rsidR="00B83665" w:rsidRPr="008C2C62" w:rsidRDefault="00B83665" w:rsidP="00B83665">
      <w:pPr>
        <w:spacing w:after="0" w:line="360" w:lineRule="auto"/>
        <w:rPr>
          <w:rFonts w:ascii="Arial" w:hAnsi="Arial" w:cs="Arial"/>
        </w:rPr>
      </w:pPr>
      <w:r w:rsidRPr="008C2C62">
        <w:rPr>
          <w:rFonts w:ascii="Arial" w:hAnsi="Arial" w:cs="Arial"/>
        </w:rPr>
        <w:t xml:space="preserve">1) rotor úhlový na </w:t>
      </w:r>
      <w:proofErr w:type="spellStart"/>
      <w:r w:rsidRPr="008C2C62">
        <w:rPr>
          <w:rFonts w:ascii="Arial" w:hAnsi="Arial" w:cs="Arial"/>
        </w:rPr>
        <w:t>mikrozkumavky</w:t>
      </w:r>
      <w:proofErr w:type="spellEnd"/>
      <w:r w:rsidRPr="008C2C62">
        <w:rPr>
          <w:rFonts w:ascii="Arial" w:hAnsi="Arial" w:cs="Arial"/>
        </w:rPr>
        <w:t xml:space="preserve"> o objemu 1,5 ml </w:t>
      </w:r>
      <w:proofErr w:type="spellStart"/>
      <w:r w:rsidRPr="008C2C62">
        <w:rPr>
          <w:rFonts w:ascii="Arial" w:hAnsi="Arial" w:cs="Arial"/>
        </w:rPr>
        <w:t>Eppendorf</w:t>
      </w:r>
      <w:proofErr w:type="spellEnd"/>
      <w:r w:rsidRPr="008C2C62">
        <w:rPr>
          <w:rFonts w:ascii="Arial" w:hAnsi="Arial" w:cs="Arial"/>
        </w:rPr>
        <w:t xml:space="preserve"> s minimálně 30 pozicemi (minimum maximálního počtu otáček 14.000 za minutu, minimum maximálního RCF 20.000 x g)</w:t>
      </w:r>
    </w:p>
    <w:bookmarkEnd w:id="4"/>
    <w:p w:rsidR="00B83665" w:rsidRPr="008C2C62" w:rsidRDefault="00B83665" w:rsidP="00B83665">
      <w:pPr>
        <w:spacing w:after="0" w:line="360" w:lineRule="auto"/>
        <w:rPr>
          <w:rFonts w:ascii="Arial" w:hAnsi="Arial" w:cs="Arial"/>
        </w:rPr>
      </w:pPr>
      <w:r w:rsidRPr="008C2C62">
        <w:rPr>
          <w:rFonts w:ascii="Arial" w:hAnsi="Arial" w:cs="Arial"/>
        </w:rPr>
        <w:t xml:space="preserve">2) rotor výkyvný dvoumístný se závěsy a adaptéry pro PCR destičky (minimum maximálního počtu otáček 4.000 za minutu, minimum maximálního RCF 2.000 x g) </w:t>
      </w:r>
    </w:p>
    <w:p w:rsidR="00B83665" w:rsidRPr="008C2C62" w:rsidRDefault="00B83665" w:rsidP="00B83665">
      <w:pPr>
        <w:spacing w:after="0" w:line="360" w:lineRule="auto"/>
        <w:rPr>
          <w:rFonts w:ascii="Arial" w:hAnsi="Arial" w:cs="Arial"/>
        </w:rPr>
      </w:pPr>
      <w:r w:rsidRPr="008C2C62">
        <w:rPr>
          <w:rFonts w:ascii="Arial" w:hAnsi="Arial" w:cs="Arial"/>
        </w:rPr>
        <w:t xml:space="preserve">3) rotor výkyvný čtyřmístný až osmimístný (minimum maximálního počtu otáček 4.000 za minutu, minimum maximálního RCF 4.000 x g) </w:t>
      </w:r>
      <w:r w:rsidR="00501249">
        <w:rPr>
          <w:rFonts w:ascii="Arial" w:hAnsi="Arial" w:cs="Arial"/>
        </w:rPr>
        <w:t xml:space="preserve">pro </w:t>
      </w:r>
      <w:proofErr w:type="spellStart"/>
      <w:r w:rsidR="00501249">
        <w:rPr>
          <w:rFonts w:ascii="Arial" w:hAnsi="Arial" w:cs="Arial"/>
        </w:rPr>
        <w:t>falkonky</w:t>
      </w:r>
      <w:proofErr w:type="spellEnd"/>
      <w:r w:rsidR="00501249">
        <w:rPr>
          <w:rFonts w:ascii="Arial" w:hAnsi="Arial" w:cs="Arial"/>
        </w:rPr>
        <w:t xml:space="preserve"> 50 ml a zkumavky 15 ml </w:t>
      </w:r>
    </w:p>
    <w:p w:rsidR="008C2C62" w:rsidRPr="008C2C62" w:rsidRDefault="008C2C62" w:rsidP="00B83665">
      <w:pPr>
        <w:spacing w:after="0" w:line="360" w:lineRule="auto"/>
        <w:rPr>
          <w:rFonts w:ascii="Arial" w:hAnsi="Arial" w:cs="Arial"/>
        </w:rPr>
      </w:pPr>
      <w:r w:rsidRPr="008C2C62">
        <w:rPr>
          <w:rFonts w:ascii="Arial" w:hAnsi="Arial" w:cs="Arial"/>
        </w:rPr>
        <w:t xml:space="preserve">Příklad přístroje splňujícího požadavky: Centrifuga </w:t>
      </w:r>
      <w:proofErr w:type="spellStart"/>
      <w:r w:rsidRPr="008C2C62">
        <w:rPr>
          <w:rFonts w:ascii="Arial" w:hAnsi="Arial" w:cs="Arial"/>
        </w:rPr>
        <w:t>Hettich</w:t>
      </w:r>
      <w:proofErr w:type="spellEnd"/>
      <w:r w:rsidRPr="008C2C62">
        <w:rPr>
          <w:rFonts w:ascii="Arial" w:hAnsi="Arial" w:cs="Arial"/>
        </w:rPr>
        <w:t xml:space="preserve"> UNIVERSAL 320R chlazená</w:t>
      </w:r>
    </w:p>
    <w:p w:rsidR="00F90FE6" w:rsidRPr="008C2C62" w:rsidRDefault="008C2C62" w:rsidP="00B83665">
      <w:pPr>
        <w:spacing w:after="0" w:line="360" w:lineRule="auto"/>
        <w:rPr>
          <w:rFonts w:ascii="Arial" w:hAnsi="Arial" w:cs="Arial"/>
        </w:rPr>
      </w:pPr>
      <w:r w:rsidRPr="008C2C62">
        <w:rPr>
          <w:rFonts w:ascii="Arial" w:hAnsi="Arial" w:cs="Arial"/>
        </w:rPr>
        <w:t xml:space="preserve">Odkaz: </w:t>
      </w:r>
      <w:hyperlink r:id="rId7" w:history="1">
        <w:r w:rsidR="00F90FE6" w:rsidRPr="008C2C62">
          <w:rPr>
            <w:rStyle w:val="Hypertextovodkaz"/>
            <w:rFonts w:ascii="Arial" w:hAnsi="Arial" w:cs="Arial"/>
          </w:rPr>
          <w:t>516555611406 - Centrifuga UNIVERSAL 320R chlazená | MerciShop.cz</w:t>
        </w:r>
      </w:hyperlink>
    </w:p>
    <w:p w:rsidR="00B83665" w:rsidRPr="008C2C62" w:rsidRDefault="00B83665" w:rsidP="00B83665">
      <w:pPr>
        <w:spacing w:after="0" w:line="360" w:lineRule="auto"/>
        <w:rPr>
          <w:rFonts w:ascii="Arial" w:hAnsi="Arial" w:cs="Arial"/>
        </w:rPr>
      </w:pPr>
      <w:r w:rsidRPr="008C2C62">
        <w:rPr>
          <w:rFonts w:ascii="Arial" w:hAnsi="Arial" w:cs="Arial"/>
        </w:rPr>
        <w:tab/>
      </w:r>
    </w:p>
    <w:p w:rsidR="00FC2E41" w:rsidRPr="008C2C62" w:rsidRDefault="00B83665" w:rsidP="00B83665">
      <w:pPr>
        <w:spacing w:after="0" w:line="360" w:lineRule="auto"/>
        <w:rPr>
          <w:rFonts w:ascii="Arial" w:hAnsi="Arial" w:cs="Arial"/>
          <w:b/>
        </w:rPr>
      </w:pPr>
      <w:r w:rsidRPr="008C2C62">
        <w:rPr>
          <w:rFonts w:ascii="Arial" w:hAnsi="Arial" w:cs="Arial"/>
          <w:b/>
        </w:rPr>
        <w:t>3</w:t>
      </w:r>
      <w:bookmarkStart w:id="5" w:name="OLE_LINK5"/>
      <w:r w:rsidRPr="008C2C62">
        <w:rPr>
          <w:rFonts w:ascii="Arial" w:hAnsi="Arial" w:cs="Arial"/>
          <w:b/>
        </w:rPr>
        <w:t>.</w:t>
      </w:r>
      <w:r w:rsidR="00FC2E41" w:rsidRPr="008C2C62">
        <w:rPr>
          <w:rFonts w:ascii="Arial" w:hAnsi="Arial" w:cs="Arial"/>
          <w:b/>
        </w:rPr>
        <w:t xml:space="preserve"> </w:t>
      </w:r>
      <w:proofErr w:type="spellStart"/>
      <w:r w:rsidR="00F90FE6" w:rsidRPr="008C2C62">
        <w:rPr>
          <w:rFonts w:ascii="Arial" w:hAnsi="Arial" w:cs="Arial"/>
          <w:b/>
        </w:rPr>
        <w:t>Flow</w:t>
      </w:r>
      <w:proofErr w:type="spellEnd"/>
      <w:r w:rsidR="00F90FE6" w:rsidRPr="008C2C62">
        <w:rPr>
          <w:rFonts w:ascii="Arial" w:hAnsi="Arial" w:cs="Arial"/>
          <w:b/>
        </w:rPr>
        <w:t xml:space="preserve"> box</w:t>
      </w:r>
      <w:r w:rsidR="00FC2E41" w:rsidRPr="008C2C62">
        <w:rPr>
          <w:rFonts w:ascii="Arial" w:hAnsi="Arial" w:cs="Arial"/>
          <w:b/>
        </w:rPr>
        <w:t xml:space="preserve"> s laminárním prouděním </w:t>
      </w:r>
      <w:bookmarkEnd w:id="5"/>
    </w:p>
    <w:p w:rsidR="008C2C62" w:rsidRPr="008C2C62" w:rsidRDefault="008C2C62" w:rsidP="00FC2E41">
      <w:pPr>
        <w:spacing w:after="0" w:line="360" w:lineRule="auto"/>
        <w:jc w:val="both"/>
        <w:rPr>
          <w:rFonts w:ascii="Arial" w:hAnsi="Arial" w:cs="Arial"/>
        </w:rPr>
      </w:pPr>
      <w:bookmarkStart w:id="6" w:name="OLE_LINK6"/>
      <w:proofErr w:type="spellStart"/>
      <w:r>
        <w:rPr>
          <w:rFonts w:ascii="Arial" w:hAnsi="Arial" w:cs="Arial"/>
        </w:rPr>
        <w:t>Flow</w:t>
      </w:r>
      <w:proofErr w:type="spellEnd"/>
      <w:r>
        <w:rPr>
          <w:rFonts w:ascii="Arial" w:hAnsi="Arial" w:cs="Arial"/>
        </w:rPr>
        <w:t xml:space="preserve"> b</w:t>
      </w:r>
      <w:r w:rsidR="00FC2E41" w:rsidRPr="008C2C62">
        <w:rPr>
          <w:rFonts w:ascii="Arial" w:hAnsi="Arial" w:cs="Arial"/>
        </w:rPr>
        <w:t xml:space="preserve">ox </w:t>
      </w:r>
      <w:r>
        <w:rPr>
          <w:rFonts w:ascii="Arial" w:hAnsi="Arial" w:cs="Arial"/>
        </w:rPr>
        <w:t xml:space="preserve">(šířka 110-120 cm) </w:t>
      </w:r>
      <w:r w:rsidR="00FC2E41" w:rsidRPr="008C2C62">
        <w:rPr>
          <w:rFonts w:ascii="Arial" w:hAnsi="Arial" w:cs="Arial"/>
        </w:rPr>
        <w:t xml:space="preserve">bude využíván pro aplikace vyžadující laminární proudění vzduchu pro ochranu před částicovou a bakteriální kontaminací. Box bude určen zejména k molekulárně genetickým aplikacím (příprava PCR reakcí, manipulace s nukleovými kyselinami). Součástí boxu musí být vestavěná </w:t>
      </w:r>
      <w:r w:rsidRPr="008C2C62">
        <w:rPr>
          <w:rFonts w:ascii="Arial" w:hAnsi="Arial" w:cs="Arial"/>
        </w:rPr>
        <w:t xml:space="preserve">elektrická </w:t>
      </w:r>
      <w:r w:rsidR="00FC2E41" w:rsidRPr="008C2C62">
        <w:rPr>
          <w:rFonts w:ascii="Arial" w:hAnsi="Arial" w:cs="Arial"/>
        </w:rPr>
        <w:t>zásuvka a</w:t>
      </w:r>
      <w:r w:rsidRPr="008C2C62">
        <w:rPr>
          <w:rFonts w:ascii="Arial" w:hAnsi="Arial" w:cs="Arial"/>
        </w:rPr>
        <w:t xml:space="preserve"> zařízení pro</w:t>
      </w:r>
      <w:r w:rsidR="00FC2E41" w:rsidRPr="008C2C62">
        <w:rPr>
          <w:rFonts w:ascii="Arial" w:hAnsi="Arial" w:cs="Arial"/>
        </w:rPr>
        <w:t xml:space="preserve"> UV dekontaminac</w:t>
      </w:r>
      <w:r w:rsidRPr="008C2C62">
        <w:rPr>
          <w:rFonts w:ascii="Arial" w:hAnsi="Arial" w:cs="Arial"/>
        </w:rPr>
        <w:t>i</w:t>
      </w:r>
      <w:r w:rsidR="00FC2E41" w:rsidRPr="008C2C62">
        <w:rPr>
          <w:rFonts w:ascii="Arial" w:hAnsi="Arial" w:cs="Arial"/>
        </w:rPr>
        <w:t>.</w:t>
      </w:r>
    </w:p>
    <w:bookmarkEnd w:id="6"/>
    <w:p w:rsidR="008C2C62" w:rsidRPr="008C2C62" w:rsidRDefault="008C2C62" w:rsidP="00FC2E41">
      <w:pPr>
        <w:spacing w:after="0" w:line="360" w:lineRule="auto"/>
        <w:jc w:val="both"/>
        <w:rPr>
          <w:rFonts w:ascii="Arial" w:hAnsi="Arial" w:cs="Arial"/>
        </w:rPr>
      </w:pPr>
      <w:r w:rsidRPr="008C2C62">
        <w:rPr>
          <w:rFonts w:ascii="Arial" w:hAnsi="Arial" w:cs="Arial"/>
        </w:rPr>
        <w:t>Příklad přístroje splňujícího požadavky:</w:t>
      </w:r>
      <w:r w:rsidR="00133D08">
        <w:rPr>
          <w:rFonts w:ascii="Arial" w:hAnsi="Arial" w:cs="Arial"/>
        </w:rPr>
        <w:t xml:space="preserve"> </w:t>
      </w:r>
      <w:r w:rsidR="00133D08" w:rsidRPr="00133D08">
        <w:rPr>
          <w:rFonts w:ascii="Arial" w:hAnsi="Arial" w:cs="Arial"/>
        </w:rPr>
        <w:t>LAMINÁRNÍ BOX FBB120</w:t>
      </w:r>
    </w:p>
    <w:p w:rsidR="007121E5" w:rsidRDefault="008C2C62" w:rsidP="00FC2E41">
      <w:pPr>
        <w:spacing w:after="0" w:line="360" w:lineRule="auto"/>
        <w:jc w:val="both"/>
        <w:rPr>
          <w:rFonts w:ascii="Arial" w:hAnsi="Arial" w:cs="Arial"/>
        </w:rPr>
      </w:pPr>
      <w:r w:rsidRPr="008C2C62">
        <w:rPr>
          <w:rFonts w:ascii="Arial" w:hAnsi="Arial" w:cs="Arial"/>
        </w:rPr>
        <w:t xml:space="preserve">Odkaz: </w:t>
      </w:r>
      <w:hyperlink r:id="rId8" w:history="1">
        <w:r w:rsidRPr="008C2C62">
          <w:rPr>
            <w:rStyle w:val="Hypertextovodkaz"/>
            <w:rFonts w:ascii="Arial" w:hAnsi="Arial" w:cs="Arial"/>
          </w:rPr>
          <w:t>Laminární box s vertikálním prouděním vzduchu FBB120 | LABOX spol. s r.o.</w:t>
        </w:r>
      </w:hyperlink>
      <w:r w:rsidR="00FC2E41" w:rsidRPr="008C2C62">
        <w:rPr>
          <w:rFonts w:ascii="Arial" w:hAnsi="Arial" w:cs="Arial"/>
        </w:rPr>
        <w:t xml:space="preserve"> </w:t>
      </w:r>
      <w:r w:rsidR="00F90FE6" w:rsidRPr="008C2C62">
        <w:rPr>
          <w:rFonts w:ascii="Arial" w:hAnsi="Arial" w:cs="Arial"/>
        </w:rPr>
        <w:t xml:space="preserve">  </w:t>
      </w:r>
    </w:p>
    <w:p w:rsidR="007121E5" w:rsidRDefault="007121E5" w:rsidP="00FC2E41">
      <w:pPr>
        <w:spacing w:after="0" w:line="360" w:lineRule="auto"/>
        <w:jc w:val="both"/>
        <w:rPr>
          <w:rFonts w:ascii="Arial" w:hAnsi="Arial" w:cs="Arial"/>
        </w:rPr>
      </w:pPr>
    </w:p>
    <w:p w:rsidR="007121E5" w:rsidRDefault="007121E5" w:rsidP="007121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bookmarkStart w:id="7" w:name="OLE_LINK7"/>
      <w:r>
        <w:rPr>
          <w:rFonts w:ascii="Arial" w:hAnsi="Arial" w:cs="Arial"/>
          <w:b/>
          <w:bCs/>
          <w:sz w:val="24"/>
          <w:szCs w:val="24"/>
        </w:rPr>
        <w:t>Univerzální stolní chlazená centrifuga na zkumavky</w:t>
      </w:r>
      <w:bookmarkEnd w:id="7"/>
    </w:p>
    <w:p w:rsidR="007121E5" w:rsidRDefault="007121E5" w:rsidP="007121E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max. otáčky 15 000 </w:t>
      </w:r>
      <w:proofErr w:type="spellStart"/>
      <w:r>
        <w:rPr>
          <w:rFonts w:ascii="Arial" w:hAnsi="Arial" w:cs="Arial"/>
          <w:sz w:val="24"/>
          <w:szCs w:val="24"/>
        </w:rPr>
        <w:t>ot</w:t>
      </w:r>
      <w:proofErr w:type="spellEnd"/>
      <w:r>
        <w:rPr>
          <w:rFonts w:ascii="Arial" w:hAnsi="Arial" w:cs="Arial"/>
          <w:sz w:val="24"/>
          <w:szCs w:val="24"/>
        </w:rPr>
        <w:t xml:space="preserve">/min </w:t>
      </w:r>
    </w:p>
    <w:p w:rsidR="007121E5" w:rsidRDefault="007121E5" w:rsidP="007121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4-místný</w:t>
      </w:r>
      <w:proofErr w:type="gramEnd"/>
      <w:r>
        <w:rPr>
          <w:rFonts w:ascii="Arial" w:hAnsi="Arial" w:cs="Arial"/>
          <w:sz w:val="24"/>
          <w:szCs w:val="24"/>
        </w:rPr>
        <w:t xml:space="preserve"> rotor, víčka, </w:t>
      </w:r>
      <w:r>
        <w:rPr>
          <w:rFonts w:ascii="Arial" w:eastAsia="Times New Roman" w:hAnsi="Arial" w:cs="Arial"/>
          <w:sz w:val="24"/>
          <w:szCs w:val="24"/>
        </w:rPr>
        <w:t>kapacita cca 50 zkumavek,</w:t>
      </w:r>
      <w:r>
        <w:rPr>
          <w:rFonts w:ascii="Arial" w:hAnsi="Arial" w:cs="Arial"/>
          <w:sz w:val="24"/>
          <w:szCs w:val="24"/>
        </w:rPr>
        <w:t> </w:t>
      </w:r>
    </w:p>
    <w:p w:rsidR="007121E5" w:rsidRDefault="007121E5" w:rsidP="007121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paměť pro ukládání programů </w:t>
      </w:r>
    </w:p>
    <w:p w:rsidR="007121E5" w:rsidRDefault="007121E5" w:rsidP="007121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teplotní rozsah </w:t>
      </w:r>
      <w:r>
        <w:rPr>
          <w:rFonts w:ascii="Arial" w:eastAsia="Times New Roman" w:hAnsi="Arial" w:cs="Arial"/>
          <w:i/>
          <w:sz w:val="24"/>
          <w:szCs w:val="24"/>
        </w:rPr>
        <w:t>zhruba</w:t>
      </w:r>
      <w:r>
        <w:rPr>
          <w:rFonts w:ascii="Arial" w:eastAsia="Times New Roman" w:hAnsi="Arial" w:cs="Arial"/>
          <w:sz w:val="24"/>
          <w:szCs w:val="24"/>
        </w:rPr>
        <w:t xml:space="preserve"> -10 až +40 °C </w:t>
      </w:r>
    </w:p>
    <w:p w:rsidR="007121E5" w:rsidRDefault="007121E5" w:rsidP="007121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bezúdržbový indukční motor </w:t>
      </w:r>
    </w:p>
    <w:p w:rsidR="007121E5" w:rsidRDefault="007121E5" w:rsidP="007121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výměnné rotory s automatickou identifikací </w:t>
      </w:r>
    </w:p>
    <w:p w:rsidR="007121E5" w:rsidRDefault="007121E5" w:rsidP="007121E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121E5" w:rsidRDefault="007121E5" w:rsidP="007121E5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</w:rPr>
      </w:pPr>
      <w:bookmarkStart w:id="8" w:name="OLE_LINK8"/>
      <w:r>
        <w:rPr>
          <w:rFonts w:ascii="Arial" w:eastAsia="Times New Roman" w:hAnsi="Arial" w:cs="Arial"/>
          <w:i/>
          <w:sz w:val="24"/>
          <w:szCs w:val="24"/>
        </w:rPr>
        <w:t xml:space="preserve">Náhrada za stávající centrifugu: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Heraeus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Multifuge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 X1R, </w:t>
      </w:r>
    </w:p>
    <w:bookmarkEnd w:id="8"/>
    <w:p w:rsidR="007121E5" w:rsidRDefault="007121E5" w:rsidP="007121E5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(multifunkční chlazená i nechlazená centrifuga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Heraeus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Multifuge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 s kapacitou 1,6 l a výkonem do 15 200 otáček pro náročnější aplikace s rozšířeným programovatelným rozhraním a snadnou obsluhou). </w:t>
      </w:r>
    </w:p>
    <w:p w:rsidR="007121E5" w:rsidRDefault="007121E5" w:rsidP="007121E5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Výrobce: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ThermoFisher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Scientific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, dodavatel: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Trigon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 Plus</w:t>
      </w:r>
    </w:p>
    <w:p w:rsidR="007121E5" w:rsidRDefault="007121E5" w:rsidP="007121E5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:rsidR="007121E5" w:rsidRDefault="007121E5" w:rsidP="007121E5">
      <w:pPr>
        <w:pStyle w:val="Zpat"/>
        <w:tabs>
          <w:tab w:val="left" w:pos="708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Další dodavatelé centrifug např.: </w:t>
      </w:r>
    </w:p>
    <w:p w:rsidR="007121E5" w:rsidRDefault="007121E5" w:rsidP="007121E5">
      <w:pPr>
        <w:pStyle w:val="Zpat"/>
        <w:tabs>
          <w:tab w:val="left" w:pos="708"/>
        </w:tabs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Eppendorf</w:t>
      </w:r>
      <w:proofErr w:type="spellEnd"/>
    </w:p>
    <w:p w:rsidR="007121E5" w:rsidRDefault="007121E5" w:rsidP="007121E5">
      <w:pPr>
        <w:pStyle w:val="Zpat"/>
        <w:tabs>
          <w:tab w:val="left" w:pos="708"/>
        </w:tabs>
        <w:rPr>
          <w:rStyle w:val="platne1"/>
          <w:rFonts w:ascii="Arial" w:hAnsi="Arial" w:cs="Arial"/>
          <w:sz w:val="18"/>
          <w:szCs w:val="18"/>
        </w:rPr>
      </w:pPr>
      <w:proofErr w:type="spellStart"/>
      <w:r>
        <w:rPr>
          <w:rStyle w:val="platne1"/>
          <w:rFonts w:ascii="Arial" w:hAnsi="Arial" w:cs="Arial"/>
        </w:rPr>
        <w:t>Pragolab</w:t>
      </w:r>
      <w:proofErr w:type="spellEnd"/>
      <w:r>
        <w:rPr>
          <w:rStyle w:val="platne1"/>
          <w:rFonts w:ascii="Arial" w:hAnsi="Arial" w:cs="Arial"/>
        </w:rPr>
        <w:t xml:space="preserve"> s.r.o., Jamborova 3169/25, </w:t>
      </w:r>
    </w:p>
    <w:p w:rsidR="007121E5" w:rsidRDefault="007121E5" w:rsidP="007121E5">
      <w:pPr>
        <w:pStyle w:val="Zpat"/>
        <w:tabs>
          <w:tab w:val="left" w:pos="708"/>
        </w:tabs>
        <w:rPr>
          <w:rStyle w:val="platne1"/>
          <w:rFonts w:ascii="Arial" w:hAnsi="Arial" w:cs="Arial"/>
          <w:sz w:val="18"/>
          <w:szCs w:val="18"/>
        </w:rPr>
      </w:pPr>
      <w:proofErr w:type="spellStart"/>
      <w:r>
        <w:rPr>
          <w:rStyle w:val="platne1"/>
          <w:rFonts w:ascii="Arial" w:hAnsi="Arial" w:cs="Arial"/>
        </w:rPr>
        <w:t>Schoeller</w:t>
      </w:r>
      <w:proofErr w:type="spellEnd"/>
      <w:r>
        <w:rPr>
          <w:rStyle w:val="platne1"/>
          <w:rFonts w:ascii="Arial" w:hAnsi="Arial" w:cs="Arial"/>
        </w:rPr>
        <w:t xml:space="preserve"> Instruments s.r.o., Vídeňská 1398/124, 148</w:t>
      </w:r>
      <w:r>
        <w:rPr>
          <w:rFonts w:ascii="Arial" w:hAnsi="Arial" w:cs="Arial"/>
        </w:rPr>
        <w:t> </w:t>
      </w:r>
      <w:r>
        <w:rPr>
          <w:rStyle w:val="platne1"/>
          <w:rFonts w:ascii="Arial" w:hAnsi="Arial" w:cs="Arial"/>
        </w:rPr>
        <w:t xml:space="preserve">00 Praha 4; </w:t>
      </w:r>
    </w:p>
    <w:p w:rsidR="007121E5" w:rsidRDefault="007121E5" w:rsidP="007121E5">
      <w:pPr>
        <w:pStyle w:val="Zpat"/>
        <w:suppressAutoHyphens/>
      </w:pPr>
      <w:proofErr w:type="spellStart"/>
      <w:r>
        <w:rPr>
          <w:rFonts w:ascii="Arial" w:hAnsi="Arial" w:cs="Arial"/>
        </w:rPr>
        <w:t>Vitrum</w:t>
      </w:r>
      <w:proofErr w:type="spellEnd"/>
      <w:r>
        <w:rPr>
          <w:rFonts w:ascii="Arial" w:hAnsi="Arial" w:cs="Arial"/>
        </w:rPr>
        <w:t xml:space="preserve"> Rožnov s.r.o., Televizní 2615, </w:t>
      </w:r>
      <w:proofErr w:type="gramStart"/>
      <w:r>
        <w:rPr>
          <w:rFonts w:ascii="Arial" w:hAnsi="Arial" w:cs="Arial"/>
        </w:rPr>
        <w:t>756 61  Rožnov</w:t>
      </w:r>
      <w:proofErr w:type="gramEnd"/>
      <w:r>
        <w:rPr>
          <w:rFonts w:ascii="Arial" w:hAnsi="Arial" w:cs="Arial"/>
        </w:rPr>
        <w:t xml:space="preserve"> pod Radhoštěm</w:t>
      </w:r>
    </w:p>
    <w:p w:rsidR="007121E5" w:rsidRDefault="007121E5" w:rsidP="007121E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F90FE6" w:rsidRPr="008C2C62" w:rsidRDefault="00F90FE6" w:rsidP="00FC2E41">
      <w:pPr>
        <w:spacing w:after="0" w:line="360" w:lineRule="auto"/>
        <w:jc w:val="both"/>
        <w:rPr>
          <w:rFonts w:ascii="Arial" w:hAnsi="Arial" w:cs="Arial"/>
        </w:rPr>
      </w:pPr>
      <w:r w:rsidRPr="008C2C62">
        <w:rPr>
          <w:rFonts w:ascii="Arial" w:hAnsi="Arial" w:cs="Arial"/>
        </w:rPr>
        <w:t xml:space="preserve"> </w:t>
      </w:r>
    </w:p>
    <w:p w:rsidR="00B83665" w:rsidRPr="008C2C62" w:rsidRDefault="00B83665" w:rsidP="00B83665">
      <w:pPr>
        <w:spacing w:after="0" w:line="360" w:lineRule="auto"/>
        <w:rPr>
          <w:rFonts w:ascii="Arial" w:hAnsi="Arial" w:cs="Arial"/>
        </w:rPr>
      </w:pPr>
      <w:r w:rsidRPr="008C2C62">
        <w:rPr>
          <w:rFonts w:ascii="Arial" w:hAnsi="Arial" w:cs="Arial"/>
        </w:rPr>
        <w:tab/>
      </w:r>
    </w:p>
    <w:p w:rsidR="00B83665" w:rsidRPr="008C2C62" w:rsidRDefault="00B83665" w:rsidP="00A11B3F">
      <w:pPr>
        <w:spacing w:after="0" w:line="360" w:lineRule="auto"/>
        <w:rPr>
          <w:rFonts w:ascii="Arial" w:hAnsi="Arial" w:cs="Arial"/>
        </w:rPr>
      </w:pPr>
    </w:p>
    <w:p w:rsidR="00A11B3F" w:rsidRPr="008C2C62" w:rsidRDefault="00A11B3F">
      <w:pPr>
        <w:rPr>
          <w:rFonts w:ascii="Arial" w:hAnsi="Arial" w:cs="Arial"/>
          <w:b/>
        </w:rPr>
      </w:pPr>
    </w:p>
    <w:p w:rsidR="00A11B3F" w:rsidRPr="008C2C62" w:rsidRDefault="00A11B3F">
      <w:pPr>
        <w:rPr>
          <w:rFonts w:ascii="Arial" w:hAnsi="Arial" w:cs="Arial"/>
          <w:b/>
        </w:rPr>
      </w:pPr>
    </w:p>
    <w:p w:rsidR="00A11B3F" w:rsidRPr="008C2C62" w:rsidRDefault="00A11B3F">
      <w:pPr>
        <w:rPr>
          <w:rFonts w:ascii="Arial" w:hAnsi="Arial" w:cs="Arial"/>
          <w:b/>
        </w:rPr>
      </w:pPr>
      <w:r w:rsidRPr="008C2C62">
        <w:rPr>
          <w:rFonts w:ascii="Arial" w:hAnsi="Arial" w:cs="Arial"/>
          <w:b/>
        </w:rPr>
        <w:t xml:space="preserve">    </w:t>
      </w:r>
    </w:p>
    <w:sectPr w:rsidR="00A11B3F" w:rsidRPr="008C2C62" w:rsidSect="00886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550"/>
    <w:multiLevelType w:val="multilevel"/>
    <w:tmpl w:val="68A4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B3F"/>
    <w:rsid w:val="0011476A"/>
    <w:rsid w:val="00133D08"/>
    <w:rsid w:val="00284300"/>
    <w:rsid w:val="0029750F"/>
    <w:rsid w:val="003F3720"/>
    <w:rsid w:val="0043045F"/>
    <w:rsid w:val="00501249"/>
    <w:rsid w:val="006A44E1"/>
    <w:rsid w:val="007121E5"/>
    <w:rsid w:val="007B3806"/>
    <w:rsid w:val="00864E2D"/>
    <w:rsid w:val="0088610C"/>
    <w:rsid w:val="008C2C62"/>
    <w:rsid w:val="008D5311"/>
    <w:rsid w:val="009F6BE1"/>
    <w:rsid w:val="00A11B3F"/>
    <w:rsid w:val="00AD1F53"/>
    <w:rsid w:val="00B679D7"/>
    <w:rsid w:val="00B83665"/>
    <w:rsid w:val="00C213F5"/>
    <w:rsid w:val="00F90FE6"/>
    <w:rsid w:val="00F9468F"/>
    <w:rsid w:val="00FC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1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1B3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1B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7121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121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21E5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platne1">
    <w:name w:val="platne1"/>
    <w:basedOn w:val="Standardnpsmoodstavce"/>
    <w:uiPriority w:val="99"/>
    <w:rsid w:val="007121E5"/>
    <w:rPr>
      <w:rFonts w:ascii="Times New Roman" w:hAnsi="Times New Roman" w:cs="Times New Roman" w:hint="default"/>
      <w:w w:val="1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ox.cz/vyroba-polozky/laminarni-boxy-fbb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rcishop.cz/product/516555611406-centrifuga-universal-320r-chlaze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ago-cz.cz/eshop-nikon-eclipse-ts2-set-invertovany-mikroskop-na-zive-bunky.html" TargetMode="External"/><Relationship Id="rId5" Type="http://schemas.openxmlformats.org/officeDocument/2006/relationships/hyperlink" Target="https://www.microscope.healthcare.nikon.com/en_EU/products/inverted-microscopes/eclipse-ts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58358</cp:lastModifiedBy>
  <cp:revision>4</cp:revision>
  <dcterms:created xsi:type="dcterms:W3CDTF">2021-02-08T14:05:00Z</dcterms:created>
  <dcterms:modified xsi:type="dcterms:W3CDTF">2021-02-10T09:36:00Z</dcterms:modified>
</cp:coreProperties>
</file>