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BF" w:rsidRDefault="001F72BF" w:rsidP="007153DF">
      <w:pPr>
        <w:jc w:val="both"/>
      </w:pPr>
      <w:r w:rsidRPr="00890431">
        <w:rPr>
          <w:b/>
        </w:rPr>
        <w:t xml:space="preserve">Tryskový </w:t>
      </w:r>
      <w:proofErr w:type="gramStart"/>
      <w:r w:rsidRPr="00890431">
        <w:rPr>
          <w:b/>
        </w:rPr>
        <w:t xml:space="preserve">ventilátor </w:t>
      </w:r>
      <w:r w:rsidR="00890431" w:rsidRPr="00890431">
        <w:rPr>
          <w:b/>
        </w:rPr>
        <w:t xml:space="preserve"> pro</w:t>
      </w:r>
      <w:proofErr w:type="gramEnd"/>
      <w:r w:rsidR="00890431" w:rsidRPr="00890431">
        <w:rPr>
          <w:b/>
        </w:rPr>
        <w:t xml:space="preserve"> </w:t>
      </w:r>
      <w:proofErr w:type="spellStart"/>
      <w:r w:rsidR="00890431" w:rsidRPr="00890431">
        <w:rPr>
          <w:b/>
        </w:rPr>
        <w:t>bronchologické</w:t>
      </w:r>
      <w:proofErr w:type="spellEnd"/>
      <w:r w:rsidR="00890431" w:rsidRPr="00890431">
        <w:rPr>
          <w:b/>
        </w:rPr>
        <w:t xml:space="preserve"> pracoviště Kliniky plicních nemocí a TBC FN Olomouc</w:t>
      </w:r>
      <w:r w:rsidR="00890431">
        <w:t xml:space="preserve"> </w:t>
      </w:r>
      <w:r>
        <w:t>– popis:</w:t>
      </w:r>
    </w:p>
    <w:p w:rsidR="00D43C25" w:rsidRDefault="00D43C25" w:rsidP="007153DF">
      <w:pPr>
        <w:jc w:val="both"/>
      </w:pPr>
      <w:r>
        <w:t>Požadujeme</w:t>
      </w:r>
      <w:r w:rsidRPr="00232E70">
        <w:rPr>
          <w:b/>
        </w:rPr>
        <w:t xml:space="preserve"> </w:t>
      </w:r>
      <w:r>
        <w:rPr>
          <w:b/>
        </w:rPr>
        <w:t xml:space="preserve"> </w:t>
      </w:r>
      <w:r>
        <w:t xml:space="preserve"> multifunkční, </w:t>
      </w:r>
      <w:r w:rsidRPr="009119D1">
        <w:t>mikroprocesorem řízený</w:t>
      </w:r>
      <w:r>
        <w:t xml:space="preserve"> ventilátor pro superponovanou vysokofrekvenční  tryskovou ventilaci (SHJFV) jak s pomocí  kanyly nebo katétru (</w:t>
      </w:r>
      <w:proofErr w:type="spellStart"/>
      <w:r>
        <w:t>subglottickou</w:t>
      </w:r>
      <w:proofErr w:type="spellEnd"/>
      <w:r>
        <w:t xml:space="preserve">), tak  </w:t>
      </w:r>
      <w:proofErr w:type="spellStart"/>
      <w:r w:rsidRPr="001011E7">
        <w:t>bezkanylovou</w:t>
      </w:r>
      <w:proofErr w:type="spellEnd"/>
      <w:r>
        <w:t xml:space="preserve"> </w:t>
      </w:r>
      <w:r w:rsidRPr="001011E7">
        <w:t>(</w:t>
      </w:r>
      <w:proofErr w:type="spellStart"/>
      <w:r w:rsidRPr="001011E7">
        <w:t>supraglo</w:t>
      </w:r>
      <w:r>
        <w:t>t</w:t>
      </w:r>
      <w:r w:rsidRPr="001011E7">
        <w:t>tickou</w:t>
      </w:r>
      <w:proofErr w:type="spellEnd"/>
      <w:r w:rsidRPr="001011E7">
        <w:t>)</w:t>
      </w:r>
      <w:r>
        <w:t xml:space="preserve"> tryskovou laryngoskopii, tryskovou </w:t>
      </w:r>
      <w:proofErr w:type="spellStart"/>
      <w:r>
        <w:t>tracheoskopii</w:t>
      </w:r>
      <w:proofErr w:type="spellEnd"/>
      <w:r>
        <w:t xml:space="preserve">, tryskovou bronchoskopii  a  všechny formy tryskové ventilace  na operačních sálech a do budoucna  i na jednotce  intenzivní péče ,umožňující ventilaci </w:t>
      </w:r>
      <w:r w:rsidRPr="00484E92">
        <w:rPr>
          <w:b/>
        </w:rPr>
        <w:t>neonatálních,</w:t>
      </w:r>
      <w:r>
        <w:rPr>
          <w:b/>
        </w:rPr>
        <w:t xml:space="preserve"> </w:t>
      </w:r>
      <w:r w:rsidRPr="00484E92">
        <w:rPr>
          <w:b/>
        </w:rPr>
        <w:t>dětských a dospěl</w:t>
      </w:r>
      <w:r>
        <w:rPr>
          <w:b/>
        </w:rPr>
        <w:t>ý</w:t>
      </w:r>
      <w:r w:rsidRPr="00484E92">
        <w:rPr>
          <w:b/>
        </w:rPr>
        <w:t>ch</w:t>
      </w:r>
      <w:r>
        <w:rPr>
          <w:b/>
        </w:rPr>
        <w:t xml:space="preserve">, silně obézních </w:t>
      </w:r>
      <w:r>
        <w:t xml:space="preserve"> pacientů,  s jednoduchým ovládáním , pomocí  přehledně uspořádané barevné dotykové obrazovky    o velikosti min 10“ a ovládacího knoflíku - systém  „</w:t>
      </w:r>
      <w:r w:rsidRPr="00B35BE9">
        <w:rPr>
          <w:b/>
        </w:rPr>
        <w:t>vyber-nastav-potvrď</w:t>
      </w:r>
      <w:r>
        <w:rPr>
          <w:b/>
        </w:rPr>
        <w:t xml:space="preserve"> „ </w:t>
      </w:r>
      <w:r w:rsidRPr="001011E7">
        <w:t>a</w:t>
      </w:r>
      <w:r>
        <w:rPr>
          <w:b/>
        </w:rPr>
        <w:t xml:space="preserve"> </w:t>
      </w:r>
      <w:r w:rsidRPr="004628E3">
        <w:t>s rozsáhlým alarmovým zabezpečením</w:t>
      </w:r>
      <w:r w:rsidRPr="009B1713">
        <w:t xml:space="preserve"> </w:t>
      </w:r>
      <w:r>
        <w:t xml:space="preserve">. Přístroj musí být vybavený bezpečnostním systémem pro použití operačního laseru, který brání vzniku požáru a popálenin.  Použití laseru </w:t>
      </w:r>
      <w:r w:rsidR="001F72BF">
        <w:t xml:space="preserve">do </w:t>
      </w:r>
      <w:proofErr w:type="gramStart"/>
      <w:r w:rsidR="001F72BF">
        <w:t>minimální  koncentrace</w:t>
      </w:r>
      <w:proofErr w:type="gramEnd"/>
      <w:r>
        <w:t xml:space="preserve"> FiO2 </w:t>
      </w:r>
      <w:r w:rsidR="001F72BF">
        <w:t xml:space="preserve">=  </w:t>
      </w:r>
      <w:r w:rsidRPr="009B1713">
        <w:rPr>
          <w:b/>
        </w:rPr>
        <w:t>40%.</w:t>
      </w:r>
    </w:p>
    <w:p w:rsidR="00D43C25" w:rsidRDefault="00D43C25" w:rsidP="007153DF">
      <w:pPr>
        <w:jc w:val="both"/>
        <w:rPr>
          <w:color w:val="000000"/>
        </w:rPr>
      </w:pPr>
      <w:r>
        <w:t xml:space="preserve"> Pro </w:t>
      </w:r>
      <w:r w:rsidRPr="0085106E">
        <w:rPr>
          <w:b/>
        </w:rPr>
        <w:t>bezpečné</w:t>
      </w:r>
      <w:r>
        <w:t xml:space="preserve"> </w:t>
      </w:r>
      <w:proofErr w:type="gramStart"/>
      <w:r>
        <w:t xml:space="preserve">zajištění  </w:t>
      </w:r>
      <w:proofErr w:type="spellStart"/>
      <w:r w:rsidRPr="009B1713">
        <w:rPr>
          <w:b/>
        </w:rPr>
        <w:t>bezkanylové</w:t>
      </w:r>
      <w:proofErr w:type="spellEnd"/>
      <w:proofErr w:type="gramEnd"/>
      <w:r w:rsidRPr="009B1713">
        <w:rPr>
          <w:b/>
        </w:rPr>
        <w:t xml:space="preserve"> </w:t>
      </w:r>
      <w:r>
        <w:rPr>
          <w:b/>
        </w:rPr>
        <w:t>(</w:t>
      </w:r>
      <w:proofErr w:type="spellStart"/>
      <w:r w:rsidRPr="009B1713">
        <w:t>supraglot</w:t>
      </w:r>
      <w:r>
        <w:t>t</w:t>
      </w:r>
      <w:r w:rsidRPr="009B1713">
        <w:t>ické</w:t>
      </w:r>
      <w:proofErr w:type="spellEnd"/>
      <w:r>
        <w:t xml:space="preserve">) i  </w:t>
      </w:r>
      <w:proofErr w:type="spellStart"/>
      <w:r>
        <w:t>subglottické</w:t>
      </w:r>
      <w:proofErr w:type="spellEnd"/>
      <w:r>
        <w:t xml:space="preserve">  superponované vysokofrekvenční</w:t>
      </w:r>
      <w:r w:rsidRPr="00794653">
        <w:rPr>
          <w:b/>
        </w:rPr>
        <w:t xml:space="preserve"> </w:t>
      </w:r>
      <w:r>
        <w:t xml:space="preserve">tryskové ventilace požadujeme kompatibilní a certifikované instrumentarium, tzn. širokou nabídku kompatibilních bronchoskopů, laryngoskopů tryskových katetrů </w:t>
      </w:r>
      <w:r>
        <w:rPr>
          <w:color w:val="000000"/>
        </w:rPr>
        <w:t>(1</w:t>
      </w:r>
      <w:r w:rsidR="001F72BF">
        <w:rPr>
          <w:color w:val="000000"/>
        </w:rPr>
        <w:t xml:space="preserve"> lumen</w:t>
      </w:r>
      <w:r>
        <w:rPr>
          <w:color w:val="000000"/>
        </w:rPr>
        <w:t>, 2</w:t>
      </w:r>
      <w:r w:rsidR="001F72BF">
        <w:rPr>
          <w:color w:val="000000"/>
        </w:rPr>
        <w:t xml:space="preserve"> </w:t>
      </w:r>
      <w:r>
        <w:rPr>
          <w:color w:val="000000"/>
        </w:rPr>
        <w:t>lumeny případně 3,4</w:t>
      </w:r>
      <w:r w:rsidR="001F72BF">
        <w:rPr>
          <w:color w:val="000000"/>
        </w:rPr>
        <w:t xml:space="preserve"> lumeny</w:t>
      </w:r>
      <w:r>
        <w:rPr>
          <w:color w:val="000000"/>
        </w:rPr>
        <w:t>),</w:t>
      </w:r>
      <w:r>
        <w:t xml:space="preserve">  ale i adapter pro použití s endotracheální kanylou  nebo </w:t>
      </w:r>
      <w:proofErr w:type="spellStart"/>
      <w:r>
        <w:t>laryngeální</w:t>
      </w:r>
      <w:proofErr w:type="spellEnd"/>
      <w:r>
        <w:t xml:space="preserve"> maskou, vše s garancí</w:t>
      </w:r>
      <w:r>
        <w:rPr>
          <w:color w:val="000000"/>
        </w:rPr>
        <w:t xml:space="preserve">  bezpečné ventilace a monitoringu v plném rozsahu použití . Ověřené fyzické uspořádání (geometrie) nástrojů a </w:t>
      </w:r>
      <w:proofErr w:type="gramStart"/>
      <w:r w:rsidRPr="00BE71B8">
        <w:rPr>
          <w:b/>
          <w:color w:val="000000"/>
        </w:rPr>
        <w:t>nezáměnné  konektory</w:t>
      </w:r>
      <w:proofErr w:type="gramEnd"/>
      <w:r>
        <w:rPr>
          <w:color w:val="000000"/>
        </w:rPr>
        <w:t xml:space="preserve"> pro připojení trysek a monitoringu.</w:t>
      </w:r>
    </w:p>
    <w:p w:rsidR="00D43C25" w:rsidRDefault="00D43C25" w:rsidP="00F36B8F"/>
    <w:p w:rsidR="00D43C25" w:rsidRDefault="00D43C25" w:rsidP="00232E70">
      <w:pPr>
        <w:rPr>
          <w:b/>
        </w:rPr>
      </w:pPr>
      <w:r>
        <w:rPr>
          <w:b/>
        </w:rPr>
        <w:t>Požadované parametry ventilátoru:</w:t>
      </w:r>
    </w:p>
    <w:p w:rsidR="00D43C25" w:rsidRDefault="00D43C25" w:rsidP="007153DF">
      <w:pPr>
        <w:jc w:val="both"/>
      </w:pPr>
      <w:r>
        <w:rPr>
          <w:b/>
        </w:rPr>
        <w:t>Pacient</w:t>
      </w:r>
      <w:r w:rsidR="001F72BF">
        <w:rPr>
          <w:b/>
        </w:rPr>
        <w:t xml:space="preserve">i </w:t>
      </w:r>
      <w:proofErr w:type="gramStart"/>
      <w:r w:rsidR="001F72BF">
        <w:rPr>
          <w:b/>
        </w:rPr>
        <w:t>-</w:t>
      </w:r>
      <w:r>
        <w:rPr>
          <w:b/>
        </w:rPr>
        <w:t xml:space="preserve">  </w:t>
      </w:r>
      <w:r w:rsidRPr="007D4B25">
        <w:t>Novorozenci</w:t>
      </w:r>
      <w:proofErr w:type="gramEnd"/>
      <w:r w:rsidRPr="007D4B25">
        <w:t xml:space="preserve"> ,děti, dospělí</w:t>
      </w:r>
      <w:r w:rsidR="001F72BF">
        <w:t xml:space="preserve"> </w:t>
      </w:r>
      <w:r>
        <w:t>-</w:t>
      </w:r>
      <w:r w:rsidR="001F72BF">
        <w:rPr>
          <w:b/>
        </w:rPr>
        <w:t xml:space="preserve"> </w:t>
      </w:r>
      <w:r>
        <w:rPr>
          <w:b/>
        </w:rPr>
        <w:t>nastavení hmotnosti  1</w:t>
      </w:r>
      <w:r>
        <w:t>-</w:t>
      </w:r>
      <w:r w:rsidRPr="00C601BC">
        <w:rPr>
          <w:b/>
        </w:rPr>
        <w:t>200kg</w:t>
      </w:r>
      <w:r>
        <w:rPr>
          <w:b/>
        </w:rPr>
        <w:t xml:space="preserve"> s krokem po 1kg</w:t>
      </w:r>
      <w:r>
        <w:t xml:space="preserve">  </w:t>
      </w:r>
      <w:r>
        <w:br/>
        <w:t xml:space="preserve">                nastavením hmotnosti  pacienta se automaticky přednastaví  vhodné ventilační parametry    </w:t>
      </w:r>
      <w:r>
        <w:br/>
        <w:t xml:space="preserve">                zvoleného režimu </w:t>
      </w:r>
    </w:p>
    <w:p w:rsidR="00D43C25" w:rsidRDefault="00D43C25" w:rsidP="007153DF">
      <w:pPr>
        <w:jc w:val="both"/>
      </w:pPr>
      <w:r w:rsidRPr="007D4B25">
        <w:rPr>
          <w:b/>
        </w:rPr>
        <w:t>Režimy</w:t>
      </w:r>
      <w:r w:rsidR="001F72BF">
        <w:rPr>
          <w:b/>
        </w:rPr>
        <w:t xml:space="preserve"> -</w:t>
      </w:r>
      <w:r>
        <w:rPr>
          <w:b/>
        </w:rPr>
        <w:t xml:space="preserve">  LM-</w:t>
      </w:r>
      <w:r>
        <w:t xml:space="preserve"> Laryngoskop (</w:t>
      </w:r>
      <w:proofErr w:type="spellStart"/>
      <w:r>
        <w:t>bezkanylová</w:t>
      </w:r>
      <w:proofErr w:type="spellEnd"/>
      <w:r>
        <w:t xml:space="preserve">  ventilace)  </w:t>
      </w:r>
      <w:proofErr w:type="spellStart"/>
      <w:r>
        <w:t>supraglottická</w:t>
      </w:r>
      <w:proofErr w:type="spellEnd"/>
      <w:r>
        <w:t xml:space="preserve"> ventilace SHFJV</w:t>
      </w:r>
    </w:p>
    <w:p w:rsidR="00D43C25" w:rsidRDefault="00D43C25" w:rsidP="007153DF">
      <w:pPr>
        <w:jc w:val="both"/>
      </w:pPr>
      <w:r>
        <w:t xml:space="preserve">                 </w:t>
      </w:r>
      <w:r w:rsidRPr="007D4B25">
        <w:rPr>
          <w:b/>
        </w:rPr>
        <w:t>BM</w:t>
      </w:r>
      <w:r>
        <w:rPr>
          <w:b/>
        </w:rPr>
        <w:t>-</w:t>
      </w:r>
      <w:r>
        <w:t xml:space="preserve"> Bronchoskop (</w:t>
      </w:r>
      <w:proofErr w:type="spellStart"/>
      <w:r>
        <w:t>bezkanylová</w:t>
      </w:r>
      <w:proofErr w:type="spellEnd"/>
      <w:r>
        <w:t xml:space="preserve">  ventilace)</w:t>
      </w:r>
      <w:r w:rsidRPr="00F07BC0">
        <w:t xml:space="preserve"> </w:t>
      </w:r>
      <w:proofErr w:type="spellStart"/>
      <w:r>
        <w:t>supraglottická</w:t>
      </w:r>
      <w:proofErr w:type="spellEnd"/>
      <w:r>
        <w:t xml:space="preserve"> ventilace SHFJV</w:t>
      </w:r>
    </w:p>
    <w:p w:rsidR="00D43C25" w:rsidRDefault="00D43C25" w:rsidP="007153DF">
      <w:pPr>
        <w:jc w:val="both"/>
        <w:rPr>
          <w:b/>
        </w:rPr>
      </w:pPr>
      <w:r>
        <w:t xml:space="preserve">                </w:t>
      </w:r>
      <w:r w:rsidR="001F72BF">
        <w:t xml:space="preserve"> </w:t>
      </w:r>
      <w:r w:rsidRPr="007D4B25">
        <w:rPr>
          <w:b/>
        </w:rPr>
        <w:t>1,2</w:t>
      </w:r>
      <w:r>
        <w:rPr>
          <w:b/>
        </w:rPr>
        <w:t xml:space="preserve"> Lumen </w:t>
      </w:r>
      <w:proofErr w:type="spellStart"/>
      <w:r>
        <w:rPr>
          <w:b/>
        </w:rPr>
        <w:t>catheter</w:t>
      </w:r>
      <w:proofErr w:type="spellEnd"/>
      <w:r>
        <w:rPr>
          <w:b/>
        </w:rPr>
        <w:t xml:space="preserve">    </w:t>
      </w:r>
      <w:r w:rsidRPr="00BE71B8">
        <w:t xml:space="preserve"> </w:t>
      </w:r>
      <w:proofErr w:type="spellStart"/>
      <w:r w:rsidRPr="00BE71B8">
        <w:t>i</w:t>
      </w:r>
      <w:r w:rsidRPr="00A86089">
        <w:t>nfraglottická</w:t>
      </w:r>
      <w:proofErr w:type="spellEnd"/>
      <w:r>
        <w:t xml:space="preserve"> ventilace(</w:t>
      </w:r>
      <w:proofErr w:type="spellStart"/>
      <w:r>
        <w:t>monofrekvenční</w:t>
      </w:r>
      <w:proofErr w:type="spellEnd"/>
      <w:r>
        <w:t>)</w:t>
      </w:r>
    </w:p>
    <w:p w:rsidR="00D43C25" w:rsidRDefault="00D43C25" w:rsidP="007153DF">
      <w:pPr>
        <w:jc w:val="both"/>
      </w:pPr>
      <w:r>
        <w:rPr>
          <w:b/>
        </w:rPr>
        <w:t xml:space="preserve">              </w:t>
      </w:r>
      <w:r w:rsidR="001F72BF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BE71B8">
        <w:t>Možnost</w:t>
      </w:r>
      <w:r>
        <w:t xml:space="preserve"> </w:t>
      </w:r>
      <w:r w:rsidR="001F72BF">
        <w:t xml:space="preserve"> kdykoliv</w:t>
      </w:r>
      <w:proofErr w:type="gramEnd"/>
      <w:r w:rsidR="001F72BF">
        <w:t xml:space="preserve">  doplnit o r</w:t>
      </w:r>
      <w:r w:rsidRPr="00BE71B8">
        <w:t>ežim</w:t>
      </w:r>
      <w:r>
        <w:rPr>
          <w:b/>
        </w:rPr>
        <w:t xml:space="preserve">  3,4 lumen </w:t>
      </w:r>
      <w:proofErr w:type="spellStart"/>
      <w:r>
        <w:rPr>
          <w:b/>
        </w:rPr>
        <w:t>catheter</w:t>
      </w:r>
      <w:proofErr w:type="spellEnd"/>
      <w:r>
        <w:rPr>
          <w:b/>
        </w:rPr>
        <w:t xml:space="preserve">-  </w:t>
      </w:r>
      <w:proofErr w:type="spellStart"/>
      <w:r w:rsidRPr="00BE71B8">
        <w:t>i</w:t>
      </w:r>
      <w:r w:rsidRPr="00A86089">
        <w:t>nfraglottická</w:t>
      </w:r>
      <w:proofErr w:type="spellEnd"/>
      <w:r>
        <w:t xml:space="preserve"> ventilace-    </w:t>
      </w:r>
      <w:r>
        <w:br/>
        <w:t xml:space="preserve">               SHFJV</w:t>
      </w:r>
    </w:p>
    <w:p w:rsidR="00D43C25" w:rsidRDefault="00D43C25" w:rsidP="007153DF">
      <w:pPr>
        <w:jc w:val="both"/>
      </w:pPr>
      <w:r>
        <w:t xml:space="preserve">               </w:t>
      </w:r>
      <w:proofErr w:type="gramStart"/>
      <w:r w:rsidRPr="00BE71B8">
        <w:t xml:space="preserve">Možnost </w:t>
      </w:r>
      <w:r>
        <w:t xml:space="preserve"> </w:t>
      </w:r>
      <w:r w:rsidRPr="00BE71B8">
        <w:t>kdykoliv</w:t>
      </w:r>
      <w:proofErr w:type="gramEnd"/>
      <w:r w:rsidRPr="00BE71B8">
        <w:t xml:space="preserve">  doplnit </w:t>
      </w:r>
      <w:r w:rsidR="001F72BF">
        <w:t>o</w:t>
      </w:r>
      <w:r>
        <w:rPr>
          <w:b/>
        </w:rPr>
        <w:t xml:space="preserve">  </w:t>
      </w:r>
      <w:r w:rsidRPr="00A34665">
        <w:rPr>
          <w:b/>
        </w:rPr>
        <w:t>ICU</w:t>
      </w:r>
      <w:r>
        <w:t xml:space="preserve"> režim pro dlouhodobou ventilaci  </w:t>
      </w:r>
    </w:p>
    <w:p w:rsidR="00D43C25" w:rsidRDefault="00D43C25" w:rsidP="007153DF">
      <w:pPr>
        <w:jc w:val="both"/>
      </w:pPr>
      <w:r>
        <w:t xml:space="preserve">                </w:t>
      </w:r>
      <w:r w:rsidRPr="00A34665">
        <w:rPr>
          <w:b/>
        </w:rPr>
        <w:t>LSM</w:t>
      </w:r>
      <w:r w:rsidR="001F72BF">
        <w:rPr>
          <w:b/>
        </w:rPr>
        <w:t xml:space="preserve"> </w:t>
      </w:r>
      <w:r>
        <w:rPr>
          <w:b/>
        </w:rPr>
        <w:t>-</w:t>
      </w:r>
      <w:r>
        <w:t xml:space="preserve"> (Laser </w:t>
      </w:r>
      <w:r w:rsidRPr="001973B0">
        <w:rPr>
          <w:b/>
        </w:rPr>
        <w:t>Safe</w:t>
      </w:r>
      <w:r>
        <w:t xml:space="preserve"> Mode) bezpečnostní režim pro laserovou chirurgii</w:t>
      </w:r>
    </w:p>
    <w:p w:rsidR="00D43C25" w:rsidRDefault="00D43C25" w:rsidP="007153DF">
      <w:pPr>
        <w:ind w:left="708"/>
        <w:jc w:val="both"/>
      </w:pPr>
      <w:r>
        <w:t xml:space="preserve">             automa</w:t>
      </w:r>
      <w:r w:rsidRPr="0029722A">
        <w:rPr>
          <w:sz w:val="24"/>
        </w:rPr>
        <w:t>tické</w:t>
      </w:r>
      <w:r>
        <w:t xml:space="preserve"> snížení FiO2</w:t>
      </w:r>
      <w:proofErr w:type="gramStart"/>
      <w:r>
        <w:t>jet  na</w:t>
      </w:r>
      <w:proofErr w:type="gramEnd"/>
      <w:r>
        <w:t xml:space="preserve"> přednastavenou hodnotu </w:t>
      </w:r>
      <w:r w:rsidRPr="00A464DA">
        <w:rPr>
          <w:b/>
        </w:rPr>
        <w:t>(</w:t>
      </w:r>
      <w:r w:rsidR="001F72BF">
        <w:rPr>
          <w:b/>
        </w:rPr>
        <w:t xml:space="preserve">min  </w:t>
      </w:r>
      <w:r w:rsidRPr="00A464DA">
        <w:rPr>
          <w:b/>
        </w:rPr>
        <w:t>40%)</w:t>
      </w:r>
    </w:p>
    <w:p w:rsidR="00D43C25" w:rsidRDefault="00D43C25" w:rsidP="007153DF">
      <w:pPr>
        <w:ind w:left="708"/>
        <w:jc w:val="both"/>
      </w:pPr>
      <w:r>
        <w:t xml:space="preserve">             +</w:t>
      </w:r>
      <w:r w:rsidR="001F72BF">
        <w:t xml:space="preserve"> </w:t>
      </w:r>
      <w:r>
        <w:t xml:space="preserve">možnost kdykoliv doplnit o automatické řízení FiO2jet  na základě měření  </w:t>
      </w:r>
      <w:r>
        <w:br/>
        <w:t xml:space="preserve">            FiO2aw</w:t>
      </w:r>
    </w:p>
    <w:p w:rsidR="00D43C25" w:rsidRDefault="00D43C25" w:rsidP="007153DF">
      <w:pPr>
        <w:ind w:left="708"/>
        <w:jc w:val="both"/>
      </w:pPr>
      <w:r>
        <w:t xml:space="preserve">              Alarmový management stavu O2,</w:t>
      </w:r>
      <w:r w:rsidR="001F72BF">
        <w:t xml:space="preserve"> </w:t>
      </w:r>
      <w:r>
        <w:t xml:space="preserve">AIR, </w:t>
      </w:r>
      <w:r w:rsidRPr="00A464DA">
        <w:rPr>
          <w:b/>
        </w:rPr>
        <w:t>vypnutí LSM při výpadku AIR</w:t>
      </w:r>
    </w:p>
    <w:p w:rsidR="00D43C25" w:rsidRDefault="00D43C25" w:rsidP="007153DF">
      <w:pPr>
        <w:jc w:val="both"/>
      </w:pPr>
      <w:r>
        <w:t xml:space="preserve">   </w:t>
      </w:r>
      <w:r>
        <w:rPr>
          <w:b/>
        </w:rPr>
        <w:t xml:space="preserve">             </w:t>
      </w:r>
      <w:r w:rsidRPr="00A34665">
        <w:rPr>
          <w:b/>
        </w:rPr>
        <w:t>Autostart</w:t>
      </w:r>
      <w:proofErr w:type="gramStart"/>
      <w:r>
        <w:rPr>
          <w:b/>
        </w:rPr>
        <w:t xml:space="preserve">-  </w:t>
      </w:r>
      <w:r w:rsidRPr="00A34665">
        <w:t>automatické</w:t>
      </w:r>
      <w:proofErr w:type="gramEnd"/>
      <w:r w:rsidRPr="00A34665">
        <w:t xml:space="preserve"> nastaven</w:t>
      </w:r>
      <w:r>
        <w:t xml:space="preserve"> </w:t>
      </w:r>
      <w:r w:rsidRPr="00A34665">
        <w:t>í</w:t>
      </w:r>
      <w:r>
        <w:t xml:space="preserve">  parametrů </w:t>
      </w:r>
      <w:r w:rsidRPr="00A34665">
        <w:t xml:space="preserve"> dle</w:t>
      </w:r>
      <w:r>
        <w:rPr>
          <w:b/>
        </w:rPr>
        <w:t xml:space="preserve"> </w:t>
      </w:r>
      <w:r w:rsidRPr="00A34665">
        <w:t>zvoleného režimu a hmotnosti</w:t>
      </w:r>
    </w:p>
    <w:p w:rsidR="001F72BF" w:rsidRPr="001F72BF" w:rsidRDefault="001F72BF" w:rsidP="007153DF">
      <w:pPr>
        <w:jc w:val="both"/>
        <w:rPr>
          <w:b/>
        </w:rPr>
      </w:pPr>
      <w:r>
        <w:rPr>
          <w:b/>
        </w:rPr>
        <w:t xml:space="preserve">10,4““ </w:t>
      </w:r>
      <w:r w:rsidRPr="00B25776">
        <w:t>dotyková barevná obrazovka</w:t>
      </w:r>
      <w:r>
        <w:t xml:space="preserve"> </w:t>
      </w:r>
      <w:proofErr w:type="gramStart"/>
      <w:r>
        <w:t>pro  snadné</w:t>
      </w:r>
      <w:proofErr w:type="gramEnd"/>
      <w:r>
        <w:t xml:space="preserve"> , přehledné ovládání a monitoring</w:t>
      </w:r>
      <w:r w:rsidR="00D43C25">
        <w:t xml:space="preserve">       </w:t>
      </w:r>
    </w:p>
    <w:p w:rsidR="00D43C25" w:rsidRDefault="00D43C25" w:rsidP="007153DF">
      <w:pPr>
        <w:jc w:val="both"/>
        <w:rPr>
          <w:b/>
        </w:rPr>
      </w:pPr>
      <w:r>
        <w:lastRenderedPageBreak/>
        <w:t xml:space="preserve">     </w:t>
      </w:r>
      <w:r w:rsidRPr="00A661CE">
        <w:rPr>
          <w:b/>
        </w:rPr>
        <w:t>NF</w:t>
      </w:r>
      <w:r>
        <w:rPr>
          <w:b/>
        </w:rPr>
        <w:t xml:space="preserve"> jednotka   - samostatně nastavitelná  </w:t>
      </w:r>
    </w:p>
    <w:p w:rsidR="00D43C25" w:rsidRDefault="00D43C25" w:rsidP="007153DF">
      <w:pPr>
        <w:jc w:val="both"/>
      </w:pPr>
      <w:r>
        <w:rPr>
          <w:b/>
        </w:rPr>
        <w:t xml:space="preserve">                </w:t>
      </w:r>
      <w:r w:rsidRPr="00A661CE">
        <w:t xml:space="preserve">trysková frekvence:  </w:t>
      </w:r>
      <w:r>
        <w:t xml:space="preserve">                 </w:t>
      </w:r>
      <w:r w:rsidRPr="00A661CE">
        <w:t>1-100</w:t>
      </w:r>
      <w:r>
        <w:t xml:space="preserve"> d</w:t>
      </w:r>
      <w:r w:rsidRPr="001425ED">
        <w:rPr>
          <w:b/>
        </w:rPr>
        <w:t>e</w:t>
      </w:r>
      <w:r>
        <w:t>chů/min</w:t>
      </w:r>
    </w:p>
    <w:p w:rsidR="00D43C25" w:rsidRDefault="00D43C25" w:rsidP="007153DF">
      <w:pPr>
        <w:jc w:val="both"/>
      </w:pPr>
      <w:r>
        <w:t xml:space="preserve">               </w:t>
      </w:r>
      <w:proofErr w:type="gramStart"/>
      <w:r>
        <w:t>poměr  I</w:t>
      </w:r>
      <w:proofErr w:type="gramEnd"/>
      <w:r>
        <w:t>:E :                                  1:5</w:t>
      </w:r>
      <w:r w:rsidR="001F72BF">
        <w:t xml:space="preserve"> </w:t>
      </w:r>
      <w:r>
        <w:t>-</w:t>
      </w:r>
      <w:r w:rsidR="001F72BF">
        <w:t xml:space="preserve"> </w:t>
      </w:r>
      <w:r>
        <w:t xml:space="preserve">3:1  </w:t>
      </w:r>
    </w:p>
    <w:p w:rsidR="00D43C25" w:rsidRDefault="00D43C25" w:rsidP="007153DF">
      <w:pPr>
        <w:jc w:val="both"/>
      </w:pPr>
      <w:r>
        <w:t xml:space="preserve">               </w:t>
      </w:r>
      <w:proofErr w:type="gramStart"/>
      <w:r>
        <w:t>emisní  tlak</w:t>
      </w:r>
      <w:proofErr w:type="gramEnd"/>
      <w:r>
        <w:t>(</w:t>
      </w:r>
      <w:r w:rsidRPr="001425ED">
        <w:rPr>
          <w:b/>
        </w:rPr>
        <w:t>tlak za tryskou</w:t>
      </w:r>
      <w:r>
        <w:t xml:space="preserve"> )    0.</w:t>
      </w:r>
      <w:r w:rsidR="001F72BF">
        <w:t xml:space="preserve"> </w:t>
      </w:r>
      <w:r>
        <w:t>1-</w:t>
      </w:r>
      <w:r w:rsidR="001F72BF">
        <w:t xml:space="preserve"> </w:t>
      </w:r>
      <w:r>
        <w:t xml:space="preserve">3.5 bar    </w:t>
      </w:r>
    </w:p>
    <w:p w:rsidR="00D43C25" w:rsidRDefault="00D43C25" w:rsidP="007153DF">
      <w:pPr>
        <w:jc w:val="both"/>
      </w:pPr>
      <w:r>
        <w:rPr>
          <w:b/>
        </w:rPr>
        <w:t xml:space="preserve">               </w:t>
      </w:r>
      <w:r w:rsidRPr="001425ED">
        <w:rPr>
          <w:b/>
        </w:rPr>
        <w:t>VF jednotka</w:t>
      </w:r>
      <w:r>
        <w:t xml:space="preserve">   </w:t>
      </w:r>
      <w:r>
        <w:rPr>
          <w:b/>
        </w:rPr>
        <w:t xml:space="preserve">-samostatně nastavitelná  </w:t>
      </w:r>
      <w:r>
        <w:t xml:space="preserve">  </w:t>
      </w:r>
    </w:p>
    <w:p w:rsidR="00D43C25" w:rsidRDefault="00D43C25" w:rsidP="007153DF">
      <w:pPr>
        <w:jc w:val="both"/>
      </w:pPr>
      <w:r>
        <w:rPr>
          <w:b/>
        </w:rPr>
        <w:t xml:space="preserve">                </w:t>
      </w:r>
      <w:r w:rsidRPr="00A661CE">
        <w:t xml:space="preserve">trysková frekvence:  </w:t>
      </w:r>
      <w:r>
        <w:t xml:space="preserve">                 </w:t>
      </w:r>
      <w:r w:rsidRPr="00A661CE">
        <w:t>1</w:t>
      </w:r>
      <w:r w:rsidR="001F72BF">
        <w:t xml:space="preserve"> </w:t>
      </w:r>
      <w:r w:rsidRPr="00A661CE">
        <w:t>-</w:t>
      </w:r>
      <w:r w:rsidR="001F72BF">
        <w:t xml:space="preserve"> </w:t>
      </w:r>
      <w:r w:rsidRPr="00A661CE">
        <w:t>1</w:t>
      </w:r>
      <w:r>
        <w:t>5</w:t>
      </w:r>
      <w:r w:rsidRPr="00A661CE">
        <w:t>00</w:t>
      </w:r>
      <w:r>
        <w:t xml:space="preserve"> d</w:t>
      </w:r>
      <w:r w:rsidRPr="001425ED">
        <w:rPr>
          <w:b/>
        </w:rPr>
        <w:t>e</w:t>
      </w:r>
      <w:r>
        <w:t>chů/min(volitelně 2000)</w:t>
      </w:r>
    </w:p>
    <w:p w:rsidR="00D43C25" w:rsidRDefault="00D43C25" w:rsidP="007153DF">
      <w:pPr>
        <w:jc w:val="both"/>
      </w:pPr>
      <w:r>
        <w:t xml:space="preserve">               </w:t>
      </w:r>
      <w:proofErr w:type="gramStart"/>
      <w:r>
        <w:t>poměr  I</w:t>
      </w:r>
      <w:proofErr w:type="gramEnd"/>
      <w:r>
        <w:t>:E :                                  1:5</w:t>
      </w:r>
      <w:r w:rsidR="001F72BF">
        <w:t xml:space="preserve"> </w:t>
      </w:r>
      <w:r>
        <w:t>-</w:t>
      </w:r>
      <w:r w:rsidR="001F72BF">
        <w:t xml:space="preserve"> </w:t>
      </w:r>
      <w:r>
        <w:t xml:space="preserve">3:1  </w:t>
      </w:r>
    </w:p>
    <w:p w:rsidR="00D43C25" w:rsidRDefault="00D43C25" w:rsidP="007153DF">
      <w:pPr>
        <w:jc w:val="both"/>
      </w:pPr>
      <w:r>
        <w:t xml:space="preserve">               </w:t>
      </w:r>
      <w:proofErr w:type="gramStart"/>
      <w:r>
        <w:t>emisní  tlak</w:t>
      </w:r>
      <w:proofErr w:type="gramEnd"/>
      <w:r>
        <w:t>(</w:t>
      </w:r>
      <w:r w:rsidRPr="001425ED">
        <w:rPr>
          <w:b/>
        </w:rPr>
        <w:t>tlak za tryskou</w:t>
      </w:r>
      <w:r>
        <w:t xml:space="preserve"> )    0.1</w:t>
      </w:r>
      <w:r w:rsidR="001F72BF">
        <w:t xml:space="preserve"> </w:t>
      </w:r>
      <w:r>
        <w:t>-</w:t>
      </w:r>
      <w:r w:rsidR="001F72BF">
        <w:t xml:space="preserve"> </w:t>
      </w:r>
      <w:r>
        <w:t xml:space="preserve">2 bar    </w:t>
      </w:r>
    </w:p>
    <w:p w:rsidR="00D43C25" w:rsidRPr="00F07BC0" w:rsidRDefault="00D43C25" w:rsidP="007153DF">
      <w:pPr>
        <w:jc w:val="both"/>
        <w:rPr>
          <w:b/>
        </w:rPr>
      </w:pPr>
      <w:r>
        <w:rPr>
          <w:b/>
        </w:rPr>
        <w:t xml:space="preserve">              </w:t>
      </w:r>
      <w:r w:rsidRPr="00F07BC0">
        <w:rPr>
          <w:b/>
        </w:rPr>
        <w:t>VF+HF  synchronní režim</w:t>
      </w:r>
      <w:r>
        <w:rPr>
          <w:b/>
        </w:rPr>
        <w:t xml:space="preserve"> nezávisle nastavitelný</w:t>
      </w:r>
      <w:r w:rsidRPr="00F07BC0">
        <w:rPr>
          <w:b/>
        </w:rPr>
        <w:t xml:space="preserve">    </w:t>
      </w:r>
    </w:p>
    <w:p w:rsidR="00D43C25" w:rsidRDefault="00D43C25" w:rsidP="007153DF">
      <w:pPr>
        <w:jc w:val="both"/>
      </w:pPr>
      <w:r>
        <w:t xml:space="preserve">            </w:t>
      </w:r>
      <w:r>
        <w:rPr>
          <w:b/>
        </w:rPr>
        <w:t xml:space="preserve">  SHFJV-</w:t>
      </w:r>
      <w:proofErr w:type="gramStart"/>
      <w:r w:rsidRPr="0075694F">
        <w:t>Superponovaná  vysokofrekvenční</w:t>
      </w:r>
      <w:proofErr w:type="gramEnd"/>
      <w:r w:rsidRPr="0075694F">
        <w:t xml:space="preserve">  trysková  ventilace </w:t>
      </w:r>
      <w:r>
        <w:t xml:space="preserve"> </w:t>
      </w:r>
    </w:p>
    <w:p w:rsidR="00D43C25" w:rsidRDefault="00D43C25" w:rsidP="007153DF">
      <w:pPr>
        <w:jc w:val="both"/>
      </w:pPr>
      <w:r>
        <w:t xml:space="preserve">             </w:t>
      </w:r>
      <w:r w:rsidRPr="00A464DA">
        <w:rPr>
          <w:b/>
        </w:rPr>
        <w:t xml:space="preserve">Emisní tlak celkový </w:t>
      </w:r>
      <w:r>
        <w:t xml:space="preserve">                       5.5bar</w:t>
      </w:r>
    </w:p>
    <w:p w:rsidR="00D43C25" w:rsidRDefault="00D43C25" w:rsidP="007153DF">
      <w:pPr>
        <w:tabs>
          <w:tab w:val="left" w:pos="3495"/>
        </w:tabs>
        <w:jc w:val="both"/>
      </w:pPr>
      <w:r>
        <w:rPr>
          <w:b/>
        </w:rPr>
        <w:t xml:space="preserve">             </w:t>
      </w:r>
      <w:proofErr w:type="spellStart"/>
      <w:r w:rsidRPr="002E4DC9">
        <w:rPr>
          <w:b/>
        </w:rPr>
        <w:t>Bias</w:t>
      </w:r>
      <w:proofErr w:type="spellEnd"/>
      <w:r w:rsidRPr="002E4DC9">
        <w:rPr>
          <w:b/>
        </w:rPr>
        <w:t xml:space="preserve"> </w:t>
      </w:r>
      <w:proofErr w:type="spellStart"/>
      <w:r w:rsidRPr="002E4DC9">
        <w:rPr>
          <w:b/>
        </w:rPr>
        <w:t>Flow</w:t>
      </w:r>
      <w:proofErr w:type="spellEnd"/>
      <w:r>
        <w:rPr>
          <w:b/>
        </w:rPr>
        <w:t xml:space="preserve"> (klidový průtok)   </w:t>
      </w:r>
      <w:r>
        <w:rPr>
          <w:b/>
        </w:rPr>
        <w:tab/>
      </w:r>
      <w:r>
        <w:t>0,20,40,60 l/min</w:t>
      </w:r>
    </w:p>
    <w:p w:rsidR="00D43C25" w:rsidRDefault="00D43C25" w:rsidP="007153DF">
      <w:pPr>
        <w:jc w:val="both"/>
        <w:rPr>
          <w:b/>
        </w:rPr>
      </w:pPr>
      <w:r>
        <w:t xml:space="preserve">             </w:t>
      </w:r>
      <w:proofErr w:type="gramStart"/>
      <w:r w:rsidRPr="00BE71B8">
        <w:t>Možnost</w:t>
      </w:r>
      <w:r>
        <w:t xml:space="preserve"> </w:t>
      </w:r>
      <w:r w:rsidRPr="00BE71B8">
        <w:t xml:space="preserve"> kdykoliv</w:t>
      </w:r>
      <w:proofErr w:type="gramEnd"/>
      <w:r w:rsidRPr="00BE71B8">
        <w:t xml:space="preserve">  doplnit</w:t>
      </w:r>
      <w:r>
        <w:t xml:space="preserve"> o</w:t>
      </w:r>
      <w:r>
        <w:rPr>
          <w:b/>
        </w:rPr>
        <w:t xml:space="preserve">  Tepelný zvlhčovač   </w:t>
      </w:r>
    </w:p>
    <w:p w:rsidR="00D43C25" w:rsidRDefault="00D43C25" w:rsidP="00232E70">
      <w:pPr>
        <w:rPr>
          <w:b/>
        </w:rPr>
      </w:pPr>
      <w:r>
        <w:t xml:space="preserve">          </w:t>
      </w:r>
      <w:r>
        <w:rPr>
          <w:b/>
        </w:rPr>
        <w:t xml:space="preserve">   </w:t>
      </w:r>
      <w:r w:rsidRPr="00282F23">
        <w:rPr>
          <w:b/>
        </w:rPr>
        <w:t>Alarmové limity</w:t>
      </w:r>
      <w:r>
        <w:rPr>
          <w:b/>
        </w:rPr>
        <w:t>:</w:t>
      </w:r>
    </w:p>
    <w:p w:rsidR="00D43C25" w:rsidRDefault="00D43C25" w:rsidP="00232E70">
      <w:r>
        <w:t xml:space="preserve">                            Tlak v dýchacích cestách </w:t>
      </w:r>
      <w:proofErr w:type="spellStart"/>
      <w:r>
        <w:t>Paw</w:t>
      </w:r>
      <w:proofErr w:type="spellEnd"/>
      <w:r>
        <w:t xml:space="preserve">   horní limit  0</w:t>
      </w:r>
      <w:r w:rsidR="001F72BF">
        <w:t xml:space="preserve"> </w:t>
      </w:r>
      <w:r>
        <w:t>-</w:t>
      </w:r>
      <w:r w:rsidR="001F72BF">
        <w:t xml:space="preserve"> </w:t>
      </w:r>
      <w:r>
        <w:t>100 mbar</w:t>
      </w:r>
      <w:r>
        <w:br/>
        <w:t xml:space="preserve">                                                                                    dolní limit   0</w:t>
      </w:r>
      <w:r w:rsidR="001F72BF">
        <w:t xml:space="preserve"> </w:t>
      </w:r>
      <w:r>
        <w:t>-</w:t>
      </w:r>
      <w:r w:rsidR="001F72BF">
        <w:t xml:space="preserve"> </w:t>
      </w:r>
      <w:r>
        <w:t>40 mbar</w:t>
      </w:r>
    </w:p>
    <w:p w:rsidR="00D43C25" w:rsidRDefault="00D43C25" w:rsidP="00232E70">
      <w:r>
        <w:t xml:space="preserve">                            Tlak v </w:t>
      </w:r>
      <w:proofErr w:type="spellStart"/>
      <w:r>
        <w:t>pause</w:t>
      </w:r>
      <w:proofErr w:type="spellEnd"/>
      <w:proofErr w:type="gramStart"/>
      <w:r>
        <w:t xml:space="preserve">   (</w:t>
      </w:r>
      <w:proofErr w:type="gramEnd"/>
      <w:r>
        <w:t xml:space="preserve">Pause </w:t>
      </w:r>
      <w:proofErr w:type="spellStart"/>
      <w:r>
        <w:t>press</w:t>
      </w:r>
      <w:proofErr w:type="spellEnd"/>
      <w:r>
        <w:t>)                           0</w:t>
      </w:r>
      <w:r w:rsidR="001F72BF">
        <w:t xml:space="preserve"> </w:t>
      </w:r>
      <w:r>
        <w:t>-</w:t>
      </w:r>
      <w:r w:rsidR="001F72BF">
        <w:t xml:space="preserve"> </w:t>
      </w:r>
      <w:r>
        <w:t>40 mbar</w:t>
      </w:r>
    </w:p>
    <w:p w:rsidR="00D43C25" w:rsidRDefault="00D43C25" w:rsidP="007153DF">
      <w:pPr>
        <w:jc w:val="both"/>
        <w:rPr>
          <w:b/>
        </w:rPr>
      </w:pPr>
      <w:r>
        <w:rPr>
          <w:b/>
        </w:rPr>
        <w:t xml:space="preserve">               </w:t>
      </w:r>
      <w:r w:rsidRPr="00282F23">
        <w:rPr>
          <w:b/>
        </w:rPr>
        <w:t>Monitoring</w:t>
      </w:r>
    </w:p>
    <w:p w:rsidR="00D43C25" w:rsidRDefault="00D43C25" w:rsidP="007153DF">
      <w:pPr>
        <w:jc w:val="both"/>
      </w:pPr>
      <w:r>
        <w:rPr>
          <w:b/>
        </w:rPr>
        <w:t xml:space="preserve">                        </w:t>
      </w:r>
      <w:proofErr w:type="spellStart"/>
      <w:r>
        <w:rPr>
          <w:b/>
        </w:rPr>
        <w:t>Paw</w:t>
      </w:r>
      <w:proofErr w:type="spellEnd"/>
      <w:r>
        <w:rPr>
          <w:b/>
        </w:rPr>
        <w:t xml:space="preserve">- </w:t>
      </w:r>
      <w:r w:rsidRPr="00E434C7">
        <w:t>graficky- křivka</w:t>
      </w:r>
      <w:r>
        <w:t xml:space="preserve"> </w:t>
      </w:r>
      <w:proofErr w:type="gramStart"/>
      <w:r>
        <w:t>tlaku  v</w:t>
      </w:r>
      <w:proofErr w:type="gramEnd"/>
      <w:r>
        <w:t xml:space="preserve"> pacientském okruhu </w:t>
      </w:r>
      <w:r w:rsidRPr="00E434C7">
        <w:t xml:space="preserve"> v</w:t>
      </w:r>
      <w:r>
        <w:t> čase, včetně tlakových limitů</w:t>
      </w:r>
    </w:p>
    <w:p w:rsidR="00D43C25" w:rsidRDefault="00D43C25" w:rsidP="007153DF">
      <w:pPr>
        <w:jc w:val="both"/>
      </w:pPr>
      <w:r>
        <w:t xml:space="preserve">                         </w:t>
      </w:r>
      <w:proofErr w:type="gramStart"/>
      <w:r w:rsidRPr="00E434C7">
        <w:rPr>
          <w:b/>
        </w:rPr>
        <w:t>PIP</w:t>
      </w:r>
      <w:r>
        <w:t>(</w:t>
      </w:r>
      <w:proofErr w:type="gramEnd"/>
      <w:r>
        <w:t xml:space="preserve">špičkový tlak ) , </w:t>
      </w:r>
      <w:r w:rsidRPr="00E434C7">
        <w:rPr>
          <w:b/>
        </w:rPr>
        <w:t>MAP</w:t>
      </w:r>
      <w:r>
        <w:t>(střední tlak),</w:t>
      </w:r>
      <w:r w:rsidRPr="00E434C7">
        <w:rPr>
          <w:b/>
        </w:rPr>
        <w:t>PEEP</w:t>
      </w:r>
      <w:r>
        <w:t>(minimální tlak),</w:t>
      </w:r>
      <w:r w:rsidRPr="00E434C7">
        <w:rPr>
          <w:b/>
        </w:rPr>
        <w:t>PP</w:t>
      </w:r>
      <w:r>
        <w:t>(tlak v pause)</w:t>
      </w:r>
    </w:p>
    <w:p w:rsidR="00D43C25" w:rsidRDefault="00D43C25" w:rsidP="007153DF">
      <w:pPr>
        <w:jc w:val="both"/>
      </w:pPr>
      <w:r>
        <w:t xml:space="preserve">                        </w:t>
      </w:r>
      <w:r w:rsidRPr="00E434C7">
        <w:rPr>
          <w:b/>
        </w:rPr>
        <w:t>FiO2</w:t>
      </w:r>
      <w:r>
        <w:rPr>
          <w:b/>
        </w:rPr>
        <w:t>jet</w:t>
      </w:r>
      <w:r>
        <w:t xml:space="preserve">  inspirovaná koncentrace O2 před tryskou-směšovač</w:t>
      </w:r>
    </w:p>
    <w:p w:rsidR="00D43C25" w:rsidRDefault="00D43C25" w:rsidP="007153DF">
      <w:pPr>
        <w:jc w:val="both"/>
      </w:pPr>
      <w:r>
        <w:t xml:space="preserve">                          </w:t>
      </w:r>
      <w:proofErr w:type="gramStart"/>
      <w:r w:rsidRPr="00BE71B8">
        <w:t>Možnost</w:t>
      </w:r>
      <w:r>
        <w:t xml:space="preserve"> </w:t>
      </w:r>
      <w:r w:rsidRPr="00BE71B8">
        <w:t xml:space="preserve"> kdykoliv</w:t>
      </w:r>
      <w:proofErr w:type="gramEnd"/>
      <w:r w:rsidRPr="00BE71B8">
        <w:t xml:space="preserve">  doplnit</w:t>
      </w:r>
      <w:r>
        <w:t xml:space="preserve"> o monitoring</w:t>
      </w:r>
      <w:r w:rsidRPr="00BE71B8">
        <w:t xml:space="preserve"> </w:t>
      </w:r>
      <w:r w:rsidRPr="00E434C7">
        <w:rPr>
          <w:b/>
        </w:rPr>
        <w:t>FiO2aw</w:t>
      </w:r>
      <w:r>
        <w:rPr>
          <w:b/>
        </w:rPr>
        <w:t xml:space="preserve"> - </w:t>
      </w:r>
      <w:r w:rsidRPr="002E4DC9">
        <w:t>inspirovaná</w:t>
      </w:r>
      <w:r>
        <w:rPr>
          <w:b/>
        </w:rPr>
        <w:t xml:space="preserve"> </w:t>
      </w:r>
      <w:r>
        <w:t xml:space="preserve">koncentrace O2 za   </w:t>
      </w:r>
      <w:r>
        <w:br/>
        <w:t xml:space="preserve">                          tryskou –  v pacientském okruhu </w:t>
      </w:r>
    </w:p>
    <w:p w:rsidR="00D43C25" w:rsidRDefault="00D43C25" w:rsidP="007153DF">
      <w:pPr>
        <w:jc w:val="both"/>
      </w:pPr>
      <w:r>
        <w:t xml:space="preserve">                        </w:t>
      </w:r>
      <w:r w:rsidRPr="002E4DC9">
        <w:rPr>
          <w:b/>
        </w:rPr>
        <w:t>LSM</w:t>
      </w:r>
      <w:r>
        <w:rPr>
          <w:b/>
        </w:rPr>
        <w:t xml:space="preserve"> </w:t>
      </w:r>
      <w:r>
        <w:t>(Laser Safe Mode) bezpečnostní režim pro laserovou chirurgii-aktivita</w:t>
      </w:r>
    </w:p>
    <w:p w:rsidR="00D43C25" w:rsidRDefault="00D43C25" w:rsidP="007153DF">
      <w:pPr>
        <w:jc w:val="both"/>
      </w:pPr>
      <w:r>
        <w:t xml:space="preserve">                       </w:t>
      </w:r>
      <w:proofErr w:type="gramStart"/>
      <w:r w:rsidRPr="00BE71B8">
        <w:t>Možnost</w:t>
      </w:r>
      <w:r>
        <w:t xml:space="preserve"> </w:t>
      </w:r>
      <w:r w:rsidRPr="00BE71B8">
        <w:t xml:space="preserve"> kdykoliv</w:t>
      </w:r>
      <w:proofErr w:type="gramEnd"/>
      <w:r w:rsidRPr="00BE71B8">
        <w:t xml:space="preserve">  doplnit</w:t>
      </w:r>
      <w:r>
        <w:t xml:space="preserve"> o monitoring </w:t>
      </w:r>
      <w:r w:rsidRPr="002E4DC9">
        <w:rPr>
          <w:b/>
        </w:rPr>
        <w:t>EtCO2</w:t>
      </w:r>
      <w:r>
        <w:rPr>
          <w:b/>
        </w:rPr>
        <w:t xml:space="preserve"> -</w:t>
      </w:r>
      <w:r w:rsidRPr="002E4DC9">
        <w:rPr>
          <w:b/>
        </w:rPr>
        <w:t xml:space="preserve"> </w:t>
      </w:r>
      <w:r>
        <w:t>koncentrace CO2 na výdechu</w:t>
      </w:r>
    </w:p>
    <w:p w:rsidR="00D43C25" w:rsidRPr="005D4F1E" w:rsidRDefault="00D43C25" w:rsidP="007153DF">
      <w:pPr>
        <w:jc w:val="both"/>
      </w:pPr>
      <w:r>
        <w:t xml:space="preserve">                      </w:t>
      </w:r>
      <w:r>
        <w:rPr>
          <w:b/>
        </w:rPr>
        <w:t xml:space="preserve">Rozsáhlý </w:t>
      </w:r>
      <w:proofErr w:type="gramStart"/>
      <w:r w:rsidRPr="00622FB9">
        <w:rPr>
          <w:b/>
        </w:rPr>
        <w:t>systémový</w:t>
      </w:r>
      <w:r>
        <w:rPr>
          <w:b/>
        </w:rPr>
        <w:t xml:space="preserve"> </w:t>
      </w:r>
      <w:r w:rsidRPr="00622FB9">
        <w:rPr>
          <w:b/>
        </w:rPr>
        <w:t xml:space="preserve"> </w:t>
      </w:r>
      <w:r>
        <w:rPr>
          <w:b/>
        </w:rPr>
        <w:t>a</w:t>
      </w:r>
      <w:r w:rsidRPr="00622FB9">
        <w:rPr>
          <w:b/>
        </w:rPr>
        <w:t>larmový</w:t>
      </w:r>
      <w:proofErr w:type="gramEnd"/>
      <w:r w:rsidRPr="00622FB9">
        <w:rPr>
          <w:b/>
        </w:rPr>
        <w:t xml:space="preserve"> management</w:t>
      </w:r>
      <w:r>
        <w:rPr>
          <w:b/>
        </w:rPr>
        <w:t>, včetně zálohování dat</w:t>
      </w:r>
      <w:r w:rsidRPr="00622FB9">
        <w:rPr>
          <w:b/>
        </w:rPr>
        <w:t xml:space="preserve"> </w:t>
      </w:r>
      <w:r>
        <w:br/>
        <w:t xml:space="preserve">                     </w:t>
      </w:r>
      <w:r>
        <w:rPr>
          <w:b/>
        </w:rPr>
        <w:t xml:space="preserve"> Plně automatický test celého sytému </w:t>
      </w:r>
      <w:r w:rsidRPr="004B20CC">
        <w:t>–</w:t>
      </w:r>
      <w:r>
        <w:t xml:space="preserve">automaticky  kontroluje </w:t>
      </w:r>
      <w:r w:rsidRPr="004B20CC">
        <w:t>všechny</w:t>
      </w:r>
      <w:r>
        <w:rPr>
          <w:b/>
        </w:rPr>
        <w:t xml:space="preserve"> </w:t>
      </w:r>
      <w:r w:rsidRPr="004B20CC">
        <w:t>ventily</w:t>
      </w:r>
      <w:r>
        <w:t xml:space="preserve"> a trysky, </w:t>
      </w:r>
      <w:r>
        <w:br/>
        <w:t xml:space="preserve">                                                                          O2 sensor(y), tlakové snímače a celý pneumatický systému</w:t>
      </w:r>
      <w:r>
        <w:rPr>
          <w:b/>
        </w:rPr>
        <w:t xml:space="preserve"> </w:t>
      </w:r>
      <w:r>
        <w:rPr>
          <w:b/>
        </w:rPr>
        <w:br/>
        <w:t xml:space="preserve">                      Správa dat –PDMS</w:t>
      </w:r>
      <w:bookmarkStart w:id="0" w:name="_GoBack"/>
      <w:bookmarkEnd w:id="0"/>
    </w:p>
    <w:p w:rsidR="00D43C25" w:rsidRDefault="00D43C25" w:rsidP="00E434C7">
      <w:pPr>
        <w:rPr>
          <w:b/>
        </w:rPr>
      </w:pPr>
      <w:r>
        <w:rPr>
          <w:b/>
        </w:rPr>
        <w:lastRenderedPageBreak/>
        <w:t>Požadované kompatibilní, certifikované instrumentárium:</w:t>
      </w:r>
    </w:p>
    <w:p w:rsidR="00D43C25" w:rsidRDefault="00D43C25" w:rsidP="00E434C7">
      <w:pPr>
        <w:rPr>
          <w:b/>
        </w:rPr>
      </w:pPr>
      <w:r>
        <w:rPr>
          <w:b/>
        </w:rPr>
        <w:t xml:space="preserve">   4</w:t>
      </w:r>
      <w:proofErr w:type="gramStart"/>
      <w:r>
        <w:rPr>
          <w:b/>
        </w:rPr>
        <w:t>x  Tryskový</w:t>
      </w:r>
      <w:proofErr w:type="gramEnd"/>
      <w:r>
        <w:rPr>
          <w:b/>
        </w:rPr>
        <w:t xml:space="preserve"> bronchoskop pro dospělé </w:t>
      </w:r>
      <w:r w:rsidRPr="001055C2">
        <w:t>z chirurgické nerezové oceli</w:t>
      </w:r>
      <w:r>
        <w:rPr>
          <w:b/>
        </w:rPr>
        <w:t xml:space="preserve">  </w:t>
      </w:r>
      <w:r w:rsidRPr="00967807">
        <w:t xml:space="preserve">s nezáměnným  integrovaným </w:t>
      </w:r>
      <w:r>
        <w:t xml:space="preserve">  </w:t>
      </w:r>
      <w:r>
        <w:br/>
        <w:t xml:space="preserve">     </w:t>
      </w:r>
      <w:r w:rsidRPr="00967807">
        <w:t>systémem</w:t>
      </w:r>
      <w:r>
        <w:t xml:space="preserve"> konektorů:</w:t>
      </w:r>
      <w:r>
        <w:rPr>
          <w:b/>
        </w:rPr>
        <w:t xml:space="preserve">                </w:t>
      </w:r>
    </w:p>
    <w:p w:rsidR="00D43C25" w:rsidRDefault="00D43C25" w:rsidP="00E434C7">
      <w:pPr>
        <w:rPr>
          <w:b/>
        </w:rPr>
      </w:pPr>
      <w:r>
        <w:rPr>
          <w:b/>
        </w:rPr>
        <w:t xml:space="preserve">                                   </w:t>
      </w:r>
      <w:r w:rsidRPr="00967807">
        <w:t xml:space="preserve">Konektor pro </w:t>
      </w:r>
      <w:proofErr w:type="gramStart"/>
      <w:r w:rsidRPr="00967807">
        <w:t>připojení</w:t>
      </w:r>
      <w:r>
        <w:rPr>
          <w:b/>
        </w:rPr>
        <w:t xml:space="preserve">  2</w:t>
      </w:r>
      <w:proofErr w:type="gramEnd"/>
      <w:r>
        <w:rPr>
          <w:b/>
        </w:rPr>
        <w:t xml:space="preserve"> trysek- NF+HF  pro SHFJV, </w:t>
      </w:r>
      <w:r>
        <w:rPr>
          <w:b/>
        </w:rPr>
        <w:br/>
        <w:t xml:space="preserve">                                   </w:t>
      </w:r>
      <w:r w:rsidRPr="001055C2">
        <w:t>Konektor pro připojení</w:t>
      </w:r>
      <w:r>
        <w:rPr>
          <w:b/>
        </w:rPr>
        <w:t xml:space="preserve">  monitoringu tlaku </w:t>
      </w:r>
      <w:proofErr w:type="spellStart"/>
      <w:r>
        <w:rPr>
          <w:b/>
        </w:rPr>
        <w:t>Paw</w:t>
      </w:r>
      <w:proofErr w:type="spellEnd"/>
      <w:r>
        <w:rPr>
          <w:b/>
        </w:rPr>
        <w:t>, případně FiO2aw &amp;EtCO2</w:t>
      </w:r>
      <w:r>
        <w:rPr>
          <w:b/>
        </w:rPr>
        <w:br/>
        <w:t xml:space="preserve">                                   autoklávovatelný do 136</w:t>
      </w:r>
      <w:r>
        <w:rPr>
          <w:rFonts w:ascii="Arial" w:hAnsi="Arial" w:cs="Arial"/>
          <w:b/>
        </w:rPr>
        <w:t>º</w:t>
      </w:r>
      <w:r>
        <w:rPr>
          <w:b/>
        </w:rPr>
        <w:t>C</w:t>
      </w:r>
    </w:p>
    <w:p w:rsidR="00D43C25" w:rsidRDefault="00D43C25" w:rsidP="00E434C7">
      <w:pPr>
        <w:rPr>
          <w:b/>
        </w:rPr>
      </w:pPr>
      <w:r>
        <w:rPr>
          <w:b/>
        </w:rPr>
        <w:t xml:space="preserve">                                   Celková délka                vnitřní průměr           vnější průměr</w:t>
      </w:r>
    </w:p>
    <w:p w:rsidR="00D43C25" w:rsidRPr="005D4F1E" w:rsidRDefault="00D43C25" w:rsidP="001055C2">
      <w:pPr>
        <w:tabs>
          <w:tab w:val="left" w:pos="2070"/>
        </w:tabs>
        <w:rPr>
          <w:b/>
        </w:rPr>
      </w:pPr>
      <w:r>
        <w:tab/>
        <w:t xml:space="preserve">  </w:t>
      </w:r>
      <w:r w:rsidRPr="005D4F1E">
        <w:rPr>
          <w:b/>
        </w:rPr>
        <w:t xml:space="preserve">31cm                                13,4mm                      14mm    </w:t>
      </w:r>
      <w:r w:rsidRPr="005D4F1E">
        <w:rPr>
          <w:b/>
        </w:rPr>
        <w:br/>
        <w:t xml:space="preserve">                                            42cm                                13,4mm                      14mm  </w:t>
      </w:r>
      <w:r w:rsidRPr="005D4F1E">
        <w:rPr>
          <w:b/>
        </w:rPr>
        <w:br/>
        <w:t xml:space="preserve">                                            42cm                                12,4mm                      13mm</w:t>
      </w:r>
      <w:r w:rsidRPr="005D4F1E">
        <w:rPr>
          <w:b/>
        </w:rPr>
        <w:br/>
        <w:t xml:space="preserve">                                            42cm                                11,4mm                      12mm</w:t>
      </w:r>
    </w:p>
    <w:p w:rsidR="00D43C25" w:rsidRDefault="00D43C25" w:rsidP="005D4F1E">
      <w:pPr>
        <w:rPr>
          <w:b/>
        </w:rPr>
      </w:pPr>
      <w:r>
        <w:rPr>
          <w:b/>
        </w:rPr>
        <w:t xml:space="preserve">   1</w:t>
      </w:r>
      <w:proofErr w:type="gramStart"/>
      <w:r>
        <w:rPr>
          <w:b/>
        </w:rPr>
        <w:t>x  Tryskový</w:t>
      </w:r>
      <w:proofErr w:type="gramEnd"/>
      <w:r>
        <w:rPr>
          <w:b/>
        </w:rPr>
        <w:t xml:space="preserve"> bronchoskop pro děti  </w:t>
      </w:r>
      <w:r w:rsidRPr="001055C2">
        <w:t>z chirurgické nerezové oceli</w:t>
      </w:r>
      <w:r>
        <w:rPr>
          <w:b/>
        </w:rPr>
        <w:t xml:space="preserve">  </w:t>
      </w:r>
      <w:r w:rsidRPr="00967807">
        <w:t xml:space="preserve">s nezáměnným  integrovaným </w:t>
      </w:r>
      <w:r>
        <w:t xml:space="preserve">  </w:t>
      </w:r>
      <w:r>
        <w:br/>
        <w:t xml:space="preserve">     </w:t>
      </w:r>
      <w:r w:rsidRPr="00967807">
        <w:t>systémem</w:t>
      </w:r>
      <w:r>
        <w:t xml:space="preserve"> konektorů:</w:t>
      </w:r>
      <w:r>
        <w:rPr>
          <w:b/>
        </w:rPr>
        <w:t xml:space="preserve">                </w:t>
      </w:r>
    </w:p>
    <w:p w:rsidR="00D43C25" w:rsidRDefault="00D43C25" w:rsidP="005D4F1E">
      <w:pPr>
        <w:rPr>
          <w:b/>
        </w:rPr>
      </w:pPr>
      <w:r>
        <w:rPr>
          <w:b/>
        </w:rPr>
        <w:t xml:space="preserve">                                   </w:t>
      </w:r>
      <w:r w:rsidRPr="00967807">
        <w:t xml:space="preserve">Konektor pro </w:t>
      </w:r>
      <w:proofErr w:type="gramStart"/>
      <w:r w:rsidRPr="00967807">
        <w:t>připojení</w:t>
      </w:r>
      <w:r>
        <w:rPr>
          <w:b/>
        </w:rPr>
        <w:t xml:space="preserve">  2</w:t>
      </w:r>
      <w:proofErr w:type="gramEnd"/>
      <w:r>
        <w:rPr>
          <w:b/>
        </w:rPr>
        <w:t xml:space="preserve"> trysek- NF+HF  pro SHFJV, </w:t>
      </w:r>
      <w:r>
        <w:rPr>
          <w:b/>
        </w:rPr>
        <w:br/>
        <w:t xml:space="preserve">                                   </w:t>
      </w:r>
      <w:r w:rsidRPr="001055C2">
        <w:t>Konektor pro připojení</w:t>
      </w:r>
      <w:r>
        <w:rPr>
          <w:b/>
        </w:rPr>
        <w:t xml:space="preserve">  monitoringu tlaku </w:t>
      </w:r>
      <w:proofErr w:type="spellStart"/>
      <w:r>
        <w:rPr>
          <w:b/>
        </w:rPr>
        <w:t>Paw</w:t>
      </w:r>
      <w:proofErr w:type="spellEnd"/>
      <w:r>
        <w:rPr>
          <w:b/>
        </w:rPr>
        <w:t>, případně FiO2aw &amp;EtCO2</w:t>
      </w:r>
      <w:r>
        <w:rPr>
          <w:b/>
        </w:rPr>
        <w:br/>
        <w:t xml:space="preserve">                                   autoklávovatelný do 136</w:t>
      </w:r>
      <w:r>
        <w:rPr>
          <w:rFonts w:ascii="Arial" w:hAnsi="Arial" w:cs="Arial"/>
          <w:b/>
        </w:rPr>
        <w:t>º</w:t>
      </w:r>
      <w:r>
        <w:rPr>
          <w:b/>
        </w:rPr>
        <w:t>C</w:t>
      </w:r>
    </w:p>
    <w:p w:rsidR="00D43C25" w:rsidRDefault="00D43C25" w:rsidP="005D4F1E">
      <w:pPr>
        <w:rPr>
          <w:b/>
        </w:rPr>
      </w:pPr>
      <w:r>
        <w:rPr>
          <w:b/>
        </w:rPr>
        <w:t xml:space="preserve">                                   Celková délka                vnitřní průměr           vnější průměr</w:t>
      </w:r>
    </w:p>
    <w:p w:rsidR="00D43C25" w:rsidRDefault="00D43C25" w:rsidP="005D4F1E">
      <w:pPr>
        <w:tabs>
          <w:tab w:val="left" w:pos="2070"/>
        </w:tabs>
      </w:pPr>
      <w:r>
        <w:tab/>
        <w:t xml:space="preserve">  </w:t>
      </w:r>
      <w:r w:rsidRPr="005D4F1E">
        <w:rPr>
          <w:b/>
        </w:rPr>
        <w:t>3</w:t>
      </w:r>
      <w:r>
        <w:rPr>
          <w:b/>
        </w:rPr>
        <w:t>9</w:t>
      </w:r>
      <w:r w:rsidRPr="005D4F1E">
        <w:rPr>
          <w:b/>
        </w:rPr>
        <w:t xml:space="preserve">cm                                </w:t>
      </w:r>
      <w:r>
        <w:rPr>
          <w:b/>
        </w:rPr>
        <w:t>7</w:t>
      </w:r>
      <w:r w:rsidRPr="005D4F1E">
        <w:rPr>
          <w:b/>
        </w:rPr>
        <w:t xml:space="preserve">,4mm                      </w:t>
      </w:r>
      <w:r>
        <w:rPr>
          <w:b/>
        </w:rPr>
        <w:t>8</w:t>
      </w:r>
      <w:r w:rsidRPr="005D4F1E">
        <w:rPr>
          <w:b/>
        </w:rPr>
        <w:t xml:space="preserve">mm    </w:t>
      </w:r>
      <w:r w:rsidRPr="005D4F1E">
        <w:rPr>
          <w:b/>
        </w:rPr>
        <w:br/>
      </w:r>
    </w:p>
    <w:p w:rsidR="00D43C25" w:rsidRDefault="00D43C25" w:rsidP="00E434C7">
      <w:pPr>
        <w:rPr>
          <w:b/>
        </w:rPr>
      </w:pPr>
      <w:r>
        <w:rPr>
          <w:b/>
        </w:rPr>
        <w:t xml:space="preserve">    </w:t>
      </w:r>
    </w:p>
    <w:sectPr w:rsidR="00D43C25" w:rsidSect="00B2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D5" w:rsidRDefault="00A11DD5" w:rsidP="00E45081">
      <w:pPr>
        <w:spacing w:after="0" w:line="240" w:lineRule="auto"/>
      </w:pPr>
      <w:r>
        <w:separator/>
      </w:r>
    </w:p>
  </w:endnote>
  <w:endnote w:type="continuationSeparator" w:id="0">
    <w:p w:rsidR="00A11DD5" w:rsidRDefault="00A11DD5" w:rsidP="00E4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D5" w:rsidRDefault="00A11DD5" w:rsidP="00E45081">
      <w:pPr>
        <w:spacing w:after="0" w:line="240" w:lineRule="auto"/>
      </w:pPr>
      <w:r>
        <w:separator/>
      </w:r>
    </w:p>
  </w:footnote>
  <w:footnote w:type="continuationSeparator" w:id="0">
    <w:p w:rsidR="00A11DD5" w:rsidRDefault="00A11DD5" w:rsidP="00E4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248EE"/>
    <w:multiLevelType w:val="hybridMultilevel"/>
    <w:tmpl w:val="85DCEE5C"/>
    <w:lvl w:ilvl="0" w:tplc="180016EA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70"/>
    <w:rsid w:val="00011695"/>
    <w:rsid w:val="00066C20"/>
    <w:rsid w:val="000F50DD"/>
    <w:rsid w:val="001011E7"/>
    <w:rsid w:val="001055C2"/>
    <w:rsid w:val="00140E57"/>
    <w:rsid w:val="001425ED"/>
    <w:rsid w:val="00150F60"/>
    <w:rsid w:val="001973B0"/>
    <w:rsid w:val="001F72BF"/>
    <w:rsid w:val="00232E70"/>
    <w:rsid w:val="00281CB1"/>
    <w:rsid w:val="00282F23"/>
    <w:rsid w:val="00295F68"/>
    <w:rsid w:val="0029722A"/>
    <w:rsid w:val="002E4DC9"/>
    <w:rsid w:val="003249ED"/>
    <w:rsid w:val="003365EB"/>
    <w:rsid w:val="00347B2A"/>
    <w:rsid w:val="003556F9"/>
    <w:rsid w:val="00384F5F"/>
    <w:rsid w:val="003B5439"/>
    <w:rsid w:val="00436A66"/>
    <w:rsid w:val="004628E3"/>
    <w:rsid w:val="00484E92"/>
    <w:rsid w:val="004A47DF"/>
    <w:rsid w:val="004B20CC"/>
    <w:rsid w:val="005A1E0B"/>
    <w:rsid w:val="005D4F1E"/>
    <w:rsid w:val="00622FB9"/>
    <w:rsid w:val="006C337A"/>
    <w:rsid w:val="007153DF"/>
    <w:rsid w:val="0075694F"/>
    <w:rsid w:val="00794653"/>
    <w:rsid w:val="007D4B25"/>
    <w:rsid w:val="0081137B"/>
    <w:rsid w:val="00850DFE"/>
    <w:rsid w:val="0085106E"/>
    <w:rsid w:val="00890431"/>
    <w:rsid w:val="008A7764"/>
    <w:rsid w:val="009119D1"/>
    <w:rsid w:val="00967807"/>
    <w:rsid w:val="009B1713"/>
    <w:rsid w:val="009E514C"/>
    <w:rsid w:val="00A0552B"/>
    <w:rsid w:val="00A11DD5"/>
    <w:rsid w:val="00A34665"/>
    <w:rsid w:val="00A40664"/>
    <w:rsid w:val="00A43A98"/>
    <w:rsid w:val="00A464DA"/>
    <w:rsid w:val="00A661CE"/>
    <w:rsid w:val="00A86089"/>
    <w:rsid w:val="00B248C5"/>
    <w:rsid w:val="00B25776"/>
    <w:rsid w:val="00B35BE9"/>
    <w:rsid w:val="00B6646B"/>
    <w:rsid w:val="00BC4909"/>
    <w:rsid w:val="00BE71B8"/>
    <w:rsid w:val="00C601BC"/>
    <w:rsid w:val="00C626D3"/>
    <w:rsid w:val="00CD3FD4"/>
    <w:rsid w:val="00CE7A85"/>
    <w:rsid w:val="00CF017A"/>
    <w:rsid w:val="00D43C25"/>
    <w:rsid w:val="00D54A15"/>
    <w:rsid w:val="00E434C7"/>
    <w:rsid w:val="00E45081"/>
    <w:rsid w:val="00EA7833"/>
    <w:rsid w:val="00EB56EB"/>
    <w:rsid w:val="00F07BC0"/>
    <w:rsid w:val="00F36350"/>
    <w:rsid w:val="00F36B8F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CA9B6-F1A5-4469-9D01-004BBB2E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248C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45081"/>
    <w:rPr>
      <w:rFonts w:cs="Times New Roman"/>
    </w:rPr>
  </w:style>
  <w:style w:type="paragraph" w:styleId="Zpat">
    <w:name w:val="footer"/>
    <w:basedOn w:val="Normln"/>
    <w:link w:val="ZpatChar"/>
    <w:uiPriority w:val="99"/>
    <w:rsid w:val="00E4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45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949</Words>
  <Characters>5602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Kategorie:</vt:lpstr>
    </vt:vector>
  </TitlesOfParts>
  <Company>HP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Kategorie:</dc:title>
  <dc:subject/>
  <dc:creator>Josef Špůr</dc:creator>
  <cp:keywords/>
  <dc:description/>
  <cp:lastModifiedBy>Rosulek Miroslav, Ing.</cp:lastModifiedBy>
  <cp:revision>2</cp:revision>
  <cp:lastPrinted>2013-04-30T05:03:00Z</cp:lastPrinted>
  <dcterms:created xsi:type="dcterms:W3CDTF">2019-11-04T07:07:00Z</dcterms:created>
  <dcterms:modified xsi:type="dcterms:W3CDTF">2019-11-04T07:07:00Z</dcterms:modified>
</cp:coreProperties>
</file>