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4B" w:rsidRDefault="00257E3D">
      <w:pPr>
        <w:rPr>
          <w:b/>
        </w:rPr>
      </w:pPr>
      <w:r w:rsidRPr="00257E3D">
        <w:rPr>
          <w:b/>
        </w:rPr>
        <w:t xml:space="preserve">TTE – totální </w:t>
      </w:r>
      <w:proofErr w:type="spellStart"/>
      <w:r w:rsidRPr="00257E3D">
        <w:rPr>
          <w:b/>
        </w:rPr>
        <w:t>thyreidektomie</w:t>
      </w:r>
      <w:proofErr w:type="spellEnd"/>
      <w:r w:rsidRPr="00257E3D">
        <w:rPr>
          <w:b/>
        </w:rPr>
        <w:t xml:space="preserve"> (</w:t>
      </w:r>
      <w:proofErr w:type="spellStart"/>
      <w:r w:rsidRPr="00257E3D">
        <w:rPr>
          <w:b/>
        </w:rPr>
        <w:t>strumektomie</w:t>
      </w:r>
      <w:proofErr w:type="spellEnd"/>
      <w:r w:rsidRPr="00257E3D">
        <w:rPr>
          <w:b/>
        </w:rPr>
        <w:t>)  </w:t>
      </w:r>
    </w:p>
    <w:p w:rsidR="00257E3D" w:rsidRDefault="00257E3D">
      <w:pPr>
        <w:rPr>
          <w:b/>
        </w:rPr>
      </w:pPr>
    </w:p>
    <w:p w:rsidR="00257E3D" w:rsidRDefault="00257E3D">
      <w:pPr>
        <w:rPr>
          <w:b/>
        </w:rPr>
      </w:pPr>
      <w:proofErr w:type="spellStart"/>
      <w:r>
        <w:rPr>
          <w:b/>
        </w:rPr>
        <w:t>Strumektomie</w:t>
      </w:r>
      <w:proofErr w:type="spellEnd"/>
      <w:r>
        <w:rPr>
          <w:b/>
        </w:rPr>
        <w:t xml:space="preserve"> je prováděna v současnosti na klinice ORL a 2. CH.</w:t>
      </w:r>
      <w:r w:rsidR="00520669">
        <w:rPr>
          <w:b/>
        </w:rPr>
        <w:t xml:space="preserve"> (vybrány jen srovnatelné výkony „</w:t>
      </w:r>
      <w:proofErr w:type="gramStart"/>
      <w:r w:rsidR="00520669">
        <w:rPr>
          <w:b/>
        </w:rPr>
        <w:t>struma- oba</w:t>
      </w:r>
      <w:proofErr w:type="gramEnd"/>
      <w:r w:rsidR="00520669">
        <w:rPr>
          <w:b/>
        </w:rPr>
        <w:t xml:space="preserve"> laloky TTE“)</w:t>
      </w:r>
    </w:p>
    <w:p w:rsidR="00401E34" w:rsidRDefault="00B41E44">
      <w:pPr>
        <w:rPr>
          <w:b/>
        </w:rPr>
      </w:pPr>
      <w:r>
        <w:t xml:space="preserve">Dle vyjádření MUDr. </w:t>
      </w:r>
      <w:proofErr w:type="gramStart"/>
      <w:r>
        <w:t>Janečkové :</w:t>
      </w:r>
      <w:proofErr w:type="gramEnd"/>
      <w:r>
        <w:t xml:space="preserve"> „</w:t>
      </w:r>
      <w:r w:rsidR="00401E34">
        <w:t xml:space="preserve">TTE – totální </w:t>
      </w:r>
      <w:proofErr w:type="spellStart"/>
      <w:r w:rsidR="00401E34">
        <w:t>thyreidektomie</w:t>
      </w:r>
      <w:proofErr w:type="spellEnd"/>
      <w:r w:rsidR="00401E34">
        <w:t xml:space="preserve"> (</w:t>
      </w:r>
      <w:proofErr w:type="spellStart"/>
      <w:r w:rsidR="00401E34">
        <w:t>strumektomie</w:t>
      </w:r>
      <w:proofErr w:type="spellEnd"/>
      <w:r w:rsidR="00401E34">
        <w:t>)  – je stejný výkon, který se liší s malých detailech jako technika stimulace NLR</w:t>
      </w:r>
      <w:r>
        <w:t>“</w:t>
      </w:r>
      <w:r w:rsidR="00401E34">
        <w:t>.</w:t>
      </w:r>
    </w:p>
    <w:p w:rsidR="00257E3D" w:rsidRPr="005338E7" w:rsidRDefault="00257E3D">
      <w:r w:rsidRPr="005338E7">
        <w:t>V</w:t>
      </w:r>
      <w:r w:rsidR="003E16BA" w:rsidRPr="005338E7">
        <w:t> jednotlivých letech</w:t>
      </w:r>
      <w:r w:rsidRPr="005338E7">
        <w:t xml:space="preserve"> bylo na obou klinikách provedeno </w:t>
      </w:r>
      <w:r w:rsidR="003E16BA" w:rsidRPr="005338E7">
        <w:t>1 056 výkonů (v roce 2022 jsou data 1-10 měsíc) a časy se zejména liší v chirurgické části (délce operace). Anesteziologie je srovnatelná, ošetřovatelská péče je rovněž srovnatelná</w:t>
      </w:r>
      <w:r w:rsidR="005338E7" w:rsidRPr="005338E7">
        <w:t xml:space="preserve"> (zanedbatelné rozdíly)</w:t>
      </w:r>
      <w:r w:rsidR="003E16BA" w:rsidRPr="005338E7">
        <w:t xml:space="preserve">. 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40"/>
        <w:gridCol w:w="2040"/>
        <w:gridCol w:w="2040"/>
        <w:gridCol w:w="1260"/>
      </w:tblGrid>
      <w:tr w:rsidR="003E16BA" w:rsidRPr="003E16BA" w:rsidTr="003E16B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Popisky řádků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z </w:t>
            </w:r>
            <w:proofErr w:type="spellStart"/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rodneCislo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Průměr z Chirurgický čas v </w:t>
            </w:r>
            <w:proofErr w:type="spellStart"/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MINutách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Průměr z Anesteziologický čas CELKEM v </w:t>
            </w:r>
            <w:proofErr w:type="spellStart"/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MINutách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Průměr z Celkový čas v </w:t>
            </w:r>
            <w:proofErr w:type="spellStart"/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MINutách</w:t>
            </w:r>
            <w:proofErr w:type="spellEnd"/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79,34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51,28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19,54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78,26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52,25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19,40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79,13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49,82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20,12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79,79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51,11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21,95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80,55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ORL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160,36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139,12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18,54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160,98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133,89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17,63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154,34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126,10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23,48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152,43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143,93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22,70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color w:val="000000"/>
                <w:lang w:eastAsia="cs-CZ"/>
              </w:rPr>
              <w:t>171,17</w:t>
            </w:r>
          </w:p>
        </w:tc>
      </w:tr>
      <w:tr w:rsidR="003E16BA" w:rsidRPr="003E16BA" w:rsidTr="003E16BA">
        <w:trPr>
          <w:trHeight w:val="300"/>
        </w:trPr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1 056</w:t>
            </w:r>
          </w:p>
        </w:tc>
        <w:tc>
          <w:tcPr>
            <w:tcW w:w="20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64,97</w:t>
            </w:r>
          </w:p>
        </w:tc>
        <w:tc>
          <w:tcPr>
            <w:tcW w:w="20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20,23</w:t>
            </w:r>
          </w:p>
        </w:tc>
        <w:tc>
          <w:tcPr>
            <w:tcW w:w="12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3E16BA" w:rsidRPr="003E16BA" w:rsidRDefault="003E16BA" w:rsidP="003E16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E16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92,46</w:t>
            </w:r>
          </w:p>
        </w:tc>
      </w:tr>
    </w:tbl>
    <w:p w:rsidR="003E16BA" w:rsidRDefault="003E16BA">
      <w:pPr>
        <w:rPr>
          <w:b/>
        </w:rPr>
      </w:pPr>
    </w:p>
    <w:p w:rsidR="003E16BA" w:rsidRPr="005338E7" w:rsidRDefault="006A257B">
      <w:r w:rsidRPr="005338E7">
        <w:t xml:space="preserve">Pokud analyzujeme rozdíly, tak jsou patrné jen </w:t>
      </w:r>
      <w:r w:rsidR="005338E7" w:rsidRPr="005338E7">
        <w:t xml:space="preserve">u </w:t>
      </w:r>
      <w:r w:rsidRPr="005338E7">
        <w:t>chirurgické části: začátek a konec řezu: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40"/>
        <w:gridCol w:w="1920"/>
      </w:tblGrid>
      <w:tr w:rsidR="006A257B" w:rsidRPr="006A257B" w:rsidTr="006A257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Popisky řádků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z </w:t>
            </w:r>
            <w:proofErr w:type="spellStart"/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rodneCislo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Průměr z </w:t>
            </w:r>
            <w:proofErr w:type="spellStart"/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dobaRezu</w:t>
            </w:r>
            <w:proofErr w:type="spellEnd"/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43,36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43,60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44,66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41,95</w:t>
            </w:r>
          </w:p>
        </w:tc>
        <w:bookmarkStart w:id="0" w:name="_GoBack"/>
        <w:bookmarkEnd w:id="0"/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42,87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ORL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125,24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128,32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123,46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114,68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color w:val="000000"/>
                <w:lang w:eastAsia="cs-CZ"/>
              </w:rPr>
              <w:t>132,43</w:t>
            </w:r>
          </w:p>
        </w:tc>
      </w:tr>
      <w:tr w:rsidR="006A257B" w:rsidRPr="006A257B" w:rsidTr="006A257B">
        <w:trPr>
          <w:trHeight w:val="300"/>
        </w:trPr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1 056</w:t>
            </w:r>
          </w:p>
        </w:tc>
        <w:tc>
          <w:tcPr>
            <w:tcW w:w="19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A257B" w:rsidRPr="006A257B" w:rsidRDefault="006A257B" w:rsidP="006A2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56,62</w:t>
            </w:r>
          </w:p>
        </w:tc>
      </w:tr>
    </w:tbl>
    <w:p w:rsidR="006A257B" w:rsidRDefault="006A257B">
      <w:pPr>
        <w:rPr>
          <w:b/>
        </w:rPr>
      </w:pPr>
    </w:p>
    <w:p w:rsidR="006A257B" w:rsidRDefault="006A257B">
      <w:pPr>
        <w:rPr>
          <w:b/>
        </w:rPr>
      </w:pPr>
      <w:r>
        <w:rPr>
          <w:b/>
        </w:rPr>
        <w:t xml:space="preserve">Z uvedeného plyne, že čas na samotný výkon </w:t>
      </w:r>
      <w:r w:rsidR="005338E7">
        <w:rPr>
          <w:b/>
        </w:rPr>
        <w:t xml:space="preserve">(doba řezu) </w:t>
      </w:r>
      <w:r>
        <w:rPr>
          <w:b/>
        </w:rPr>
        <w:t xml:space="preserve">je u 2.CH třetinový. </w:t>
      </w:r>
    </w:p>
    <w:p w:rsidR="00325031" w:rsidRDefault="00325031">
      <w:pPr>
        <w:rPr>
          <w:b/>
        </w:rPr>
      </w:pPr>
    </w:p>
    <w:p w:rsidR="008B485E" w:rsidRDefault="008B485E">
      <w:pPr>
        <w:rPr>
          <w:b/>
        </w:rPr>
      </w:pPr>
      <w:r>
        <w:rPr>
          <w:b/>
        </w:rPr>
        <w:t>Oper</w:t>
      </w:r>
      <w:r w:rsidR="00325031">
        <w:rPr>
          <w:b/>
        </w:rPr>
        <w:t>ující lékaři v roce 2022:</w:t>
      </w:r>
    </w:p>
    <w:p w:rsidR="00325031" w:rsidRPr="00325031" w:rsidRDefault="00325031">
      <w:r w:rsidRPr="00325031">
        <w:t>ORL – 9 operatérů na 46 výkonů</w:t>
      </w:r>
    </w:p>
    <w:p w:rsidR="00325031" w:rsidRPr="00325031" w:rsidRDefault="00325031">
      <w:r w:rsidRPr="00325031">
        <w:t>2.CH – 4 operatéři na 194 výkonů</w:t>
      </w:r>
    </w:p>
    <w:p w:rsidR="008B485E" w:rsidRPr="00257E3D" w:rsidRDefault="008B485E">
      <w:pPr>
        <w:rPr>
          <w:b/>
        </w:rPr>
      </w:pPr>
      <w:r>
        <w:rPr>
          <w:b/>
        </w:rPr>
        <w:t>Závěr:</w:t>
      </w:r>
      <w:r w:rsidR="00325031">
        <w:rPr>
          <w:b/>
        </w:rPr>
        <w:t xml:space="preserve"> Z uvedeného plyne, že </w:t>
      </w:r>
      <w:r w:rsidR="00325031" w:rsidRPr="00257E3D">
        <w:rPr>
          <w:b/>
        </w:rPr>
        <w:t xml:space="preserve">totální </w:t>
      </w:r>
      <w:proofErr w:type="spellStart"/>
      <w:r w:rsidR="00325031" w:rsidRPr="00257E3D">
        <w:rPr>
          <w:b/>
        </w:rPr>
        <w:t>thyreidektomie</w:t>
      </w:r>
      <w:proofErr w:type="spellEnd"/>
      <w:r w:rsidR="00325031">
        <w:rPr>
          <w:b/>
        </w:rPr>
        <w:t xml:space="preserve"> by se měla provádět na 2.CH a operační čas na ORL jednoznačně věnovat jiné </w:t>
      </w:r>
      <w:proofErr w:type="gramStart"/>
      <w:r w:rsidR="00325031">
        <w:rPr>
          <w:b/>
        </w:rPr>
        <w:t>operativě .</w:t>
      </w:r>
      <w:proofErr w:type="gramEnd"/>
    </w:p>
    <w:sectPr w:rsidR="008B485E" w:rsidRPr="0025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3D"/>
    <w:rsid w:val="00257E3D"/>
    <w:rsid w:val="00325031"/>
    <w:rsid w:val="003E16BA"/>
    <w:rsid w:val="00401E34"/>
    <w:rsid w:val="00520669"/>
    <w:rsid w:val="005338E7"/>
    <w:rsid w:val="005F4B4B"/>
    <w:rsid w:val="006A257B"/>
    <w:rsid w:val="008B485E"/>
    <w:rsid w:val="00B41E44"/>
    <w:rsid w:val="00D90FCF"/>
    <w:rsid w:val="00F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889F"/>
  <w15:chartTrackingRefBased/>
  <w15:docId w15:val="{8383DEB1-D47B-41AA-B8EE-989CB8F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2</cp:revision>
  <dcterms:created xsi:type="dcterms:W3CDTF">2022-11-08T10:30:00Z</dcterms:created>
  <dcterms:modified xsi:type="dcterms:W3CDTF">2022-11-08T13:05:00Z</dcterms:modified>
</cp:coreProperties>
</file>