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1F" w:rsidRPr="000F7873" w:rsidRDefault="0055421F" w:rsidP="0055421F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55421F" w:rsidRPr="0055421F" w:rsidRDefault="00956D1C" w:rsidP="0055421F">
      <w:pPr>
        <w:autoSpaceDE w:val="0"/>
        <w:autoSpaceDN w:val="0"/>
        <w:adjustRightInd w:val="0"/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oprav a údržby</w:t>
      </w:r>
    </w:p>
    <w:p w:rsid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D41CDF" w:rsidRDefault="00D41CDF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Default="00956D1C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  <w:r>
        <w:rPr>
          <w:rFonts w:ascii="Arial" w:hAnsi="Arial" w:cs="Arial"/>
          <w:b/>
          <w:color w:val="00529C"/>
          <w:kern w:val="23"/>
          <w:sz w:val="22"/>
          <w:szCs w:val="22"/>
        </w:rPr>
        <w:t>Výpis s odstraňování závad z revize med. plynů - Centrální rozvod kyslíku ve FNOL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color w:val="00529C"/>
          <w:kern w:val="23"/>
          <w:sz w:val="22"/>
          <w:szCs w:val="22"/>
        </w:rPr>
        <w:t>Provozní revize č 117//P/14/13/873, datum 10/2014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b/>
          <w:color w:val="00529C"/>
          <w:kern w:val="23"/>
          <w:sz w:val="22"/>
          <w:szCs w:val="22"/>
        </w:rPr>
        <w:t xml:space="preserve">Bod 1) </w:t>
      </w:r>
      <w:r>
        <w:rPr>
          <w:rFonts w:ascii="Arial" w:hAnsi="Arial" w:cs="Arial"/>
          <w:color w:val="00529C"/>
          <w:kern w:val="23"/>
          <w:sz w:val="22"/>
          <w:szCs w:val="22"/>
        </w:rPr>
        <w:t>Uzavírací ventily jsou označeny v havarijních plánech</w:t>
      </w:r>
    </w:p>
    <w:p w:rsidR="00956D1C" w:rsidRP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 w:rsidRPr="00956D1C">
        <w:rPr>
          <w:rFonts w:ascii="Arial" w:hAnsi="Arial" w:cs="Arial"/>
          <w:b/>
          <w:color w:val="00529C"/>
          <w:kern w:val="23"/>
          <w:sz w:val="22"/>
          <w:szCs w:val="22"/>
        </w:rPr>
        <w:t>Bod 2,3)</w:t>
      </w:r>
      <w:r>
        <w:rPr>
          <w:rFonts w:ascii="Arial" w:hAnsi="Arial" w:cs="Arial"/>
          <w:b/>
          <w:color w:val="00529C"/>
          <w:kern w:val="23"/>
          <w:sz w:val="22"/>
          <w:szCs w:val="22"/>
        </w:rPr>
        <w:t xml:space="preserve"> </w:t>
      </w:r>
      <w:r w:rsidRPr="00956D1C">
        <w:rPr>
          <w:rFonts w:ascii="Arial" w:hAnsi="Arial" w:cs="Arial"/>
          <w:color w:val="00529C"/>
          <w:kern w:val="23"/>
          <w:sz w:val="22"/>
          <w:szCs w:val="22"/>
        </w:rPr>
        <w:t xml:space="preserve">Centrální rozvod kyslíku není možní označit na terénu a na budovách, jedná se o veřejné prostory s přístupem laické veřejnosti. 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 w:rsidRPr="00956D1C">
        <w:rPr>
          <w:rFonts w:ascii="Arial" w:hAnsi="Arial" w:cs="Arial"/>
          <w:color w:val="00529C"/>
          <w:kern w:val="23"/>
          <w:sz w:val="22"/>
          <w:szCs w:val="22"/>
        </w:rPr>
        <w:t>Všechny trasy centrálního rozvodu k</w:t>
      </w:r>
      <w:r>
        <w:rPr>
          <w:rFonts w:ascii="Arial" w:hAnsi="Arial" w:cs="Arial"/>
          <w:color w:val="00529C"/>
          <w:kern w:val="23"/>
          <w:sz w:val="22"/>
          <w:szCs w:val="22"/>
        </w:rPr>
        <w:t>yslíku jsou geodeticky zaměřeny, uloženy na centrálním serveru a pracovníci obsluhy medicinálních plynů mají k těmto údajům přístup včetně mapy areálu se zakreslením rozvodu.Všechny tyto rozvody jsou zaměřeny podle GPS souřadnic pro přesné vyhledání potrubí uloženého v zemi.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</w:p>
    <w:p w:rsidR="00956D1C" w:rsidRPr="00956D1C" w:rsidRDefault="008B2BF8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color w:val="00529C"/>
          <w:kern w:val="23"/>
          <w:sz w:val="22"/>
          <w:szCs w:val="22"/>
        </w:rPr>
        <w:t>Dne 18.5</w:t>
      </w:r>
      <w:r w:rsidR="00956D1C">
        <w:rPr>
          <w:rFonts w:ascii="Arial" w:hAnsi="Arial" w:cs="Arial"/>
          <w:color w:val="00529C"/>
          <w:kern w:val="23"/>
          <w:sz w:val="22"/>
          <w:szCs w:val="22"/>
        </w:rPr>
        <w:t>.2016</w:t>
      </w: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DB5051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DB5051" w:rsidRPr="007D7465" w:rsidRDefault="00DB5051" w:rsidP="00DB5051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Pr="007D7465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361667" w:rsidRDefault="00361667" w:rsidP="00361667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color w:val="FF0000"/>
          <w:kern w:val="23"/>
          <w:sz w:val="22"/>
          <w:szCs w:val="22"/>
        </w:rPr>
      </w:pPr>
      <w:r>
        <w:rPr>
          <w:rFonts w:ascii="Arial" w:hAnsi="Arial" w:cs="Arial"/>
          <w:b/>
          <w:color w:val="00529C"/>
          <w:kern w:val="23"/>
          <w:sz w:val="22"/>
          <w:szCs w:val="22"/>
        </w:rPr>
        <w:tab/>
      </w: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sectPr w:rsidR="007D7465" w:rsidRPr="007D7465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C6" w:rsidRDefault="00411CC6">
      <w:r>
        <w:separator/>
      </w:r>
    </w:p>
  </w:endnote>
  <w:endnote w:type="continuationSeparator" w:id="0">
    <w:p w:rsidR="00411CC6" w:rsidRDefault="0041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246A58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C7A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7AF3" w:rsidRDefault="003C7AF3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C7AF3" w:rsidRPr="00333E1B" w:rsidTr="00333E1B">
      <w:trPr>
        <w:trHeight w:val="898"/>
      </w:trPr>
      <w:tc>
        <w:tcPr>
          <w:tcW w:w="2480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info</w:t>
          </w: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Bank.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C7AF3" w:rsidRPr="0091307B" w:rsidRDefault="003C7AF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3C7A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C6" w:rsidRDefault="00411CC6">
      <w:r>
        <w:separator/>
      </w:r>
    </w:p>
  </w:footnote>
  <w:footnote w:type="continuationSeparator" w:id="0">
    <w:p w:rsidR="00411CC6" w:rsidRDefault="0041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8B2BF8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6A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246A58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7" type="#_x0000_t75" style="position:absolute;left:0;text-align:left;margin-left:-36pt;margin-top:-63pt;width:189pt;height:1in;z-index:-251656704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8B2BF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6A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07F3B"/>
    <w:multiLevelType w:val="hybridMultilevel"/>
    <w:tmpl w:val="414A0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42C4"/>
    <w:rsid w:val="0006570E"/>
    <w:rsid w:val="00075B16"/>
    <w:rsid w:val="000A5FF8"/>
    <w:rsid w:val="000B7D0C"/>
    <w:rsid w:val="000D4D9E"/>
    <w:rsid w:val="000D75FE"/>
    <w:rsid w:val="00124C98"/>
    <w:rsid w:val="00140D37"/>
    <w:rsid w:val="001E4B41"/>
    <w:rsid w:val="001E4B9E"/>
    <w:rsid w:val="001F27A1"/>
    <w:rsid w:val="001F717F"/>
    <w:rsid w:val="00222164"/>
    <w:rsid w:val="00227EAB"/>
    <w:rsid w:val="00240448"/>
    <w:rsid w:val="00246A58"/>
    <w:rsid w:val="00255A6B"/>
    <w:rsid w:val="0025637A"/>
    <w:rsid w:val="00256650"/>
    <w:rsid w:val="00256EC6"/>
    <w:rsid w:val="002A3158"/>
    <w:rsid w:val="002B6A63"/>
    <w:rsid w:val="002F4F37"/>
    <w:rsid w:val="002F69EB"/>
    <w:rsid w:val="00300DF8"/>
    <w:rsid w:val="003033B8"/>
    <w:rsid w:val="00324878"/>
    <w:rsid w:val="00333E1B"/>
    <w:rsid w:val="00361667"/>
    <w:rsid w:val="00366094"/>
    <w:rsid w:val="00375C47"/>
    <w:rsid w:val="003C39DD"/>
    <w:rsid w:val="003C4AB7"/>
    <w:rsid w:val="003C7AF3"/>
    <w:rsid w:val="003D63D4"/>
    <w:rsid w:val="003E5C84"/>
    <w:rsid w:val="003E7D1B"/>
    <w:rsid w:val="003F3E1F"/>
    <w:rsid w:val="003F5DCC"/>
    <w:rsid w:val="003F7472"/>
    <w:rsid w:val="00401182"/>
    <w:rsid w:val="00403FE2"/>
    <w:rsid w:val="00411CC6"/>
    <w:rsid w:val="00416875"/>
    <w:rsid w:val="00422A2C"/>
    <w:rsid w:val="00486AA3"/>
    <w:rsid w:val="004E067D"/>
    <w:rsid w:val="004E348E"/>
    <w:rsid w:val="0051738C"/>
    <w:rsid w:val="00521FD8"/>
    <w:rsid w:val="00523396"/>
    <w:rsid w:val="005379C9"/>
    <w:rsid w:val="00541AAA"/>
    <w:rsid w:val="0055421F"/>
    <w:rsid w:val="00597541"/>
    <w:rsid w:val="005B38D3"/>
    <w:rsid w:val="005D1E2C"/>
    <w:rsid w:val="00665357"/>
    <w:rsid w:val="00684E6C"/>
    <w:rsid w:val="006B61B0"/>
    <w:rsid w:val="00710613"/>
    <w:rsid w:val="00741515"/>
    <w:rsid w:val="00766E0B"/>
    <w:rsid w:val="00774FCA"/>
    <w:rsid w:val="00775084"/>
    <w:rsid w:val="007834F1"/>
    <w:rsid w:val="007943F2"/>
    <w:rsid w:val="007D1A33"/>
    <w:rsid w:val="007D7465"/>
    <w:rsid w:val="007F32CC"/>
    <w:rsid w:val="0081691E"/>
    <w:rsid w:val="00821592"/>
    <w:rsid w:val="008247F1"/>
    <w:rsid w:val="00835247"/>
    <w:rsid w:val="00854932"/>
    <w:rsid w:val="00855011"/>
    <w:rsid w:val="00881D55"/>
    <w:rsid w:val="008B2BF8"/>
    <w:rsid w:val="008C31BB"/>
    <w:rsid w:val="008F208F"/>
    <w:rsid w:val="0091307B"/>
    <w:rsid w:val="0094056E"/>
    <w:rsid w:val="0094547F"/>
    <w:rsid w:val="00956D1C"/>
    <w:rsid w:val="009A0060"/>
    <w:rsid w:val="009B1203"/>
    <w:rsid w:val="009C0852"/>
    <w:rsid w:val="009C12C0"/>
    <w:rsid w:val="009D4433"/>
    <w:rsid w:val="009F0373"/>
    <w:rsid w:val="00A06057"/>
    <w:rsid w:val="00A30262"/>
    <w:rsid w:val="00A34E30"/>
    <w:rsid w:val="00A51DFB"/>
    <w:rsid w:val="00A554E8"/>
    <w:rsid w:val="00A56F40"/>
    <w:rsid w:val="00A64018"/>
    <w:rsid w:val="00A64091"/>
    <w:rsid w:val="00A66909"/>
    <w:rsid w:val="00A72213"/>
    <w:rsid w:val="00AE6118"/>
    <w:rsid w:val="00B03535"/>
    <w:rsid w:val="00B23E04"/>
    <w:rsid w:val="00B3665E"/>
    <w:rsid w:val="00B61DA8"/>
    <w:rsid w:val="00B63F15"/>
    <w:rsid w:val="00B70F0C"/>
    <w:rsid w:val="00B7778D"/>
    <w:rsid w:val="00BB387A"/>
    <w:rsid w:val="00BC0B67"/>
    <w:rsid w:val="00C13668"/>
    <w:rsid w:val="00C30A4B"/>
    <w:rsid w:val="00C5272A"/>
    <w:rsid w:val="00C83B70"/>
    <w:rsid w:val="00D15615"/>
    <w:rsid w:val="00D41CDF"/>
    <w:rsid w:val="00D47208"/>
    <w:rsid w:val="00D51136"/>
    <w:rsid w:val="00D6086D"/>
    <w:rsid w:val="00D63837"/>
    <w:rsid w:val="00D94D3D"/>
    <w:rsid w:val="00DB0C0A"/>
    <w:rsid w:val="00DB324F"/>
    <w:rsid w:val="00DB5051"/>
    <w:rsid w:val="00DD0F06"/>
    <w:rsid w:val="00DD31CA"/>
    <w:rsid w:val="00DF77BC"/>
    <w:rsid w:val="00E01D83"/>
    <w:rsid w:val="00E11DE0"/>
    <w:rsid w:val="00E41C9B"/>
    <w:rsid w:val="00F403AF"/>
    <w:rsid w:val="00F62F39"/>
    <w:rsid w:val="00F630DB"/>
    <w:rsid w:val="00FA1A32"/>
    <w:rsid w:val="00FA4CB6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6A58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customStyle="1" w:styleId="msolistparagraph0">
    <w:name w:val="msolistparagraph"/>
    <w:basedOn w:val="Normln"/>
    <w:rsid w:val="00D41CDF"/>
    <w:pPr>
      <w:ind w:left="720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qFormat/>
    <w:rsid w:val="00D41CDF"/>
    <w:rPr>
      <w:b/>
      <w:bCs/>
    </w:rPr>
  </w:style>
  <w:style w:type="character" w:customStyle="1" w:styleId="pul-doleva">
    <w:name w:val="pul-doleva"/>
    <w:basedOn w:val="Standardnpsmoodstavce"/>
    <w:rsid w:val="003C7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2010-03-29T12:31:00Z</cp:lastPrinted>
  <dcterms:created xsi:type="dcterms:W3CDTF">2017-03-21T13:36:00Z</dcterms:created>
  <dcterms:modified xsi:type="dcterms:W3CDTF">2017-03-21T13:36:00Z</dcterms:modified>
</cp:coreProperties>
</file>