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32"/>
          <w:szCs w:val="32"/>
        </w:rPr>
        <w:t>Kompresorová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- Dětská klinika</w:t>
      </w:r>
    </w:p>
    <w:p w:rsidR="00101F9E" w:rsidRPr="000503BB" w:rsidRDefault="009357C4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Budova Q</w:t>
      </w:r>
    </w:p>
    <w:p w:rsidR="00101F9E" w:rsidRPr="000503BB" w:rsidRDefault="00101F9E" w:rsidP="000503BB">
      <w:pPr>
        <w:ind w:left="3540" w:firstLine="708"/>
        <w:rPr>
          <w:rFonts w:ascii="Arial" w:hAnsi="Arial" w:cs="Arial"/>
          <w:b/>
          <w:sz w:val="44"/>
          <w:szCs w:val="44"/>
        </w:rPr>
      </w:pPr>
      <w:r w:rsidRPr="000503BB">
        <w:rPr>
          <w:rFonts w:ascii="Arial" w:hAnsi="Arial" w:cs="Arial"/>
          <w:b/>
          <w:sz w:val="44"/>
          <w:szCs w:val="44"/>
        </w:rPr>
        <w:t>SV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11F64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811F64">
        <w:rPr>
          <w:rFonts w:ascii="Arial" w:hAnsi="Arial" w:cs="Arial"/>
          <w:sz w:val="24"/>
          <w:szCs w:val="24"/>
        </w:rPr>
        <w:t>2.2018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CC1839" w:rsidRDefault="00CC1839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Pr="000503BB">
        <w:rPr>
          <w:rFonts w:ascii="Arial" w:hAnsi="Arial" w:cs="Arial"/>
          <w:sz w:val="24"/>
          <w:szCs w:val="24"/>
        </w:rPr>
        <w:t>Chromek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4322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731681097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Kompresor  K</w:t>
      </w:r>
      <w:r w:rsidR="00182183" w:rsidRPr="000503BB">
        <w:rPr>
          <w:rFonts w:ascii="Arial" w:hAnsi="Arial" w:cs="Arial"/>
          <w:sz w:val="24"/>
          <w:szCs w:val="24"/>
        </w:rPr>
        <w:t>1</w:t>
      </w:r>
      <w:r w:rsidR="00183655">
        <w:rPr>
          <w:rFonts w:ascii="Arial" w:hAnsi="Arial" w:cs="Arial"/>
          <w:sz w:val="24"/>
          <w:szCs w:val="24"/>
        </w:rPr>
        <w:t>0</w:t>
      </w:r>
      <w:r w:rsidR="000342F4">
        <w:rPr>
          <w:rFonts w:ascii="Arial" w:hAnsi="Arial" w:cs="Arial"/>
          <w:sz w:val="24"/>
          <w:szCs w:val="24"/>
        </w:rPr>
        <w:t xml:space="preserve"> :</w:t>
      </w:r>
      <w:r w:rsidR="00920900">
        <w:rPr>
          <w:rFonts w:ascii="Arial" w:hAnsi="Arial" w:cs="Arial"/>
          <w:sz w:val="24"/>
          <w:szCs w:val="24"/>
        </w:rPr>
        <w:t>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920900" w:rsidRPr="000503BB">
        <w:rPr>
          <w:rFonts w:ascii="Arial" w:hAnsi="Arial" w:cs="Arial"/>
          <w:sz w:val="24"/>
          <w:szCs w:val="24"/>
        </w:rPr>
        <w:t>Orlík-K4</w:t>
      </w:r>
      <w:r w:rsidR="00920900">
        <w:rPr>
          <w:rFonts w:ascii="Arial" w:hAnsi="Arial" w:cs="Arial"/>
          <w:sz w:val="24"/>
          <w:szCs w:val="24"/>
        </w:rPr>
        <w:t xml:space="preserve"> B/300 N 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="00183655">
        <w:rPr>
          <w:rFonts w:ascii="Arial" w:hAnsi="Arial" w:cs="Arial"/>
          <w:sz w:val="24"/>
          <w:szCs w:val="24"/>
        </w:rPr>
        <w:tab/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101524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 w:rsidR="00183655"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 w:rsidR="00183655"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="00C826AA">
        <w:rPr>
          <w:rFonts w:ascii="Arial" w:hAnsi="Arial" w:cs="Arial"/>
          <w:sz w:val="24"/>
          <w:szCs w:val="24"/>
        </w:rPr>
        <w:t xml:space="preserve">ýkon </w:t>
      </w:r>
      <w:r w:rsidR="000342F4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20,2</w:t>
      </w:r>
      <w:r w:rsidR="000342F4">
        <w:rPr>
          <w:rFonts w:ascii="Arial" w:hAnsi="Arial" w:cs="Arial"/>
          <w:sz w:val="24"/>
          <w:szCs w:val="24"/>
        </w:rPr>
        <w:t xml:space="preserve"> </w:t>
      </w:r>
      <w:r w:rsidR="00182183" w:rsidRPr="000503BB">
        <w:rPr>
          <w:rFonts w:ascii="Arial" w:hAnsi="Arial" w:cs="Arial"/>
          <w:sz w:val="24"/>
          <w:szCs w:val="24"/>
        </w:rPr>
        <w:t>m3/h</w:t>
      </w:r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Kompresor  K20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920900" w:rsidRPr="000503BB">
        <w:rPr>
          <w:rFonts w:ascii="Arial" w:hAnsi="Arial" w:cs="Arial"/>
          <w:sz w:val="24"/>
          <w:szCs w:val="24"/>
        </w:rPr>
        <w:t>Orlík-K4</w:t>
      </w:r>
      <w:r w:rsidR="00920900">
        <w:rPr>
          <w:rFonts w:ascii="Arial" w:hAnsi="Arial" w:cs="Arial"/>
          <w:sz w:val="24"/>
          <w:szCs w:val="24"/>
        </w:rPr>
        <w:t xml:space="preserve"> B/300 N 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101525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  <w:t xml:space="preserve">20,2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Kompresor  K30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Orlík-K4</w:t>
      </w:r>
      <w:r>
        <w:rPr>
          <w:rFonts w:ascii="Arial" w:hAnsi="Arial" w:cs="Arial"/>
          <w:sz w:val="24"/>
          <w:szCs w:val="24"/>
        </w:rPr>
        <w:t xml:space="preserve"> B/300 N 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101526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  <w:t xml:space="preserve">20,2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b)</w:t>
      </w:r>
      <w:r w:rsidR="00C826AA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 w:rsidR="000342F4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K10:</w:t>
      </w:r>
      <w:r>
        <w:rPr>
          <w:rFonts w:ascii="Arial" w:hAnsi="Arial" w:cs="Arial"/>
          <w:sz w:val="24"/>
          <w:szCs w:val="24"/>
        </w:rPr>
        <w:tab/>
        <w:t>V</w:t>
      </w:r>
      <w:r w:rsidR="00101F9E"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2010/14008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 w:rsidR="00183655"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 w:rsidRPr="000503BB">
        <w:rPr>
          <w:rFonts w:ascii="Arial" w:hAnsi="Arial" w:cs="Arial"/>
          <w:sz w:val="24"/>
          <w:szCs w:val="24"/>
        </w:rPr>
        <w:t>Tlaková nádoba</w:t>
      </w:r>
      <w:r w:rsidR="00920900">
        <w:rPr>
          <w:rFonts w:ascii="Arial" w:hAnsi="Arial" w:cs="Arial"/>
          <w:sz w:val="24"/>
          <w:szCs w:val="24"/>
        </w:rPr>
        <w:tab/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K20: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2010/14006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C1839" w:rsidRDefault="00CC1839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K30: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2010/14007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183655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Jednotka čištění</w:t>
      </w:r>
      <w:r w:rsidR="00183655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ALG 35SM</w:t>
      </w:r>
    </w:p>
    <w:p w:rsidR="00C826AA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č.1</w:t>
      </w:r>
      <w:r w:rsidR="00920900">
        <w:rPr>
          <w:rFonts w:ascii="Arial" w:hAnsi="Arial" w:cs="Arial"/>
          <w:sz w:val="24"/>
          <w:szCs w:val="24"/>
        </w:rPr>
        <w:t>:</w:t>
      </w:r>
      <w:r w:rsidR="00C826AA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Výrobní</w:t>
      </w:r>
      <w:proofErr w:type="gramEnd"/>
      <w:r w:rsidR="00920900">
        <w:rPr>
          <w:rFonts w:ascii="Arial" w:hAnsi="Arial" w:cs="Arial"/>
          <w:sz w:val="24"/>
          <w:szCs w:val="24"/>
        </w:rPr>
        <w:t xml:space="preserve"> číslo</w:t>
      </w:r>
      <w:r w:rsidR="00920900">
        <w:rPr>
          <w:rFonts w:ascii="Arial" w:hAnsi="Arial" w:cs="Arial"/>
          <w:sz w:val="24"/>
          <w:szCs w:val="24"/>
        </w:rPr>
        <w:tab/>
        <w:t>73879967-1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Jednotka čištění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ALG 35SM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č.2:</w:t>
      </w:r>
      <w:r>
        <w:rPr>
          <w:rFonts w:ascii="Arial" w:hAnsi="Arial" w:cs="Arial"/>
          <w:sz w:val="24"/>
          <w:szCs w:val="24"/>
        </w:rPr>
        <w:tab/>
        <w:t>Výrobní</w:t>
      </w:r>
      <w:proofErr w:type="gramEnd"/>
      <w:r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ab/>
        <w:t>73879967-2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e)</w:t>
      </w:r>
      <w:r w:rsidR="00C826AA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Ventilová skříň</w:t>
      </w:r>
      <w:r w:rsidR="00920900">
        <w:rPr>
          <w:rFonts w:ascii="Arial" w:hAnsi="Arial" w:cs="Arial"/>
          <w:sz w:val="24"/>
          <w:szCs w:val="24"/>
        </w:rPr>
        <w:tab/>
        <w:t>Typ:</w:t>
      </w:r>
      <w:r w:rsidR="00920900">
        <w:rPr>
          <w:rFonts w:ascii="Arial" w:hAnsi="Arial" w:cs="Arial"/>
          <w:sz w:val="24"/>
          <w:szCs w:val="24"/>
        </w:rPr>
        <w:tab/>
        <w:t>CFS 4300</w:t>
      </w:r>
    </w:p>
    <w:p w:rsidR="00942A89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VS1</w:t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  <w:t>0202/11</w:t>
      </w:r>
    </w:p>
    <w:p w:rsidR="00D16071" w:rsidRDefault="00D16071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Ventilová skříň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CFS 4300</w:t>
      </w:r>
    </w:p>
    <w:p w:rsidR="00D16071" w:rsidRDefault="00D16071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VS1</w:t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  <w:t>0955/10</w:t>
      </w:r>
    </w:p>
    <w:p w:rsidR="00D16071" w:rsidRDefault="00D16071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42A89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f) </w:t>
      </w:r>
      <w:r w:rsidR="00942A89">
        <w:rPr>
          <w:rFonts w:ascii="Arial" w:hAnsi="Arial" w:cs="Arial"/>
          <w:sz w:val="24"/>
          <w:szCs w:val="24"/>
        </w:rPr>
        <w:tab/>
      </w:r>
      <w:r w:rsidR="00D16071">
        <w:rPr>
          <w:rFonts w:ascii="Arial" w:hAnsi="Arial" w:cs="Arial"/>
          <w:sz w:val="24"/>
          <w:szCs w:val="24"/>
        </w:rPr>
        <w:t xml:space="preserve">Redukční </w:t>
      </w:r>
      <w:proofErr w:type="gramStart"/>
      <w:r w:rsidR="00D16071">
        <w:rPr>
          <w:rFonts w:ascii="Arial" w:hAnsi="Arial" w:cs="Arial"/>
          <w:sz w:val="24"/>
          <w:szCs w:val="24"/>
        </w:rPr>
        <w:t>skříň    Typ</w:t>
      </w:r>
      <w:proofErr w:type="gramEnd"/>
      <w:r w:rsidR="00D16071">
        <w:rPr>
          <w:rFonts w:ascii="Arial" w:hAnsi="Arial" w:cs="Arial"/>
          <w:sz w:val="24"/>
          <w:szCs w:val="24"/>
        </w:rPr>
        <w:t>:</w:t>
      </w:r>
      <w:r w:rsidR="00D16071">
        <w:rPr>
          <w:rFonts w:ascii="Arial" w:hAnsi="Arial" w:cs="Arial"/>
          <w:sz w:val="24"/>
          <w:szCs w:val="24"/>
        </w:rPr>
        <w:tab/>
        <w:t xml:space="preserve">RS AIR 210 </w:t>
      </w:r>
    </w:p>
    <w:p w:rsidR="009F421E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 </w:t>
      </w:r>
      <w:proofErr w:type="gramStart"/>
      <w:r>
        <w:rPr>
          <w:rFonts w:ascii="Arial" w:hAnsi="Arial" w:cs="Arial"/>
          <w:sz w:val="24"/>
          <w:szCs w:val="24"/>
        </w:rPr>
        <w:t>Bar</w:t>
      </w:r>
      <w:r w:rsidR="008319A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Výrobní</w:t>
      </w:r>
      <w:proofErr w:type="gramEnd"/>
      <w:r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ab/>
        <w:t>0975/10</w:t>
      </w:r>
      <w:r>
        <w:rPr>
          <w:rFonts w:ascii="Arial" w:hAnsi="Arial" w:cs="Arial"/>
          <w:sz w:val="24"/>
          <w:szCs w:val="24"/>
        </w:rPr>
        <w:tab/>
      </w:r>
    </w:p>
    <w:p w:rsidR="00D16071" w:rsidRDefault="00D16071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Redukční </w:t>
      </w:r>
      <w:proofErr w:type="gramStart"/>
      <w:r>
        <w:rPr>
          <w:rFonts w:ascii="Arial" w:hAnsi="Arial" w:cs="Arial"/>
          <w:sz w:val="24"/>
          <w:szCs w:val="24"/>
        </w:rPr>
        <w:t>skříň    Typ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RS AIR 210 </w:t>
      </w:r>
    </w:p>
    <w:p w:rsidR="00101F9E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 </w:t>
      </w:r>
      <w:proofErr w:type="gramStart"/>
      <w:r>
        <w:rPr>
          <w:rFonts w:ascii="Arial" w:hAnsi="Arial" w:cs="Arial"/>
          <w:sz w:val="24"/>
          <w:szCs w:val="24"/>
        </w:rPr>
        <w:t xml:space="preserve">Bar   </w:t>
      </w:r>
      <w:r w:rsidR="008319A6">
        <w:rPr>
          <w:rFonts w:ascii="Arial" w:hAnsi="Arial" w:cs="Arial"/>
          <w:sz w:val="24"/>
          <w:szCs w:val="24"/>
        </w:rPr>
        <w:t xml:space="preserve">                 V</w:t>
      </w:r>
      <w:r>
        <w:rPr>
          <w:rFonts w:ascii="Arial" w:hAnsi="Arial" w:cs="Arial"/>
          <w:sz w:val="24"/>
          <w:szCs w:val="24"/>
        </w:rPr>
        <w:t>ýrobní</w:t>
      </w:r>
      <w:proofErr w:type="gramEnd"/>
      <w:r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ab/>
        <w:t>0976/10</w:t>
      </w:r>
      <w:r>
        <w:rPr>
          <w:rFonts w:ascii="Arial" w:hAnsi="Arial" w:cs="Arial"/>
          <w:sz w:val="24"/>
          <w:szCs w:val="24"/>
        </w:rPr>
        <w:tab/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F6071" w:rsidRPr="000503BB" w:rsidRDefault="00B1015E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 xml:space="preserve"> (zařízení 52) </w:t>
      </w:r>
      <w:r w:rsidR="00101F9E" w:rsidRPr="000503BB">
        <w:rPr>
          <w:rFonts w:ascii="Arial" w:hAnsi="Arial" w:cs="Arial"/>
          <w:sz w:val="24"/>
          <w:szCs w:val="24"/>
        </w:rPr>
        <w:t xml:space="preserve"> je zdrojem stlačeného vzduchu (SV) centrálně rozváděného pro objekt </w:t>
      </w:r>
      <w:r w:rsidR="00746967" w:rsidRPr="000503BB">
        <w:rPr>
          <w:rFonts w:ascii="Arial" w:hAnsi="Arial" w:cs="Arial"/>
          <w:sz w:val="24"/>
          <w:szCs w:val="24"/>
        </w:rPr>
        <w:t>Dětské kliniky</w:t>
      </w:r>
      <w:r>
        <w:rPr>
          <w:rFonts w:ascii="Arial" w:hAnsi="Arial" w:cs="Arial"/>
          <w:sz w:val="24"/>
          <w:szCs w:val="24"/>
        </w:rPr>
        <w:t xml:space="preserve"> </w:t>
      </w:r>
      <w:r w:rsidR="00D16071">
        <w:rPr>
          <w:rFonts w:ascii="Arial" w:hAnsi="Arial" w:cs="Arial"/>
          <w:sz w:val="24"/>
          <w:szCs w:val="24"/>
        </w:rPr>
        <w:t xml:space="preserve">(budova Q) a </w:t>
      </w:r>
      <w:proofErr w:type="spellStart"/>
      <w:r w:rsidR="00D16071">
        <w:rPr>
          <w:rFonts w:ascii="Arial" w:hAnsi="Arial" w:cs="Arial"/>
          <w:sz w:val="24"/>
          <w:szCs w:val="24"/>
        </w:rPr>
        <w:t>Kučoch</w:t>
      </w:r>
      <w:proofErr w:type="spellEnd"/>
      <w:r w:rsidR="00D1607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16071">
        <w:rPr>
          <w:rFonts w:ascii="Arial" w:hAnsi="Arial" w:cs="Arial"/>
          <w:sz w:val="24"/>
          <w:szCs w:val="24"/>
        </w:rPr>
        <w:t>budova</w:t>
      </w:r>
      <w:r>
        <w:rPr>
          <w:rFonts w:ascii="Arial" w:hAnsi="Arial" w:cs="Arial"/>
          <w:sz w:val="24"/>
          <w:szCs w:val="24"/>
        </w:rPr>
        <w:t xml:space="preserve"> R)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37729D" w:rsidRPr="000503BB">
        <w:rPr>
          <w:rFonts w:ascii="Arial" w:hAnsi="Arial" w:cs="Arial"/>
          <w:sz w:val="24"/>
          <w:szCs w:val="24"/>
        </w:rPr>
        <w:t>Stanice</w:t>
      </w:r>
      <w:proofErr w:type="gramEnd"/>
      <w:r w:rsidR="0037729D" w:rsidRPr="000503BB">
        <w:rPr>
          <w:rFonts w:ascii="Arial" w:hAnsi="Arial" w:cs="Arial"/>
          <w:sz w:val="24"/>
          <w:szCs w:val="24"/>
        </w:rPr>
        <w:t xml:space="preserve">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37729D" w:rsidRPr="000503BB">
        <w:rPr>
          <w:rFonts w:ascii="Arial" w:hAnsi="Arial" w:cs="Arial"/>
          <w:sz w:val="24"/>
          <w:szCs w:val="24"/>
        </w:rPr>
        <w:t>A_Q291180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>trojicí kompresorů Orlík</w:t>
      </w:r>
      <w:r>
        <w:rPr>
          <w:rFonts w:ascii="Arial" w:hAnsi="Arial" w:cs="Arial"/>
          <w:sz w:val="24"/>
          <w:szCs w:val="24"/>
        </w:rPr>
        <w:t>(K10,K20,K30)</w:t>
      </w:r>
      <w:r w:rsidR="002E4A03">
        <w:rPr>
          <w:rFonts w:ascii="Arial" w:hAnsi="Arial" w:cs="Arial"/>
          <w:sz w:val="24"/>
          <w:szCs w:val="24"/>
        </w:rPr>
        <w:t xml:space="preserve"> upevněných na zásobnících stlačeného vzduchu.</w:t>
      </w:r>
      <w:r w:rsidR="007D2395">
        <w:rPr>
          <w:rFonts w:ascii="Arial" w:hAnsi="Arial" w:cs="Arial"/>
          <w:sz w:val="24"/>
          <w:szCs w:val="24"/>
        </w:rPr>
        <w:t>Kompresory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 xml:space="preserve">Orlík </w:t>
      </w:r>
      <w:r w:rsidR="00EB7C1F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>dod</w:t>
      </w:r>
      <w:r w:rsidR="007D2395">
        <w:rPr>
          <w:rFonts w:ascii="Arial" w:hAnsi="Arial" w:cs="Arial"/>
          <w:sz w:val="24"/>
          <w:szCs w:val="24"/>
        </w:rPr>
        <w:t>ávají SV o maximálním přetlaku 9,5 B</w:t>
      </w:r>
      <w:r w:rsidR="00101F9E" w:rsidRPr="000503BB">
        <w:rPr>
          <w:rFonts w:ascii="Arial" w:hAnsi="Arial" w:cs="Arial"/>
          <w:sz w:val="24"/>
          <w:szCs w:val="24"/>
        </w:rPr>
        <w:t>ar v nastaveném</w:t>
      </w:r>
      <w:r w:rsidR="007D2395">
        <w:rPr>
          <w:rFonts w:ascii="Arial" w:hAnsi="Arial" w:cs="Arial"/>
          <w:sz w:val="24"/>
          <w:szCs w:val="24"/>
        </w:rPr>
        <w:t xml:space="preserve"> rozpětí do zásob</w:t>
      </w:r>
      <w:r w:rsidR="007D2395">
        <w:rPr>
          <w:rFonts w:ascii="Arial" w:hAnsi="Arial" w:cs="Arial"/>
          <w:sz w:val="24"/>
          <w:szCs w:val="24"/>
        </w:rPr>
        <w:softHyphen/>
        <w:t>níků stlačeného vzduchu.Ze zásobníků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stlačeného vzduchu je vzduch veden do jednotek čištění vzduchu ALG,kde je zbavován vlhkosti a upraven tak,aby kvalita stlačeného vzduchu odpovídala platné legislativě. Od jednotek</w:t>
      </w:r>
      <w:r>
        <w:rPr>
          <w:rFonts w:ascii="Arial" w:hAnsi="Arial" w:cs="Arial"/>
          <w:sz w:val="24"/>
          <w:szCs w:val="24"/>
        </w:rPr>
        <w:t xml:space="preserve"> čištění vzduchu</w:t>
      </w:r>
      <w:r w:rsidR="007D2395">
        <w:rPr>
          <w:rFonts w:ascii="Arial" w:hAnsi="Arial" w:cs="Arial"/>
          <w:sz w:val="24"/>
          <w:szCs w:val="24"/>
        </w:rPr>
        <w:t xml:space="preserve"> vede </w:t>
      </w:r>
      <w:proofErr w:type="gramStart"/>
      <w:r w:rsidR="007D239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 dvou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dvojitých redukčních skříní</w:t>
      </w:r>
      <w:r>
        <w:rPr>
          <w:rFonts w:ascii="Arial" w:hAnsi="Arial" w:cs="Arial"/>
          <w:sz w:val="24"/>
          <w:szCs w:val="24"/>
        </w:rPr>
        <w:t>.</w:t>
      </w:r>
      <w:r w:rsidR="00CC1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7D2395">
        <w:rPr>
          <w:rFonts w:ascii="Arial" w:hAnsi="Arial" w:cs="Arial"/>
          <w:sz w:val="24"/>
          <w:szCs w:val="24"/>
        </w:rPr>
        <w:t xml:space="preserve">edna redukční skříň reguluje tlak na 8Bar a tento vzduch slouží pro pohon </w:t>
      </w:r>
      <w:r>
        <w:rPr>
          <w:rFonts w:ascii="Arial" w:hAnsi="Arial" w:cs="Arial"/>
          <w:sz w:val="24"/>
          <w:szCs w:val="24"/>
        </w:rPr>
        <w:t xml:space="preserve">chirurgických </w:t>
      </w:r>
      <w:proofErr w:type="gramStart"/>
      <w:r>
        <w:rPr>
          <w:rFonts w:ascii="Arial" w:hAnsi="Arial" w:cs="Arial"/>
          <w:sz w:val="24"/>
          <w:szCs w:val="24"/>
        </w:rPr>
        <w:t>nástrojů.Druhá</w:t>
      </w:r>
      <w:proofErr w:type="gramEnd"/>
      <w:r>
        <w:rPr>
          <w:rFonts w:ascii="Arial" w:hAnsi="Arial" w:cs="Arial"/>
          <w:sz w:val="24"/>
          <w:szCs w:val="24"/>
        </w:rPr>
        <w:t xml:space="preserve"> redukční skříň reguluje tlak na 4 Bar a tento vzduch se používá pro dýchací přístroje a jiné lékařské využití.Od redukčních skříní stlačený vzduch pokračuje přes ventilové skříně VS1,VS2, kde jsou uzavírací ventily</w:t>
      </w:r>
      <w:r w:rsidR="00157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 jednotlivé části budovy dětské kliniky-Q a pavilon</w:t>
      </w:r>
      <w:r w:rsidR="00157A2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>. Kvalita závisí hlavně na způsobu výroby. Pro zdravotnické účely musí mít odpovídající stupeň čistoty a nesmí obsahovat mastnoty. Kvalitu vyráběného vzduchu jednoznačně určuje norma ČSN EN 737/3,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FF6071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jsou výrobky firmy Orlík </w:t>
      </w:r>
      <w:proofErr w:type="gramStart"/>
      <w:r w:rsidRPr="000503BB">
        <w:rPr>
          <w:rFonts w:ascii="Arial" w:hAnsi="Arial" w:cs="Arial"/>
          <w:sz w:val="24"/>
          <w:szCs w:val="24"/>
        </w:rPr>
        <w:t>kompresory,Česká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Třebová</w:t>
      </w:r>
      <w:r w:rsidR="002A417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>Jednotky úpravy vzduchu</w:t>
      </w:r>
      <w:r w:rsidR="00101F9E"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proofErr w:type="gramStart"/>
      <w:r w:rsidR="00157A2A">
        <w:rPr>
          <w:rFonts w:ascii="Arial" w:hAnsi="Arial" w:cs="Arial"/>
          <w:sz w:val="24"/>
          <w:szCs w:val="24"/>
        </w:rPr>
        <w:t>Donaldson</w:t>
      </w:r>
      <w:proofErr w:type="spellEnd"/>
      <w:r w:rsidR="00157A2A">
        <w:rPr>
          <w:rFonts w:ascii="Arial" w:hAnsi="Arial" w:cs="Arial"/>
          <w:sz w:val="24"/>
          <w:szCs w:val="24"/>
        </w:rPr>
        <w:t>,redukční</w:t>
      </w:r>
      <w:proofErr w:type="gramEnd"/>
      <w:r w:rsidR="00157A2A">
        <w:rPr>
          <w:rFonts w:ascii="Arial" w:hAnsi="Arial" w:cs="Arial"/>
          <w:sz w:val="24"/>
          <w:szCs w:val="24"/>
        </w:rPr>
        <w:t xml:space="preserve"> skříně a ventilové skříně jsou výrobky firmy Daniševský.Tlakové nádoby vyrábí firma Step Trutnov</w:t>
      </w:r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2A4173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>(</w:t>
      </w:r>
      <w:proofErr w:type="gramStart"/>
      <w:r w:rsidR="00431254">
        <w:rPr>
          <w:rFonts w:ascii="Arial" w:hAnsi="Arial" w:cs="Arial"/>
          <w:sz w:val="24"/>
          <w:szCs w:val="24"/>
        </w:rPr>
        <w:t>zař.52</w:t>
      </w:r>
      <w:proofErr w:type="gramEnd"/>
      <w:r w:rsidR="00431254">
        <w:rPr>
          <w:rFonts w:ascii="Arial" w:hAnsi="Arial" w:cs="Arial"/>
          <w:sz w:val="24"/>
          <w:szCs w:val="24"/>
        </w:rPr>
        <w:t>)</w:t>
      </w:r>
      <w:r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131343" w:rsidRPr="000503BB">
        <w:rPr>
          <w:rFonts w:ascii="Arial" w:hAnsi="Arial" w:cs="Arial"/>
          <w:sz w:val="24"/>
          <w:szCs w:val="24"/>
        </w:rPr>
        <w:t>A_Q291180.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 xml:space="preserve">Přístup do stanice je přes OKB laboratoře na </w:t>
      </w:r>
      <w:proofErr w:type="gramStart"/>
      <w:r w:rsidR="00131343" w:rsidRPr="000503BB">
        <w:rPr>
          <w:rFonts w:ascii="Arial" w:hAnsi="Arial" w:cs="Arial"/>
          <w:sz w:val="24"/>
          <w:szCs w:val="24"/>
        </w:rPr>
        <w:t>dětské</w:t>
      </w:r>
      <w:proofErr w:type="gramEnd"/>
      <w:r w:rsidR="00131343" w:rsidRPr="000503BB">
        <w:rPr>
          <w:rFonts w:ascii="Arial" w:hAnsi="Arial" w:cs="Arial"/>
          <w:sz w:val="24"/>
          <w:szCs w:val="24"/>
        </w:rPr>
        <w:t xml:space="preserve"> klinice-vchod od nakládací rampy.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610021" w:rsidRDefault="00610021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9C756C" w:rsidRDefault="009C75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4F7F1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79" style="position:absolute;z-index:251695616" from="180.2pt,7.2pt" to="180.2pt,80.9pt" strokeweight="2pt">
            <v:stroke endarrow="block"/>
          </v:line>
        </w:pict>
      </w:r>
      <w:r w:rsidR="000A01F4">
        <w:rPr>
          <w:rFonts w:ascii="Arial" w:hAnsi="Arial" w:cs="Arial"/>
          <w:noProof/>
          <w:sz w:val="16"/>
          <w:szCs w:val="16"/>
        </w:rPr>
        <w:pict>
          <v:line id="_x0000_s2059" style="position:absolute;flip:y;z-index:251687424" from="-10.3pt,8.7pt" to="-10.3pt,448.05pt" strokeweight="2pt">
            <v:stroke endarrow="block"/>
          </v:line>
        </w:pict>
      </w:r>
      <w:r w:rsidR="000A01F4">
        <w:rPr>
          <w:rFonts w:ascii="Arial" w:hAnsi="Arial" w:cs="Arial"/>
          <w:noProof/>
          <w:sz w:val="16"/>
          <w:szCs w:val="16"/>
        </w:rPr>
        <w:pict>
          <v:line id="_x0000_s2078" style="position:absolute;z-index:251694592" from="-10.3pt,7.95pt" to="179.6pt,7.95pt" strokeweight="2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902" style="position:absolute;z-index:251625984" from="-23.8pt,4.2pt" to="-23.8pt,85.2pt" strokeweight="1pt"/>
        </w:pict>
      </w:r>
      <w:r w:rsidR="005662AF">
        <w:rPr>
          <w:rFonts w:ascii="Arial" w:hAnsi="Arial" w:cs="Arial"/>
          <w:noProof/>
          <w:sz w:val="16"/>
          <w:szCs w:val="16"/>
        </w:rPr>
        <w:pict>
          <v:line id="_x0000_s1568" style="position:absolute;z-index:251554304" from="480.2pt,4.2pt" to="480.2pt,715.2pt" strokeweight="1pt">
            <o:callout v:ext="edit" minusy="t"/>
          </v:line>
        </w:pict>
      </w:r>
      <w:r w:rsidR="005662AF">
        <w:rPr>
          <w:rFonts w:ascii="Arial" w:hAnsi="Arial" w:cs="Arial"/>
          <w:noProof/>
          <w:sz w:val="16"/>
          <w:szCs w:val="16"/>
        </w:rPr>
        <w:pict>
          <v:line id="_x0000_s1566" style="position:absolute;z-index:251552256" from="-23.8pt,4.2pt" to="480.2pt,4.2pt" strokeweight="1pt">
            <o:callout v:ext="edit" minusy="t"/>
          </v:line>
        </w:pict>
      </w:r>
    </w:p>
    <w:p w:rsidR="005662AF" w:rsidRDefault="004F7F1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89" style="position:absolute;flip:y;z-index:251699712" from="188.45pt,7.35pt" to="188.45pt,44.2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88" style="position:absolute;z-index:251698688" from="-32.05pt,7.35pt" to="189.05pt,7.35pt" strokeweight="2pt">
            <v:stroke startarrow="block"/>
          </v:line>
        </w:pict>
      </w: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95" style="position:absolute;z-index:251703808" from="197.3pt,1.55pt" to="197.3pt,61.1pt" strokeweight="2pt">
            <v:stroke endarrow="block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7" style="position:absolute;z-index:251724288" from="427.7pt,9.05pt" to="427.7pt,36.05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3" style="position:absolute;z-index:251722240" from="410.45pt,9.05pt" to="428.45pt,9.05pt" strokeweight="1pt">
            <v:stroke dashstyle="dash"/>
          </v:line>
        </w:pict>
      </w:r>
      <w:r w:rsidR="004F7F17">
        <w:rPr>
          <w:rFonts w:ascii="Arial" w:hAnsi="Arial" w:cs="Arial"/>
          <w:noProof/>
          <w:sz w:val="16"/>
          <w:szCs w:val="16"/>
        </w:rPr>
        <w:pict>
          <v:group id="_x0000_s2126" style="position:absolute;margin-left:399.2pt;margin-top:4.55pt;width:10.2pt;height:10.2pt;z-index:251716096" coordorigin="8541,15304" coordsize="180,180">
            <v:line id="_x0000_s2127" style="position:absolute" from="8541,15304" to="8721,15484" strokeweight="2pt"/>
            <v:line id="_x0000_s2128" style="position:absolute;flip:x" from="8541,15304" to="8721,15484" strokeweight="2pt"/>
            <v:line id="_x0000_s2129" style="position:absolute" from="8541,15304" to="8541,15484" strokeweight="2pt"/>
            <v:line id="_x0000_s2130" style="position:absolute" from="8721,15304" to="8721,15484" strokeweight="2pt"/>
          </v:group>
        </w:pict>
      </w:r>
      <w:r w:rsidR="004F7F17">
        <w:rPr>
          <w:rFonts w:ascii="Arial" w:hAnsi="Arial" w:cs="Arial"/>
          <w:noProof/>
          <w:sz w:val="16"/>
          <w:szCs w:val="16"/>
        </w:rPr>
        <w:pict>
          <v:group id="_x0000_s2106" style="position:absolute;margin-left:351.2pt;margin-top:5.3pt;width:10.2pt;height:10.2pt;z-index:251713024" coordorigin="8541,15304" coordsize="180,180">
            <v:line id="_x0000_s2107" style="position:absolute" from="8541,15304" to="8721,15484" strokeweight="2pt"/>
            <v:line id="_x0000_s2108" style="position:absolute;flip:x" from="8541,15304" to="8721,15484" strokeweight="2pt"/>
            <v:line id="_x0000_s2109" style="position:absolute" from="8541,15304" to="8541,15484" strokeweight="2pt"/>
            <v:line id="_x0000_s2110" style="position:absolute" from="8721,15304" to="8721,15484" strokeweight="2pt"/>
          </v:group>
        </w:pict>
      </w:r>
      <w:r w:rsidR="004F7F17">
        <w:rPr>
          <w:rFonts w:ascii="Arial" w:hAnsi="Arial" w:cs="Arial"/>
          <w:noProof/>
          <w:sz w:val="16"/>
          <w:szCs w:val="16"/>
        </w:rPr>
        <w:pict>
          <v:group id="_x0000_s2131" style="position:absolute;margin-left:372.2pt;margin-top:3.05pt;width:15.95pt;height:15.55pt;z-index:251717120" coordorigin="7322,14258" coordsize="319,311">
            <v:oval id="_x0000_s2132" style="position:absolute;left:7322;top:14258;width:319;height:311" strokeweight="2pt"/>
            <v:line id="_x0000_s2133" style="position:absolute;flip:x" from="7401,14329" to="7581,14509" strokeweight="2pt">
              <v:stroke dashstyle="1 1" endcap="round"/>
            </v:line>
          </v:group>
        </w:pict>
      </w:r>
      <w:r w:rsidR="004F7F17">
        <w:rPr>
          <w:rFonts w:ascii="Arial" w:hAnsi="Arial" w:cs="Arial"/>
          <w:noProof/>
          <w:sz w:val="16"/>
          <w:szCs w:val="16"/>
        </w:rPr>
        <w:pict>
          <v:line id="_x0000_s2090" style="position:absolute;z-index:251700736" from="3.2pt,3.05pt" to="198.8pt,3.05pt" strokeweight="2pt">
            <v:stroke endarrow="block"/>
          </v:line>
        </w:pict>
      </w:r>
      <w:r w:rsidR="004F7F17">
        <w:rPr>
          <w:rFonts w:ascii="Arial" w:hAnsi="Arial" w:cs="Arial"/>
          <w:noProof/>
          <w:sz w:val="16"/>
          <w:szCs w:val="16"/>
        </w:rPr>
        <w:pict>
          <v:line id="_x0000_s2071" style="position:absolute;z-index:251691520" from="3.2pt,3.05pt" to="3.2pt,462.05pt" strokeweight="2pt">
            <v:stroke startarrow="block"/>
          </v:line>
        </w:pict>
      </w: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91" style="position:absolute;flip:y;z-index:251701760" from="206.45pt,1.7pt" to="206.45pt,25.8pt" strokeweight="2pt"/>
        </w:pict>
      </w:r>
      <w:r w:rsidR="001668C7">
        <w:rPr>
          <w:rFonts w:ascii="Arial" w:hAnsi="Arial" w:cs="Arial"/>
          <w:noProof/>
          <w:sz w:val="16"/>
          <w:szCs w:val="16"/>
        </w:rPr>
        <w:pict>
          <v:line id="_x0000_s2175" style="position:absolute;z-index:251739648" from="224.45pt,8.45pt" to="224.45pt,22.6pt" strokeweight="1pt">
            <v:stroke dashstyle="dash" startarrow="block"/>
          </v:lin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172" style="position:absolute;flip:x;z-index:251738624" from="-32.8pt,8.45pt" to="222.3pt,8.45pt" strokeweight="1pt">
            <v:stroke dashstyle="dash" endarrow="block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54" style="position:absolute;z-index:251731456" from="333.95pt,.95pt" to="333.95pt,27.95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52" style="position:absolute;z-index:251729408" from="333.2pt,.95pt" to="351.2pt,.95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50" style="position:absolute;z-index:251727360" from="362.45pt,.95pt" to="370.95pt,.95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51" style="position:absolute;z-index:251728384" from="390.2pt,.2pt" to="398.7pt,.2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39" style="position:absolute;z-index:251719168" from="408.2pt,2.45pt" to="408.2pt,2.45pt" strokeweight="2pt"/>
        </w:pict>
      </w:r>
      <w:r w:rsidR="004F7F17">
        <w:rPr>
          <w:rFonts w:ascii="Arial" w:hAnsi="Arial" w:cs="Arial"/>
          <w:noProof/>
          <w:sz w:val="16"/>
          <w:szCs w:val="16"/>
        </w:rPr>
        <w:pict>
          <v:line id="_x0000_s2092" style="position:absolute;flip:x;z-index:251702784" from="-32.8pt,2.45pt" to="207pt,2.45pt" strokeweight="2pt">
            <v:stroke endarrow="block"/>
          </v:line>
        </w:pict>
      </w:r>
    </w:p>
    <w:p w:rsidR="005662AF" w:rsidRDefault="001668C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67" style="position:absolute;flip:y;z-index:251689472" from="-5.65pt,4.15pt" to="-5.65pt,398.15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164" style="position:absolute;z-index:251734528" from="215.45pt,7.15pt" to="215.45pt,44pt" strokeweight="1pt">
            <v:stroke dashstyle="dash" endarrow="block"/>
          </v:lin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168" style="position:absolute;flip:y;z-index:251736576" from="8.45pt,5.65pt" to="8.45pt,374.15pt" strokeweight="1pt">
            <v:stroke dashstyle="dash" startarrow="block"/>
          </v:lin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167" style="position:absolute;flip:x;z-index:251735552" from="12.2pt,7.15pt" to="210.2pt,7.15pt" strokeweight="1pt">
            <v:stroke dashstyle="dash"/>
          </v:lin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160" style="position:absolute;flip:x;z-index:251733504" from="213.8pt,6.4pt" to="334.25pt,6.4pt" strokeweight="1pt">
            <v:stroke dashstyle="dash" endarrow="block"/>
          </v:lin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075" style="position:absolute;flip:x;z-index:251693568" from="-32.8pt,4.9pt" to="-5.8pt,4.9pt" strokeweight="2pt">
            <v:stroke endarrow="block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group id="_x0000_s2134" style="position:absolute;margin-left:372.2pt;margin-top:9.4pt;width:15.95pt;height:15.55pt;z-index:251718144" coordorigin="7322,14258" coordsize="319,311">
            <v:oval id="_x0000_s2135" style="position:absolute;left:7322;top:14258;width:319;height:311" strokeweight="2pt"/>
            <v:line id="_x0000_s2136" style="position:absolute;flip:x" from="7401,14329" to="7581,14509" strokeweight="2pt">
              <v:stroke dashstyle="1 1" endcap="round"/>
            </v:line>
          </v:group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2" style="position:absolute;flip:x;z-index:251721216" from="426.2pt,1.9pt" to="471.2pt,1.9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1" style="position:absolute;flip:y;z-index:251720192" from="471.2pt,1.9pt" to="471.2pt,166.3pt" strokeweight="1pt">
            <v:stroke dashstyle="dash" endarrow="block"/>
          </v:line>
        </w:pict>
      </w:r>
    </w:p>
    <w:p w:rsidR="005662AF" w:rsidRDefault="0098523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161" style="position:absolute;margin-left:171.95pt;margin-top:2.8pt;width:63pt;height:41.25pt;z-index:25154713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group id="_x0000_s1903" style="position:absolute;margin-left:183.2pt;margin-top:6.55pt;width:10.2pt;height:10.2pt;rotation:90;z-index:251627008" coordorigin="8541,15304" coordsize="180,180">
            <v:line id="_x0000_s1904" style="position:absolute" from="8541,15304" to="8721,15484" strokeweight="2pt"/>
            <v:line id="_x0000_s1905" style="position:absolute;flip:x" from="8541,15304" to="8721,15484" strokeweight="2pt"/>
            <v:line id="_x0000_s1906" style="position:absolute" from="8541,15304" to="8541,15484" strokeweight="2pt"/>
            <v:line id="_x0000_s1907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1908" style="position:absolute;margin-left:201.2pt;margin-top:6.55pt;width:10.2pt;height:10.2pt;rotation:90;z-index:251628032" coordorigin="8541,15304" coordsize="180,180">
            <v:line id="_x0000_s1909" style="position:absolute" from="8541,15304" to="8721,15484" strokeweight="2pt"/>
            <v:line id="_x0000_s1910" style="position:absolute;flip:x" from="8541,15304" to="8721,15484" strokeweight="2pt"/>
            <v:line id="_x0000_s1911" style="position:absolute" from="8541,15304" to="8541,15484" strokeweight="2pt"/>
            <v:line id="_x0000_s1912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1913" style="position:absolute;margin-left:219.2pt;margin-top:5.8pt;width:10.2pt;height:10.2pt;rotation:90;z-index:251629056" coordorigin="8541,15304" coordsize="180,180">
            <v:line id="_x0000_s1914" style="position:absolute" from="8541,15304" to="8721,15484" strokeweight="2pt"/>
            <v:line id="_x0000_s1915" style="position:absolute;flip:x" from="8541,15304" to="8721,15484" strokeweight="2pt"/>
            <v:line id="_x0000_s1916" style="position:absolute" from="8541,15304" to="8541,15484" strokeweight="2pt"/>
            <v:line id="_x0000_s1917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line id="_x0000_s1959" style="position:absolute;flip:y;z-index:251643392" from="-16.15pt,4.3pt" to="-16.15pt,253.75pt" strokeweight="1pt">
            <v:stroke dashstyle="1 1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960" style="position:absolute;flip:x;z-index:251644416" from="-32.8pt,4.3pt" to="-14.8pt,4.3pt" strokeweight="1pt">
            <v:stroke dashstyle="1 1" endarrow="block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53" style="position:absolute;z-index:251730432" from="333.95pt,7.3pt" to="351.95pt,7.3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group id="_x0000_s2111" style="position:absolute;margin-left:351.95pt;margin-top:3.55pt;width:10.2pt;height:10.2pt;z-index:251714048" coordorigin="8541,15304" coordsize="180,180">
            <v:line id="_x0000_s2112" style="position:absolute" from="8541,15304" to="8721,15484" strokeweight="2pt"/>
            <v:line id="_x0000_s2113" style="position:absolute;flip:x" from="8541,15304" to="8721,15484" strokeweight="2pt"/>
            <v:line id="_x0000_s2114" style="position:absolute" from="8541,15304" to="8541,15484" strokeweight="2pt"/>
            <v:line id="_x0000_s2115" style="position:absolute" from="8721,15304" to="8721,15484" strokeweight="2pt"/>
          </v:group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9" style="position:absolute;z-index:251726336" from="363.2pt,8.05pt" to="371.7pt,8.05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8" style="position:absolute;z-index:251725312" from="389.45pt,7.3pt" to="397.95pt,7.3pt" strokeweight="1pt">
            <v:stroke dashstyle="dash"/>
          </v:line>
        </w:pict>
      </w:r>
      <w:r w:rsidR="00CC1B96">
        <w:rPr>
          <w:rFonts w:ascii="Arial" w:hAnsi="Arial" w:cs="Arial"/>
          <w:noProof/>
          <w:sz w:val="16"/>
          <w:szCs w:val="16"/>
        </w:rPr>
        <w:pict>
          <v:line id="_x0000_s2144" style="position:absolute;z-index:251723264" from="410.45pt,7.3pt" to="428.45pt,7.3pt" strokeweight="1pt">
            <v:stroke dashstyle="dash"/>
          </v:line>
        </w:pict>
      </w:r>
      <w:r w:rsidR="004F7F17">
        <w:rPr>
          <w:rFonts w:ascii="Arial" w:hAnsi="Arial" w:cs="Arial"/>
          <w:noProof/>
          <w:sz w:val="16"/>
          <w:szCs w:val="16"/>
        </w:rPr>
        <w:pict>
          <v:group id="_x0000_s2116" style="position:absolute;margin-left:399.2pt;margin-top:2.05pt;width:10.2pt;height:10.2pt;z-index:251715072" coordorigin="8541,15304" coordsize="180,180">
            <v:line id="_x0000_s2117" style="position:absolute" from="8541,15304" to="8721,15484" strokeweight="2pt"/>
            <v:line id="_x0000_s2118" style="position:absolute;flip:x" from="8541,15304" to="8721,15484" strokeweight="2pt"/>
            <v:line id="_x0000_s2119" style="position:absolute" from="8541,15304" to="8541,15484" strokeweight="2pt"/>
            <v:line id="_x0000_s2120" style="position:absolute" from="8721,15304" to="8721,15484" strokeweight="2pt"/>
          </v:group>
        </w:pict>
      </w:r>
    </w:p>
    <w:p w:rsidR="005662AF" w:rsidRDefault="001668C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85" style="position:absolute;z-index:251697664" from="188.45pt,6pt" to="188.45pt,24pt" strokeweight="2pt"/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097" style="position:absolute;z-index:251705856" from="224.45pt,6pt" to="224.45pt,24pt" strokeweight="2pt"/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096" style="position:absolute;z-index:251704832" from="206.45pt,7.5pt" to="206.45pt,24.5pt" strokeweight="2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1668C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99" style="position:absolute;z-index:251707904" from="216.2pt,4.85pt" to="224.7pt,4.8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82" style="position:absolute;z-index:251696640" from="179.45pt,4.1pt" to="187.95pt,4.1pt" strokeweight="2pt"/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098" style="position:absolute;z-index:251706880" from="198.2pt,4.85pt" to="206.7pt,4.85pt" strokeweight="2pt"/>
        </w:pict>
      </w: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206" style="position:absolute;z-index:251759104" from="201.2pt,6.85pt" to="201.2pt,15.85pt" strokeweight="1pt"/>
        </w:pict>
      </w: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5" type="#_x0000_t202" style="position:absolute;margin-left:174.2pt;margin-top:6.25pt;width:63pt;height:36pt;z-index:251758080" strokeweight="1pt">
            <v:textbox style="mso-next-textbox:#_x0000_s2205">
              <w:txbxContent>
                <w:p w:rsidR="00EB19CA" w:rsidRDefault="00EB19CA" w:rsidP="00EB19CA">
                  <w:r>
                    <w:t>Ventilová skříň VS2</w:t>
                  </w:r>
                </w:p>
              </w:txbxContent>
            </v:textbox>
          </v:shape>
        </w:pict>
      </w: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4F7F1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oundrect id="_x0000_s2102" style="position:absolute;margin-left:201.2pt;margin-top:3.95pt;width:234pt;height:108pt;z-index:251708928" arcsize="10923f" strokeweight="2pt"/>
        </w:pict>
      </w: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4F7F1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104" style="position:absolute;margin-left:297.2pt;margin-top:2.8pt;width:36pt;height:63pt;z-index:25171097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105" style="position:absolute;margin-left:363.2pt;margin-top:2.8pt;width:36pt;height:63pt;z-index:251712000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103" style="position:absolute;margin-left:228.2pt;margin-top:2.8pt;width:36pt;height:63pt;z-index:251709952" strokeweight="2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567" style="position:absolute;z-index:251553280" from="-23.8pt,2.8pt" to="-23.8pt,470.8pt" strokeweight="1pt">
            <o:callout v:ext="edit" minusy="t"/>
          </v:line>
        </w:pict>
      </w: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CC1B96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157" style="position:absolute;z-index:251732480" from="435.2pt,.5pt" to="471.2pt,.5pt" strokeweight="1pt">
            <v:stroke dashstyle="dash"/>
          </v:line>
        </w:pict>
      </w: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9D58B4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13" style="position:absolute;z-index:251664896" from="332.45pt,8.8pt" to="332.45pt,48.5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1" style="position:absolute;z-index:251663872" from="233.45pt,8.8pt" to="233.45pt,48.5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0" style="position:absolute;flip:x;z-index:251662848" from="232.85pt,8.8pt" to="473.8pt,8.8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9" style="position:absolute;flip:y;z-index:251657728" from="473.45pt,8.8pt" to="473.45pt,402.8pt" strokeweight="2pt">
            <v:stroke endarrow="block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742" style="position:absolute;z-index:251563520" from="120.2pt,4.3pt" to="480.2pt,4.3pt" strokeweight="1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741" style="position:absolute;z-index:251562496" from="-23.8pt,4.3pt" to="30.2pt,4.3pt" strokeweight="1pt"/>
        </w:pict>
      </w:r>
    </w:p>
    <w:p w:rsidR="00A1362F" w:rsidRDefault="00E016AB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946" style="position:absolute;flip:x;z-index:251640320" from="-17.8pt,3.75pt" to="468.2pt,3.75pt" strokeweight="1pt">
            <v:stroke dashstyle="1 1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945" style="position:absolute;flip:y;z-index:251639296" from="468.2pt,3pt" to="468.2pt,228pt" strokeweight="1pt">
            <v:stroke dashstyle="1 1"/>
          </v:line>
        </w:pict>
      </w:r>
    </w:p>
    <w:p w:rsidR="00A1362F" w:rsidRDefault="001668C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948" style="position:absolute;flip:x;z-index:251642368" from="-15.55pt,3.15pt" to="449.35pt,3.15pt" strokeweight="1pt">
            <v:stroke dashstyle="1 1"/>
          </v:line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28" style="position:absolute;z-index:251673088" from="-19.3pt,8.4pt" to="-19.3pt,351.4pt" strokeweight="2pt"/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18" style="position:absolute;z-index:251667968" from="314.45pt,9.15pt" to="314.45pt,31.85pt" strokeweight="2pt">
            <v:stroke startarrow="block"/>
          </v:line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17" style="position:absolute;z-index:251666944" from="422.45pt,8.4pt" to="422.45pt,31.1pt" strokeweight="2pt">
            <v:stroke startarrow="block"/>
          </v:line>
        </w:pict>
      </w:r>
      <w:r w:rsidR="00497117">
        <w:rPr>
          <w:rFonts w:ascii="Arial" w:hAnsi="Arial" w:cs="Arial"/>
          <w:noProof/>
          <w:sz w:val="16"/>
          <w:szCs w:val="16"/>
        </w:rPr>
        <w:pict>
          <v:line id="_x0000_s1963" style="position:absolute;z-index:251645440" from="-14.8pt,3.15pt" to="-14.8pt,144.9pt" strokeweight="1pt">
            <v:stroke dashstyle="1 1"/>
          </v:line>
        </w:pict>
      </w:r>
      <w:r w:rsidR="00E016AB">
        <w:rPr>
          <w:rFonts w:ascii="Arial" w:hAnsi="Arial" w:cs="Arial"/>
          <w:noProof/>
          <w:sz w:val="16"/>
          <w:szCs w:val="16"/>
        </w:rPr>
        <w:pict>
          <v:line id="_x0000_s1947" style="position:absolute;flip:y;z-index:251641344" from="449.45pt,2.4pt" to="449.45pt,218.4pt" strokeweight="1pt">
            <v:stroke dashstyle="1 1"/>
          </v:line>
        </w:pict>
      </w:r>
    </w:p>
    <w:p w:rsidR="00A1362F" w:rsidRDefault="001668C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16" style="position:absolute;flip:x;z-index:251665920" from="-19.3pt,.35pt" to="421.7pt,.35pt" strokeweight="2pt">
            <v:stroke endarrow="block"/>
          </v:line>
        </w:pict>
      </w:r>
    </w:p>
    <w:p w:rsidR="00A1362F" w:rsidRDefault="00A1362F" w:rsidP="000503BB">
      <w:pPr>
        <w:rPr>
          <w:rFonts w:ascii="Arial" w:hAnsi="Arial" w:cs="Arial"/>
          <w:sz w:val="16"/>
          <w:szCs w:val="16"/>
        </w:rPr>
      </w:pPr>
    </w:p>
    <w:p w:rsidR="00A1362F" w:rsidRDefault="003718C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0" style="position:absolute;margin-left:354.95pt;margin-top:1.45pt;width:54pt;height:36pt;z-index:251618816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1990" style="position:absolute;margin-left:417.2pt;margin-top:1.45pt;width:10.2pt;height:10.2pt;rotation:90;z-index:251658752" coordorigin="8541,15304" coordsize="180,180">
            <v:line id="_x0000_s1991" style="position:absolute" from="8541,15304" to="8721,15484" strokeweight="2pt"/>
            <v:line id="_x0000_s1992" style="position:absolute;flip:x" from="8541,15304" to="8721,15484" strokeweight="2pt"/>
            <v:line id="_x0000_s1993" style="position:absolute" from="8541,15304" to="8541,15484" strokeweight="2pt"/>
            <v:line id="_x0000_s1994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1995" style="position:absolute;margin-left:228.2pt;margin-top:1.45pt;width:10.2pt;height:10.2pt;rotation:90;z-index:251659776" coordorigin="8541,15304" coordsize="180,180">
            <v:line id="_x0000_s1996" style="position:absolute" from="8541,15304" to="8721,15484" strokeweight="2pt"/>
            <v:line id="_x0000_s1997" style="position:absolute;flip:x" from="8541,15304" to="8721,15484" strokeweight="2pt"/>
            <v:line id="_x0000_s1998" style="position:absolute" from="8541,15304" to="8541,15484" strokeweight="2pt"/>
            <v:line id="_x0000_s1999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2000" style="position:absolute;margin-left:309.2pt;margin-top:1.45pt;width:10.2pt;height:10.2pt;rotation:90;z-index:251660800" coordorigin="8541,15304" coordsize="180,180">
            <v:line id="_x0000_s2001" style="position:absolute" from="8541,15304" to="8721,15484" strokeweight="2pt"/>
            <v:line id="_x0000_s2002" style="position:absolute;flip:x" from="8541,15304" to="8721,15484" strokeweight="2pt"/>
            <v:line id="_x0000_s2003" style="position:absolute" from="8541,15304" to="8541,15484" strokeweight="2pt"/>
            <v:line id="_x0000_s2004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2005" style="position:absolute;margin-left:327.2pt;margin-top:1.45pt;width:10.2pt;height:10.2pt;rotation:90;z-index:251661824" coordorigin="8541,15304" coordsize="180,180">
            <v:line id="_x0000_s2006" style="position:absolute" from="8541,15304" to="8721,15484" strokeweight="2pt"/>
            <v:line id="_x0000_s2007" style="position:absolute;flip:x" from="8541,15304" to="8721,15484" strokeweight="2pt"/>
            <v:line id="_x0000_s2008" style="position:absolute" from="8541,15304" to="8541,15484" strokeweight="2pt"/>
            <v:line id="_x0000_s2009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rect id="_x0000_s1889" style="position:absolute;margin-left:246.2pt;margin-top:1.45pt;width:54pt;height:36pt;z-index:251617792" strokeweight="2pt"/>
        </w:pict>
      </w:r>
    </w:p>
    <w:p w:rsidR="005662AF" w:rsidRDefault="003718C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39" style="position:absolute;z-index:251678208" from="233.45pt,2.35pt" to="233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0" style="position:absolute;z-index:251679232" from="332.45pt,2.35pt" to="33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1" style="position:absolute;z-index:251680256" from="422.45pt,2.35pt" to="42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5" style="position:absolute;z-index:251676160" from="314.45pt,2.35pt" to="314.45pt,11.35pt" strokeweight="2pt"/>
        </w:pict>
      </w:r>
    </w:p>
    <w:p w:rsidR="00A1362F" w:rsidRDefault="003718C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48" style="position:absolute;z-index:251683328" from="331.7pt,1.05pt" to="355.8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5" style="position:absolute;z-index:251682304" from="409.7pt,1.05pt" to="421.6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4" style="position:absolute;z-index:251681280" from="233.45pt,1.05pt" to="245.35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8" style="position:absolute;flip:x;z-index:251677184" from="299.45pt,1.05pt" to="314.75pt,1.05pt" strokeweight="2pt"/>
        </w:pict>
      </w: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204" style="position:absolute;flip:x y;z-index:251757056" from="300.2pt,7.55pt" to="336.2pt,25.55p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203" style="position:absolute;flip:y;z-index:251756032" from="336.2pt,7.55pt" to="363.2pt,25.55pt" strokeweight="1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EB19CA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02" type="#_x0000_t202" style="position:absolute;margin-left:291.2pt;margin-top:6.4pt;width:81pt;height:45pt;z-index:251755008" strokeweight="1pt">
            <v:textbox>
              <w:txbxContent>
                <w:p w:rsidR="00EB19CA" w:rsidRDefault="00EB19CA">
                  <w:r>
                    <w:t xml:space="preserve">Jednotky čištění </w:t>
                  </w:r>
                  <w:proofErr w:type="spellStart"/>
                  <w:r>
                    <w:t>stl</w:t>
                  </w:r>
                  <w:proofErr w:type="spellEnd"/>
                  <w:r>
                    <w:t>. vzduchu ALG</w:t>
                  </w:r>
                </w:p>
              </w:txbxContent>
            </v:textbox>
          </v:shape>
        </w:pict>
      </w:r>
    </w:p>
    <w:p w:rsidR="005662AF" w:rsidRDefault="00BF3B45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3" style="position:absolute;margin-left:21.2pt;margin-top:2.5pt;width:35.25pt;height:63pt;z-index:251548160" strokeweight="2pt"/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68" style="position:absolute;margin-left:30.2pt;margin-top:7pt;width:10.2pt;height:10.2pt;z-index:251603456" coordorigin="8541,15304" coordsize="180,180">
            <v:line id="_x0000_s1869" style="position:absolute" from="8541,15304" to="8721,15484" strokeweight="2pt"/>
            <v:line id="_x0000_s1870" style="position:absolute;flip:x" from="8541,15304" to="8721,15484" strokeweight="2pt"/>
            <v:line id="_x0000_s1871" style="position:absolute" from="8541,15304" to="8541,15484" strokeweight="2pt"/>
            <v:line id="_x0000_s1872" style="position:absolute" from="8721,15304" to="8721,15484" strokeweight="2pt"/>
          </v:group>
        </w:pict>
      </w:r>
    </w:p>
    <w:p w:rsidR="005662AF" w:rsidRDefault="00AB1F5D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192" type="#_x0000_t202" style="position:absolute;margin-left:102.2pt;margin-top:5.25pt;width:63pt;height:36pt;z-index:251748864" strokeweight="1pt">
            <v:textbox style="mso-next-textbox:#_x0000_s2192">
              <w:txbxContent>
                <w:p w:rsidR="00AB1F5D" w:rsidRDefault="00AB1F5D">
                  <w:r>
                    <w:t>Ventilová skříň VS1</w:t>
                  </w:r>
                </w:p>
              </w:txbxContent>
            </v:textbox>
          </v:shape>
        </w:pict>
      </w:r>
      <w:r w:rsidR="0098523A">
        <w:rPr>
          <w:rFonts w:ascii="Arial" w:hAnsi="Arial" w:cs="Arial"/>
          <w:noProof/>
          <w:sz w:val="16"/>
          <w:szCs w:val="16"/>
        </w:rPr>
        <w:pict>
          <v:line id="_x0000_s2171" style="position:absolute;flip:x;z-index:251737600" from="-32.8pt,2.65pt" to="18.2pt,2.65pt" strokeweight="1pt">
            <v:stroke dashstyle="dash" endarrow="block"/>
          </v:line>
        </w:pict>
      </w:r>
      <w:r w:rsidR="00EE0343">
        <w:rPr>
          <w:rFonts w:ascii="Arial" w:hAnsi="Arial" w:cs="Arial"/>
          <w:noProof/>
          <w:sz w:val="16"/>
          <w:szCs w:val="16"/>
        </w:rPr>
        <w:pict>
          <v:line id="_x0000_s1874" style="position:absolute;flip:x;z-index:251605504" from="15.35pt,2.65pt" to="29.5pt,2.65pt" strokeweight="2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5" style="position:absolute;z-index:251615744" from="50.45pt,2.65pt" to="50.45pt,11.65pt" strokeweight="2.25pt">
            <o:callout v:ext="edit" minusy="t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3" style="position:absolute;rotation:90;z-index:251613696" from="45.3pt,-2.3pt" to="45.3pt,7.6pt" strokeweight="2.25pt">
            <o:callout v:ext="edit" minusy="t"/>
          </v:line>
        </w:pict>
      </w:r>
    </w:p>
    <w:p w:rsidR="005662AF" w:rsidRDefault="00BF3B45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878" style="position:absolute;flip:x;z-index:251608576" from="7.85pt,2.1pt" to="50.35pt,2.1pt" strokeweight="1pt">
            <v:stroke dashstyle="dash" startarrow="block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63" style="position:absolute;margin-left:30.2pt;margin-top:5.85pt;width:10.2pt;height:10.2pt;z-index:251602432" coordorigin="8541,15304" coordsize="180,180">
            <v:line id="_x0000_s1864" style="position:absolute" from="8541,15304" to="8721,15484" strokeweight="2pt"/>
            <v:line id="_x0000_s1865" style="position:absolute;flip:x" from="8541,15304" to="8721,15484" strokeweight="2pt"/>
            <v:line id="_x0000_s1866" style="position:absolute" from="8541,15304" to="8541,15484" strokeweight="2pt"/>
            <v:line id="_x0000_s1867" style="position:absolute" from="8721,15304" to="8721,15484" strokeweight="2pt"/>
          </v:group>
        </w:pict>
      </w:r>
    </w:p>
    <w:p w:rsidR="005662AF" w:rsidRDefault="00525380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51" style="position:absolute;z-index:251684352" from="-10.3pt,4.5pt" to="-10.3pt,146.25pt" strokeweight="2pt"/>
        </w:pict>
      </w:r>
      <w:r w:rsidR="00AB1F5D">
        <w:rPr>
          <w:rFonts w:ascii="Arial" w:hAnsi="Arial" w:cs="Arial"/>
          <w:noProof/>
          <w:sz w:val="16"/>
          <w:szCs w:val="16"/>
        </w:rPr>
        <w:pict>
          <v:line id="_x0000_s2195" style="position:absolute;z-index:251749888" from="57.2pt,4.1pt" to="102.2pt,4.1pt" strokeweight="1pt"/>
        </w:pict>
      </w:r>
      <w:r w:rsidR="00EE0343">
        <w:rPr>
          <w:rFonts w:ascii="Arial" w:hAnsi="Arial" w:cs="Arial"/>
          <w:noProof/>
          <w:sz w:val="16"/>
          <w:szCs w:val="16"/>
        </w:rPr>
        <w:pict>
          <v:line id="_x0000_s2062" style="position:absolute;flip:x;z-index:251688448" from="-32.8pt,1.5pt" to="3.2pt,1.5pt" strokeweight="2pt">
            <v:stroke endarrow="block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2" style="position:absolute;rotation:90;z-index:251612672" from="44.55pt,-3.45pt" to="44.55pt,6.45pt" strokeweight="2.25pt">
            <o:callout v:ext="edit" minusy="t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0" style="position:absolute;z-index:251610624" from="49.7pt,.75pt" to="49.7pt,9.75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75" style="position:absolute;flip:x;z-index:251606528" from="-.4pt,1.5pt" to="29.95pt,1.5pt" strokeweight="2pt"/>
        </w:pict>
      </w:r>
    </w:p>
    <w:p w:rsidR="005662AF" w:rsidRDefault="003718C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881" style="position:absolute;rotation:90;z-index:251611648" from="-4.3pt,-5.05pt" to="-4.3pt,6.3pt" strokeweight="2.25pt">
            <o:callout v:ext="edit" minusy="t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79" style="position:absolute;flip:x;z-index:251609600" from="-2.65pt,.95pt" to="50.35pt,.95pt" strokeweight="2.25pt">
            <v:stroke startarrow="block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758" style="position:absolute;margin-left:30.2pt;margin-top:4.7pt;width:10.2pt;height:10.2pt;z-index:251564544" coordorigin="8541,15304" coordsize="180,180">
            <v:line id="_x0000_s1759" style="position:absolute" from="8541,15304" to="8721,15484" strokeweight="2pt"/>
            <v:line id="_x0000_s1760" style="position:absolute;flip:x" from="8541,15304" to="8721,15484" strokeweight="2pt"/>
            <v:line id="_x0000_s1761" style="position:absolute" from="8541,15304" to="8541,15484" strokeweight="2pt"/>
            <v:line id="_x0000_s1762" style="position:absolute" from="8721,15304" to="8721,15484" strokeweight="2pt"/>
          </v:group>
        </w:pict>
      </w:r>
    </w:p>
    <w:p w:rsidR="005662AF" w:rsidRDefault="00EE034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68" style="position:absolute;rotation:90;z-index:251690496" from="-1.2pt,-4.6pt" to="-1.2pt,5.3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56" style="position:absolute;rotation:90;z-index:251686400" from="-5.05pt,3.35pt" to="-5.05pt,14.7pt" strokeweight="2.25pt">
            <o:callout v:ext="edit" minusy="t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77" style="position:absolute;flip:x;z-index:251607552" from="-2.65pt,9.35pt" to="50.35pt,9.35pt" strokeweight="2pt">
            <v:stroke startarrow="block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6" style="position:absolute;z-index:251616768" from="49.7pt,.35pt" to="49.7pt,9.35pt" strokeweight="2.25pt">
            <o:callout v:ext="edit" minusy="t"/>
          </v:line>
        </w:pict>
      </w:r>
      <w:r w:rsidR="00BF3B45">
        <w:rPr>
          <w:rFonts w:ascii="Arial" w:hAnsi="Arial" w:cs="Arial"/>
          <w:noProof/>
          <w:sz w:val="16"/>
          <w:szCs w:val="16"/>
        </w:rPr>
        <w:pict>
          <v:line id="_x0000_s1884" style="position:absolute;rotation:90;z-index:251614720" from="45.3pt,-4.6pt" to="45.3pt,5.3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73" style="position:absolute;flip:x;z-index:251604480" from="-1.15pt,.35pt" to="29.2pt,.35pt" strokeweight="2pt"/>
        </w:pict>
      </w:r>
    </w:p>
    <w:p w:rsidR="005662AF" w:rsidRDefault="00525380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964" style="position:absolute;flip:x;z-index:251646464" from="-32.8pt,6.95pt" to="-14.8pt,6.95pt" strokeweight="1pt">
            <v:stroke dashstyle="1 1" endarrow="block"/>
          </v:line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EE0343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25" style="position:absolute;z-index:251672064" from="37.7pt,.85pt" to="37.7pt,1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74" style="position:absolute;flip:x;z-index:251692544" from="2.45pt,1.6pt" to="38.45pt,1.6pt" strokeweight="2pt">
            <v:stroke endarrow="block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rect id="_x0000_s1813" style="position:absolute;margin-left:3.2pt;margin-top:8.35pt;width:53.25pt;height:78.75pt;z-index:251549184" strokeweight="2pt"/>
        </w:pict>
      </w:r>
    </w:p>
    <w:p w:rsidR="005662AF" w:rsidRDefault="00F15596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849" style="position:absolute;z-index:251594240" from="44.6pt,4.8pt" to="44.6pt,11.9pt" strokeweight="2.25pt">
            <o:callout v:ext="edit" minusy="t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852" style="position:absolute;rotation:90;z-index:251597312" from="35.7pt,-2.95pt" to="35.7pt,14.05pt" strokeweight="2.25pt">
            <o:callout v:ext="edit" minusy="t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848" style="position:absolute;z-index:251593216" from="28.1pt,4.8pt" to="28.1pt,11.9pt" strokeweight="2.25pt">
            <o:callout v:ext="edit" minusy="t"/>
          </v:line>
        </w:pict>
      </w:r>
    </w:p>
    <w:p w:rsidR="005662AF" w:rsidRDefault="00AB1F5D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196" style="position:absolute;margin-left:75.2pt;margin-top:.05pt;width:63pt;height:36pt;z-index:251750912" strokeweight="1pt">
            <v:textbox style="mso-next-textbox:#_x0000_s2196">
              <w:txbxContent>
                <w:p w:rsidR="00AB1F5D" w:rsidRDefault="00AB1F5D">
                  <w:r>
                    <w:t>Redukční skříň 8 Bar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shape id="_x0000_s2187" type="#_x0000_t202" style="position:absolute;margin-left:282.2pt;margin-top:.05pt;width:63pt;height:45pt;z-index:251744768" strokeweight="1pt">
            <v:textbox style="mso-next-textbox:#_x0000_s2187">
              <w:txbxContent>
                <w:p w:rsidR="00AB1F5D" w:rsidRDefault="00AB1F5D">
                  <w:r>
                    <w:t>Zásobníky stlačeného vzduchu</w:t>
                  </w:r>
                </w:p>
              </w:txbxContent>
            </v:textbox>
          </v:shape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14" style="position:absolute;margin-left:22.7pt;margin-top:1.95pt;width:10.2pt;height:10.2pt;rotation:90;z-index:251582976" coordorigin="8541,15304" coordsize="180,180">
            <v:line id="_x0000_s1815" style="position:absolute" from="8541,15304" to="8721,15484" strokeweight="2pt"/>
            <v:line id="_x0000_s1816" style="position:absolute;flip:x" from="8541,15304" to="8721,15484" strokeweight="2pt"/>
            <v:line id="_x0000_s1817" style="position:absolute" from="8541,15304" to="8541,15484" strokeweight="2pt"/>
            <v:line id="_x0000_s1818" style="position:absolute" from="8721,15304" to="872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829" style="position:absolute;margin-left:39.2pt;margin-top:1.95pt;width:10.2pt;height:10.2pt;rotation:90;z-index:251586048" coordorigin="8541,15304" coordsize="180,180">
            <v:line id="_x0000_s1830" style="position:absolute" from="8541,15304" to="8721,15484" strokeweight="2pt"/>
            <v:line id="_x0000_s1831" style="position:absolute;flip:x" from="8541,15304" to="8721,15484" strokeweight="2pt"/>
            <v:line id="_x0000_s1832" style="position:absolute" from="8541,15304" to="8541,15484" strokeweight="2pt"/>
            <v:line id="_x0000_s1833" style="position:absolute" from="8721,15304" to="8721,15484" strokeweight="2pt"/>
          </v:group>
        </w:pict>
      </w:r>
    </w:p>
    <w:p w:rsidR="005662AF" w:rsidRPr="00610021" w:rsidRDefault="00AB1F5D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197" style="position:absolute;z-index:251751936" from="57.2pt,8.5pt" to="75.2pt,8.5p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181" type="#_x0000_t202" style="position:absolute;margin-left:183.2pt;margin-top:8.5pt;width:1in;height:27pt;z-index:251740672" strokeweight="1pt">
            <v:textbox style="mso-next-textbox:#_x0000_s2181">
              <w:txbxContent>
                <w:p w:rsidR="00AB1F5D" w:rsidRDefault="00AB1F5D">
                  <w:r>
                    <w:t>Kompresory</w:t>
                  </w:r>
                </w:p>
              </w:txbxContent>
            </v:textbox>
          </v:shape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789" style="position:absolute;margin-left:8.45pt;margin-top:2.9pt;width:14.15pt;height:14.15pt;rotation:90;z-index:251570688" coordorigin="4761,12424" coordsize="540,540">
            <v:line id="_x0000_s1790" style="position:absolute;flip:y" from="4761,12604" to="4941,12964" strokeweight="2pt"/>
            <v:line id="_x0000_s1791" style="position:absolute;flip:x y" from="4941,12604" to="5121,12964" strokeweight="2pt"/>
            <v:line id="_x0000_s1792" style="position:absolute" from="4761,12964" to="5121,12964" strokeweight="2pt"/>
            <v:line id="_x0000_s1793" style="position:absolute" from="4941,12604" to="5301,12784" strokeweight="2pt"/>
            <v:line id="_x0000_s1794" style="position:absolute;flip:y" from="4941,12424" to="5301,12604" strokeweight="2pt"/>
            <v:line id="_x0000_s1795" style="position:absolute;flip:y" from="5301,12424" to="5301,12784" strokeweight="2pt"/>
          </v:group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61" style="position:absolute;z-index:251600384" from="17.45pt,7.4pt" to="27.95pt,7.4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45" style="position:absolute;z-index:251590144" from="27.95pt,2.15pt" to="27.95pt,11.1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47" style="position:absolute;z-index:251592192" from="44.45pt,2.9pt" to="44.45pt,11.9pt" strokeweight="2.25pt">
            <o:callout v:ext="edit" minusy="t"/>
          </v:line>
        </w:pict>
      </w:r>
    </w:p>
    <w:p w:rsidR="004F35BD" w:rsidRDefault="001668C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9" style="position:absolute;margin-left:156.2pt;margin-top:87.05pt;width:36pt;height:45pt;z-index:251622912" strokeweight="2pt">
            <v:textbox style="mso-next-textbox:#_x0000_s1899">
              <w:txbxContent>
                <w:p w:rsidR="00AB1F5D" w:rsidRDefault="00AB1F5D">
                  <w:r>
                    <w:t>K 30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1900" style="position:absolute;margin-left:237.2pt;margin-top:85.55pt;width:36pt;height:45pt;z-index:251623936" strokeweight="2pt">
            <v:textbox style="mso-next-textbox:#_x0000_s1900">
              <w:txbxContent>
                <w:p w:rsidR="00AB1F5D" w:rsidRDefault="00AB1F5D">
                  <w:r>
                    <w:t>K 20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1901" style="position:absolute;margin-left:322.7pt;margin-top:85.55pt;width:36pt;height:45pt;z-index:251624960" strokeweight="2pt">
            <v:textbox style="mso-next-textbox:#_x0000_s1901">
              <w:txbxContent>
                <w:p w:rsidR="00AB1F5D" w:rsidRDefault="00AB1F5D">
                  <w:r>
                    <w:t>K 10</w:t>
                  </w:r>
                </w:p>
              </w:txbxContent>
            </v:textbox>
          </v:rect>
        </w:pict>
      </w:r>
      <w:r w:rsidR="003718C3">
        <w:rPr>
          <w:rFonts w:ascii="Arial" w:hAnsi="Arial" w:cs="Arial"/>
          <w:noProof/>
          <w:sz w:val="16"/>
          <w:szCs w:val="16"/>
        </w:rPr>
        <w:pict>
          <v:line id="_x0000_s2052" style="position:absolute;flip:x;z-index:251685376" from="-10.3pt,63.8pt" to="37.9pt,63.8pt" strokeweight="2pt">
            <v:stroke endarrow="block"/>
          </v:line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32" style="position:absolute;z-index:251675136" from="-20.05pt,56.3pt" to="36.65pt,56.3pt" strokeweight="2pt">
            <v:stroke endarrow="block"/>
          </v:line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24" style="position:absolute;z-index:251671040" from="37.7pt,63.05pt" to="37.7pt,78.35pt" strokeweight="2pt"/>
        </w:pict>
      </w:r>
      <w:r w:rsidR="009D58B4">
        <w:rPr>
          <w:rFonts w:ascii="Arial" w:hAnsi="Arial" w:cs="Arial"/>
          <w:noProof/>
          <w:sz w:val="16"/>
          <w:szCs w:val="16"/>
        </w:rPr>
        <w:pict>
          <v:rect id="_x0000_s1780" style="position:absolute;margin-left:-5.8pt;margin-top:167.3pt;width:45pt;height:27pt;z-index:251568640" strokeweight="2pt"/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23" style="position:absolute;z-index:251670016" from="38.45pt,142.55pt" to="38.45pt,157.85pt" strokeweight="2pt"/>
        </w:pict>
      </w:r>
      <w:r w:rsidR="009D58B4">
        <w:rPr>
          <w:rFonts w:ascii="Arial" w:hAnsi="Arial" w:cs="Arial"/>
          <w:noProof/>
          <w:sz w:val="16"/>
          <w:szCs w:val="16"/>
        </w:rPr>
        <w:pict>
          <v:line id="_x0000_s2021" style="position:absolute;z-index:251668992" from="35.45pt,40.55pt" to="35.45pt,55.85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6" style="position:absolute;z-index:251656704" from="176.45pt,190.55pt" to="473.45pt,190.55pt" strokeweight="2pt">
            <v:stroke endarrow="block"/>
          </v:line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3" style="position:absolute;z-index:251653632" from="176.45pt,181.55pt" to="176.45pt,190.55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4" style="position:absolute;z-index:251654656" from="257.45pt,181.55pt" to="257.45pt,190.55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5" style="position:absolute;z-index:251655680" from="341.45pt,182.3pt" to="341.45pt,191.3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1" style="position:absolute;z-index:251651584" from="257.45pt,162.8pt" to="257.45pt,171.8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2" style="position:absolute;z-index:251652608" from="341.45pt,162.8pt" to="341.45pt,171.8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line id="_x0000_s1980" style="position:absolute;z-index:251650560" from="176.45pt,162.05pt" to="176.45pt,171.05pt" strokeweight="2pt"/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1975" style="position:absolute;margin-left:171.2pt;margin-top:171.05pt;width:10.2pt;height:10.2pt;rotation:90;z-index:251649536" coordorigin="8541,15304" coordsize="180,180">
            <v:line id="_x0000_s1976" style="position:absolute" from="8541,15304" to="8721,15484" strokeweight="2pt"/>
            <v:line id="_x0000_s1977" style="position:absolute;flip:x" from="8541,15304" to="8721,15484" strokeweight="2pt"/>
            <v:line id="_x0000_s1978" style="position:absolute" from="8541,15304" to="8541,15484" strokeweight="2pt"/>
            <v:line id="_x0000_s1979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1970" style="position:absolute;margin-left:252.2pt;margin-top:171.05pt;width:10.2pt;height:10.2pt;rotation:90;z-index:251648512" coordorigin="8541,15304" coordsize="180,180">
            <v:line id="_x0000_s1971" style="position:absolute" from="8541,15304" to="8721,15484" strokeweight="2pt"/>
            <v:line id="_x0000_s1972" style="position:absolute;flip:x" from="8541,15304" to="8721,15484" strokeweight="2pt"/>
            <v:line id="_x0000_s1973" style="position:absolute" from="8541,15304" to="8541,15484" strokeweight="2pt"/>
            <v:line id="_x0000_s1974" style="position:absolute" from="8721,15304" to="8721,15484" strokeweight="2pt"/>
          </v:group>
        </w:pict>
      </w:r>
      <w:r w:rsidR="00F00F74">
        <w:rPr>
          <w:rFonts w:ascii="Arial" w:hAnsi="Arial" w:cs="Arial"/>
          <w:noProof/>
          <w:sz w:val="16"/>
          <w:szCs w:val="16"/>
        </w:rPr>
        <w:pict>
          <v:group id="_x0000_s1965" style="position:absolute;margin-left:336.2pt;margin-top:171.05pt;width:10.2pt;height:10.2pt;rotation:90;z-index:251647488" coordorigin="8541,15304" coordsize="180,180">
            <v:line id="_x0000_s1966" style="position:absolute" from="8541,15304" to="8721,15484" strokeweight="2pt"/>
            <v:line id="_x0000_s1967" style="position:absolute;flip:x" from="8541,15304" to="8721,15484" strokeweight="2pt"/>
            <v:line id="_x0000_s1968" style="position:absolute" from="8541,15304" to="8541,15484" strokeweight="2pt"/>
            <v:line id="_x0000_s1969" style="position:absolute" from="8721,15304" to="8721,15484" strokeweight="2pt"/>
          </v:group>
        </w:pict>
      </w:r>
      <w:r w:rsidR="00E016AB">
        <w:rPr>
          <w:rFonts w:ascii="Arial" w:hAnsi="Arial" w:cs="Arial"/>
          <w:noProof/>
          <w:sz w:val="16"/>
          <w:szCs w:val="16"/>
        </w:rPr>
        <w:pict>
          <v:line id="_x0000_s1942" style="position:absolute;flip:x;z-index:251638272" from="458.45pt,63.8pt" to="485.45pt,63.8pt" strokeweight="1pt">
            <v:stroke dashstyle="1 1" endarrow="block"/>
          </v:line>
        </w:pict>
      </w:r>
      <w:r w:rsidR="00E016AB">
        <w:rPr>
          <w:rFonts w:ascii="Arial" w:hAnsi="Arial" w:cs="Arial"/>
          <w:noProof/>
          <w:sz w:val="16"/>
          <w:szCs w:val="16"/>
        </w:rPr>
        <w:pict>
          <v:line id="_x0000_s1939" style="position:absolute;z-index:251637248" from="458.45pt,55.55pt" to="458.45pt,64.55pt" strokeweight="1pt">
            <v:stroke dashstyle="1 1"/>
          </v:line>
        </w:pict>
      </w:r>
      <w:r w:rsidR="00E016AB">
        <w:rPr>
          <w:rFonts w:ascii="Arial" w:hAnsi="Arial" w:cs="Arial"/>
          <w:noProof/>
          <w:sz w:val="16"/>
          <w:szCs w:val="16"/>
        </w:rPr>
        <w:pict>
          <v:line id="_x0000_s1938" style="position:absolute;z-index:251636224" from="458.45pt,36.8pt" to="458.45pt,45.8pt" strokeweight="1pt">
            <v:stroke dashstyle="1 1"/>
          </v:line>
        </w:pict>
      </w:r>
      <w:r w:rsidR="00E016AB">
        <w:rPr>
          <w:rFonts w:ascii="Arial" w:hAnsi="Arial" w:cs="Arial"/>
          <w:noProof/>
          <w:sz w:val="16"/>
          <w:szCs w:val="16"/>
        </w:rPr>
        <w:pict>
          <v:line id="_x0000_s1937" style="position:absolute;z-index:251635200" from="449.45pt,36.8pt" to="467.45pt,36.8pt" strokeweight="1pt">
            <v:stroke dashstyle="1 1"/>
          </v:line>
        </w:pict>
      </w:r>
      <w:r w:rsidR="0001631D">
        <w:rPr>
          <w:rFonts w:ascii="Arial" w:hAnsi="Arial" w:cs="Arial"/>
          <w:noProof/>
          <w:sz w:val="16"/>
          <w:szCs w:val="16"/>
        </w:rPr>
        <w:pict>
          <v:line id="_x0000_s1934" style="position:absolute;z-index:251634176" from="467.45pt,28.55pt" to="467.45pt,37.55pt" strokeweight="1pt">
            <v:stroke dashstyle="1 1"/>
          </v:line>
        </w:pict>
      </w:r>
      <w:r w:rsidR="0001631D">
        <w:rPr>
          <w:rFonts w:ascii="Arial" w:hAnsi="Arial" w:cs="Arial"/>
          <w:noProof/>
          <w:sz w:val="16"/>
          <w:szCs w:val="16"/>
        </w:rPr>
        <w:pict>
          <v:line id="_x0000_s1933" style="position:absolute;z-index:251633152" from="449.45pt,28.55pt" to="449.45pt,37.55pt" strokeweight="1pt">
            <v:stroke dashstyle="1 1"/>
          </v:line>
        </w:pict>
      </w:r>
      <w:r w:rsidR="0001631D">
        <w:rPr>
          <w:rFonts w:ascii="Arial" w:hAnsi="Arial" w:cs="Arial"/>
          <w:noProof/>
          <w:sz w:val="16"/>
          <w:szCs w:val="16"/>
        </w:rPr>
        <w:pict>
          <v:group id="_x0000_s1928" style="position:absolute;margin-left:453.2pt;margin-top:45.05pt;width:10.2pt;height:10.2pt;rotation:90;z-index:251632128" coordorigin="8541,15304" coordsize="180,180">
            <v:line id="_x0000_s1929" style="position:absolute" from="8541,15304" to="8721,15484" strokeweight="2pt"/>
            <v:line id="_x0000_s1930" style="position:absolute;flip:x" from="8541,15304" to="8721,15484" strokeweight="2pt"/>
            <v:line id="_x0000_s1931" style="position:absolute" from="8541,15304" to="8541,15484" strokeweight="2pt"/>
            <v:line id="_x0000_s1932" style="position:absolute" from="8721,15304" to="8721,15484" strokeweight="2pt"/>
          </v:group>
        </w:pict>
      </w:r>
      <w:r w:rsidR="0001631D">
        <w:rPr>
          <w:rFonts w:ascii="Arial" w:hAnsi="Arial" w:cs="Arial"/>
          <w:noProof/>
          <w:sz w:val="16"/>
          <w:szCs w:val="16"/>
        </w:rPr>
        <w:pict>
          <v:group id="_x0000_s1918" style="position:absolute;margin-left:444.2pt;margin-top:18.05pt;width:10.2pt;height:10.2pt;rotation:90;z-index:251630080" coordorigin="8541,15304" coordsize="180,180">
            <v:line id="_x0000_s1919" style="position:absolute" from="8541,15304" to="8721,15484" strokeweight="2pt"/>
            <v:line id="_x0000_s1920" style="position:absolute;flip:x" from="8541,15304" to="8721,15484" strokeweight="2pt"/>
            <v:line id="_x0000_s1921" style="position:absolute" from="8541,15304" to="8541,15484" strokeweight="2pt"/>
            <v:line id="_x0000_s1922" style="position:absolute" from="8721,15304" to="8721,15484" strokeweight="2pt"/>
          </v:group>
        </w:pict>
      </w:r>
      <w:r w:rsidR="0001631D">
        <w:rPr>
          <w:rFonts w:ascii="Arial" w:hAnsi="Arial" w:cs="Arial"/>
          <w:noProof/>
          <w:sz w:val="16"/>
          <w:szCs w:val="16"/>
        </w:rPr>
        <w:pict>
          <v:group id="_x0000_s1923" style="position:absolute;margin-left:462.2pt;margin-top:18.05pt;width:10.2pt;height:10.2pt;rotation:90;z-index:251631104" coordorigin="8541,15304" coordsize="180,180">
            <v:line id="_x0000_s1924" style="position:absolute" from="8541,15304" to="8721,15484" strokeweight="2pt"/>
            <v:line id="_x0000_s1925" style="position:absolute;flip:x" from="8541,15304" to="8721,15484" strokeweight="2pt"/>
            <v:line id="_x0000_s1926" style="position:absolute" from="8541,15304" to="8541,15484" strokeweight="2pt"/>
            <v:line id="_x0000_s1927" style="position:absolute" from="8721,15304" to="8721,15484" strokeweight="2pt"/>
          </v:group>
        </w:pict>
      </w:r>
      <w:r w:rsidR="00BF3B45">
        <w:rPr>
          <w:rFonts w:ascii="Arial" w:hAnsi="Arial" w:cs="Arial"/>
          <w:noProof/>
          <w:sz w:val="16"/>
          <w:szCs w:val="16"/>
        </w:rPr>
        <w:pict>
          <v:roundrect id="_x0000_s1898" style="position:absolute;margin-left:313.7pt;margin-top:54.05pt;width:54pt;height:108pt;z-index:251621888" arcsize="10923f" strokeweight="2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roundrect id="_x0000_s1897" style="position:absolute;margin-left:228.2pt;margin-top:54.05pt;width:54pt;height:108pt;z-index:251620864" arcsize="10923f" strokeweight="2pt"/>
        </w:pict>
      </w:r>
      <w:r w:rsidR="00BF3B45">
        <w:rPr>
          <w:rFonts w:ascii="Arial" w:hAnsi="Arial" w:cs="Arial"/>
          <w:noProof/>
          <w:sz w:val="16"/>
          <w:szCs w:val="16"/>
        </w:rPr>
        <w:pict>
          <v:roundrect id="_x0000_s1896" style="position:absolute;margin-left:147.2pt;margin-top:54.05pt;width:54pt;height:108pt;z-index:251619840" arcsize="10923f" strokeweight="2pt"/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54" style="position:absolute;margin-left:8.45pt;margin-top:15.05pt;width:14.15pt;height:14.15pt;rotation:90;z-index:251599360" coordorigin="4761,12424" coordsize="540,540">
            <v:line id="_x0000_s1855" style="position:absolute;flip:y" from="4761,12604" to="4941,12964" strokeweight="2pt"/>
            <v:line id="_x0000_s1856" style="position:absolute;flip:x y" from="4941,12604" to="5121,12964" strokeweight="2pt"/>
            <v:line id="_x0000_s1857" style="position:absolute" from="4761,12964" to="5121,12964" strokeweight="2pt"/>
            <v:line id="_x0000_s1858" style="position:absolute" from="4941,12604" to="5301,12784" strokeweight="2pt"/>
            <v:line id="_x0000_s1859" style="position:absolute;flip:y" from="4941,12424" to="5301,12604" strokeweight="2pt"/>
            <v:line id="_x0000_s1860" style="position:absolute;flip:y" from="5301,12424" to="5301,12784" strokeweight="2pt"/>
          </v:group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62" style="position:absolute;z-index:251601408" from="18.2pt,20.3pt" to="45.2pt,20.3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50" style="position:absolute;z-index:251595264" from="27.35pt,34.55pt" to="27.35pt,41.65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53" style="position:absolute;rotation:90;z-index:251598336" from="36.45pt,32.05pt" to="36.45pt,49.05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51" style="position:absolute;z-index:251596288" from="45.35pt,34.55pt" to="45.35pt,41.65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46" style="position:absolute;z-index:251591168" from="27.95pt,15.8pt" to="27.95pt,24.8pt" strokeweight="2.25pt">
            <o:callout v:ext="edit" minusy="t"/>
          </v:line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19" style="position:absolute;margin-left:22.7pt;margin-top:25.55pt;width:10.2pt;height:10.2pt;rotation:90;z-index:251584000" coordorigin="8541,15304" coordsize="180,180">
            <v:line id="_x0000_s1820" style="position:absolute" from="8541,15304" to="8721,15484" strokeweight="2pt"/>
            <v:line id="_x0000_s1821" style="position:absolute;flip:x" from="8541,15304" to="8721,15484" strokeweight="2pt"/>
            <v:line id="_x0000_s1822" style="position:absolute" from="8541,15304" to="8541,15484" strokeweight="2pt"/>
            <v:line id="_x0000_s1823" style="position:absolute" from="8721,15304" to="8721,15484" strokeweight="2pt"/>
          </v:group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34" style="position:absolute;margin-left:21.2pt;margin-top:1.55pt;width:14.15pt;height:14.15pt;rotation:90;z-index:251587072" coordorigin="1596,15124" coordsize="285,360">
            <v:line id="_x0000_s1835" style="position:absolute" from="1596,15199" to="1881,15484" strokeweight="2pt"/>
            <v:line id="_x0000_s1836" style="position:absolute;flip:x" from="1596,15124" to="1881,15439" strokeweight="2pt"/>
            <v:line id="_x0000_s1837" style="position:absolute" from="1611,15229" to="1611,15409" strokeweight="2pt"/>
            <v:line id="_x0000_s1838" style="position:absolute" from="1881,15124" to="1881,15484" strokeweight="2pt"/>
          </v:group>
        </w:pict>
      </w:r>
      <w:r w:rsidR="00F15596">
        <w:rPr>
          <w:rFonts w:ascii="Arial" w:hAnsi="Arial" w:cs="Arial"/>
          <w:noProof/>
          <w:sz w:val="16"/>
          <w:szCs w:val="16"/>
        </w:rPr>
        <w:pict>
          <v:group id="_x0000_s1824" style="position:absolute;margin-left:39.95pt;margin-top:24.8pt;width:10.2pt;height:10.2pt;rotation:90;z-index:251585024" coordorigin="8541,15304" coordsize="180,180">
            <v:line id="_x0000_s1825" style="position:absolute" from="8541,15304" to="8721,15484" strokeweight="2pt"/>
            <v:line id="_x0000_s1826" style="position:absolute;flip:x" from="8541,15304" to="8721,15484" strokeweight="2pt"/>
            <v:line id="_x0000_s1827" style="position:absolute" from="8541,15304" to="8541,15484" strokeweight="2pt"/>
            <v:line id="_x0000_s1828" style="position:absolute" from="8721,15304" to="8721,15484" strokeweight="2pt"/>
          </v:group>
        </w:pict>
      </w:r>
      <w:r w:rsidR="00F15596">
        <w:rPr>
          <w:rFonts w:ascii="Arial" w:hAnsi="Arial" w:cs="Arial"/>
          <w:noProof/>
          <w:sz w:val="16"/>
          <w:szCs w:val="16"/>
        </w:rPr>
        <w:pict>
          <v:line id="_x0000_s1844" style="position:absolute;z-index:251589120" from="45.2pt,15.05pt" to="45.2pt,24.0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839" style="position:absolute;margin-left:38.45pt;margin-top:.8pt;width:14.15pt;height:14.15pt;rotation:90;z-index:251588096" coordorigin="1596,15124" coordsize="285,360">
            <v:line id="_x0000_s1840" style="position:absolute" from="1596,15199" to="1881,15484" strokeweight="2pt"/>
            <v:line id="_x0000_s1841" style="position:absolute;flip:x" from="1596,15124" to="1881,15439" strokeweight="2pt"/>
            <v:line id="_x0000_s1842" style="position:absolute" from="1611,15229" to="1611,15409" strokeweight="2pt"/>
            <v:line id="_x0000_s1843" style="position:absolute" from="1881,15124" to="188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12" style="position:absolute;rotation:90;z-index:251581952" from="38.7pt,134.05pt" to="38.7pt,151.0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700" style="position:absolute;rotation:90;z-index:251561472" from="37.2pt,70.3pt" to="37.2pt,87.3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5" style="position:absolute;z-index:251574784" from="29.45pt,136.55pt" to="29.45pt,143.6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rect id="_x0000_s1783" style="position:absolute;margin-left:3.95pt;margin-top:72.8pt;width:53.25pt;height:78.75pt;z-index:251550208" strokeweight="2pt"/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10" style="position:absolute;z-index:251579904" from="47.6pt,136.55pt" to="47.6pt,143.6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11" style="position:absolute;z-index:251580928" from="28.1pt,78.05pt" to="28.1pt,85.1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9" style="position:absolute;z-index:251578880" from="46.1pt,78.05pt" to="46.1pt,85.1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8" style="position:absolute;z-index:251577856" from="18.95pt,99.8pt" to="29.45pt,99.8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796" style="position:absolute;margin-left:9.2pt;margin-top:117.05pt;width:14.15pt;height:14.15pt;rotation:90;z-index:251571712" coordorigin="4761,12424" coordsize="540,540">
            <v:line id="_x0000_s1797" style="position:absolute;flip:y" from="4761,12604" to="4941,12964" strokeweight="2pt"/>
            <v:line id="_x0000_s1798" style="position:absolute;flip:x y" from="4941,12604" to="5121,12964" strokeweight="2pt"/>
            <v:line id="_x0000_s1799" style="position:absolute" from="4761,12964" to="5121,12964" strokeweight="2pt"/>
            <v:line id="_x0000_s1800" style="position:absolute" from="4941,12604" to="5301,12784" strokeweight="2pt"/>
            <v:line id="_x0000_s1801" style="position:absolute;flip:y" from="4941,12424" to="5301,12604" strokeweight="2pt"/>
            <v:line id="_x0000_s1802" style="position:absolute;flip:y" from="5301,12424" to="5301,127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692" style="position:absolute;z-index:251560448" from="19.7pt,122.3pt" to="46.7pt,122.3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4" style="position:absolute;z-index:251573760" from="28.7pt,95.3pt" to="28.7pt,104.3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763" style="position:absolute;margin-left:24.2pt;margin-top:126.05pt;width:10.2pt;height:10.2pt;rotation:90;z-index:251565568" coordorigin="8541,15304" coordsize="180,180">
            <v:line id="_x0000_s1764" style="position:absolute" from="8541,15304" to="8721,15484" strokeweight="2pt"/>
            <v:line id="_x0000_s1765" style="position:absolute;flip:x" from="8541,15304" to="8721,15484" strokeweight="2pt"/>
            <v:line id="_x0000_s1766" style="position:absolute" from="8541,15304" to="8541,15484" strokeweight="2pt"/>
            <v:line id="_x0000_s1767" style="position:absolute" from="8721,15304" to="872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6" style="position:absolute;z-index:251575808" from="28.7pt,117.8pt" to="28.7pt,126.8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7" style="position:absolute;z-index:251576832" from="46.7pt,117.05pt" to="46.7pt,126.05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16"/>
          <w:szCs w:val="16"/>
        </w:rPr>
        <w:pict>
          <v:line id="_x0000_s1803" style="position:absolute;z-index:251572736" from="45.95pt,95.3pt" to="45.95pt,104.3pt" strokeweight="2.25pt">
            <o:callout v:ext="edit" minusy="t"/>
          </v:line>
        </w:pict>
      </w:r>
      <w:r w:rsidR="00786D5A">
        <w:rPr>
          <w:rFonts w:ascii="Arial" w:hAnsi="Arial" w:cs="Arial"/>
          <w:noProof/>
          <w:sz w:val="24"/>
          <w:szCs w:val="24"/>
        </w:rPr>
        <w:pict>
          <v:group id="_x0000_s1573" style="position:absolute;margin-left:8.45pt;margin-top:94.55pt;width:14.15pt;height:14.15pt;rotation:90;z-index:251557376" coordorigin="4761,12424" coordsize="540,540">
            <v:line id="_x0000_s1574" style="position:absolute;flip:y" from="4761,12604" to="4941,12964" strokeweight="2pt"/>
            <v:line id="_x0000_s1575" style="position:absolute;flip:x y" from="4941,12604" to="5121,12964" strokeweight="2pt"/>
            <v:line id="_x0000_s1576" style="position:absolute" from="4761,12964" to="5121,12964" strokeweight="2pt"/>
            <v:line id="_x0000_s1577" style="position:absolute" from="4941,12604" to="5301,12784" strokeweight="2pt"/>
            <v:line id="_x0000_s1578" style="position:absolute;flip:y" from="4941,12424" to="5301,12604" strokeweight="2pt"/>
            <v:line id="_x0000_s1579" style="position:absolute;flip:y" from="5301,12424" to="5301,127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773" style="position:absolute;margin-left:42.2pt;margin-top:126.05pt;width:10.2pt;height:10.2pt;rotation:90;z-index:251567616" coordorigin="8541,15304" coordsize="180,180">
            <v:line id="_x0000_s1774" style="position:absolute" from="8541,15304" to="8721,15484" strokeweight="2pt"/>
            <v:line id="_x0000_s1775" style="position:absolute;flip:x" from="8541,15304" to="8721,15484" strokeweight="2pt"/>
            <v:line id="_x0000_s1776" style="position:absolute" from="8541,15304" to="8541,15484" strokeweight="2pt"/>
            <v:line id="_x0000_s1777" style="position:absolute" from="8721,15304" to="872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673" style="position:absolute;margin-left:39.95pt;margin-top:103.55pt;width:14.15pt;height:14.15pt;rotation:90;z-index:251559424" coordorigin="1596,15124" coordsize="285,360">
            <v:line id="_x0000_s1674" style="position:absolute" from="1596,15199" to="1881,15484" strokeweight="2pt"/>
            <v:line id="_x0000_s1675" style="position:absolute;flip:x" from="1596,15124" to="1881,15439" strokeweight="2pt"/>
            <v:line id="_x0000_s1676" style="position:absolute" from="1611,15229" to="1611,15409" strokeweight="2pt"/>
            <v:line id="_x0000_s1677" style="position:absolute" from="1881,15124" to="188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608" style="position:absolute;margin-left:40.7pt;margin-top:85.55pt;width:10.2pt;height:10.2pt;rotation:90;z-index:251558400" coordorigin="8541,15304" coordsize="180,180">
            <v:line id="_x0000_s1609" style="position:absolute" from="8541,15304" to="8721,15484" strokeweight="2pt"/>
            <v:line id="_x0000_s1610" style="position:absolute;flip:x" from="8541,15304" to="8721,15484" strokeweight="2pt"/>
            <v:line id="_x0000_s1611" style="position:absolute" from="8541,15304" to="8541,15484" strokeweight="2pt"/>
            <v:line id="_x0000_s1612" style="position:absolute" from="8721,15304" to="872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768" style="position:absolute;margin-left:23.45pt;margin-top:85.55pt;width:10.2pt;height:10.2pt;rotation:90;z-index:251566592" coordorigin="8541,15304" coordsize="180,180">
            <v:line id="_x0000_s1769" style="position:absolute" from="8541,15304" to="8721,15484" strokeweight="2pt"/>
            <v:line id="_x0000_s1770" style="position:absolute;flip:x" from="8541,15304" to="8721,15484" strokeweight="2pt"/>
            <v:line id="_x0000_s1771" style="position:absolute" from="8541,15304" to="8541,15484" strokeweight="2pt"/>
            <v:line id="_x0000_s1772" style="position:absolute" from="8721,15304" to="8721,15484" strokeweight="2pt"/>
          </v:group>
        </w:pict>
      </w:r>
      <w:r w:rsidR="00786D5A">
        <w:rPr>
          <w:rFonts w:ascii="Arial" w:hAnsi="Arial" w:cs="Arial"/>
          <w:noProof/>
          <w:sz w:val="16"/>
          <w:szCs w:val="16"/>
        </w:rPr>
        <w:pict>
          <v:group id="_x0000_s1784" style="position:absolute;margin-left:21.95pt;margin-top:104.3pt;width:14.15pt;height:14.15pt;rotation:90;z-index:251569664" coordorigin="1596,15124" coordsize="285,360">
            <v:line id="_x0000_s1785" style="position:absolute" from="1596,15199" to="1881,15484" strokeweight="2pt"/>
            <v:line id="_x0000_s1786" style="position:absolute;flip:x" from="1596,15124" to="1881,15439" strokeweight="2pt"/>
            <v:line id="_x0000_s1787" style="position:absolute" from="1611,15229" to="1611,15409" strokeweight="2pt"/>
            <v:line id="_x0000_s1788" style="position:absolute" from="1881,15124" to="1881,15484" strokeweight="2pt"/>
          </v:group>
        </w:pict>
      </w:r>
      <w:r w:rsidR="005662AF">
        <w:rPr>
          <w:rFonts w:ascii="Arial" w:hAnsi="Arial" w:cs="Arial"/>
          <w:noProof/>
          <w:sz w:val="24"/>
          <w:szCs w:val="24"/>
        </w:rPr>
        <w:pict>
          <v:line id="_x0000_s1570" style="position:absolute;flip:y;z-index:251556352" from="-23.8pt,126.05pt" to="-23.8pt,198.05pt" strokeweight="1pt">
            <o:callout v:ext="edit" minusy="t"/>
          </v:line>
        </w:pict>
      </w:r>
      <w:r w:rsidR="005662AF">
        <w:rPr>
          <w:rFonts w:ascii="Arial" w:hAnsi="Arial" w:cs="Arial"/>
          <w:noProof/>
          <w:sz w:val="24"/>
          <w:szCs w:val="24"/>
        </w:rPr>
        <w:pict>
          <v:line id="_x0000_s1569" style="position:absolute;flip:x;z-index:251555328" from="-23.8pt,198.05pt" to="480.2pt,198.05pt" strokeweight="1pt">
            <o:callout v:ext="edit" minusy="t"/>
          </v:line>
        </w:pict>
      </w:r>
    </w:p>
    <w:p w:rsidR="00E016AB" w:rsidRDefault="00D63BB4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86" style="position:absolute;z-index:251743744" from="219.2pt,11.15pt" to="327.2pt,74.15pt" strokeweight="1pt"/>
        </w:pict>
      </w:r>
      <w:r w:rsidR="00EB19CA">
        <w:rPr>
          <w:rFonts w:ascii="Arial" w:hAnsi="Arial" w:cs="Arial"/>
          <w:noProof/>
          <w:sz w:val="16"/>
          <w:szCs w:val="16"/>
        </w:rPr>
        <w:pict>
          <v:line id="_x0000_s2199" style="position:absolute;z-index:251753984" from="57.2pt,92.75pt" to="75.2pt,92.75pt" strokeweight="1pt"/>
        </w:pict>
      </w:r>
      <w:r w:rsidR="00EB19CA">
        <w:rPr>
          <w:rFonts w:ascii="Arial" w:hAnsi="Arial" w:cs="Arial"/>
          <w:noProof/>
          <w:sz w:val="16"/>
          <w:szCs w:val="16"/>
        </w:rPr>
        <w:pict>
          <v:rect id="_x0000_s2198" style="position:absolute;margin-left:75.2pt;margin-top:74.75pt;width:63pt;height:36pt;z-index:251752960" strokeweight="1pt">
            <v:textbox style="mso-next-textbox:#_x0000_s2198">
              <w:txbxContent>
                <w:p w:rsidR="00AB1F5D" w:rsidRDefault="00AB1F5D" w:rsidP="00AB1F5D">
                  <w:r>
                    <w:t>Redukční skříň</w:t>
                  </w:r>
                  <w:r w:rsidR="00EB19CA">
                    <w:t xml:space="preserve"> 4</w:t>
                  </w:r>
                  <w:r>
                    <w:t xml:space="preserve"> Bar</w:t>
                  </w:r>
                </w:p>
              </w:txbxContent>
            </v:textbox>
          </v:rect>
        </w:pict>
      </w:r>
      <w:r w:rsidR="00AB1F5D">
        <w:rPr>
          <w:rFonts w:ascii="Arial" w:hAnsi="Arial" w:cs="Arial"/>
          <w:noProof/>
          <w:sz w:val="24"/>
          <w:szCs w:val="24"/>
        </w:rPr>
        <w:pict>
          <v:line id="_x0000_s2191" style="position:absolute;flip:y;z-index:251747840" from="201.2pt,11.75pt" to="318.2pt,56.75pt" strokeweight="1pt"/>
        </w:pict>
      </w:r>
      <w:r w:rsidR="00AB1F5D">
        <w:rPr>
          <w:rFonts w:ascii="Arial" w:hAnsi="Arial" w:cs="Arial"/>
          <w:noProof/>
          <w:sz w:val="24"/>
          <w:szCs w:val="24"/>
        </w:rPr>
        <w:pict>
          <v:line id="_x0000_s2190" style="position:absolute;flip:y;z-index:251746816" from="255.2pt,11.75pt" to="318.2pt,47.75pt" strokeweight="1pt"/>
        </w:pict>
      </w:r>
      <w:r w:rsidR="00AB1F5D">
        <w:rPr>
          <w:rFonts w:ascii="Arial" w:hAnsi="Arial" w:cs="Arial"/>
          <w:noProof/>
          <w:sz w:val="24"/>
          <w:szCs w:val="24"/>
        </w:rPr>
        <w:pict>
          <v:line id="_x0000_s2189" style="position:absolute;z-index:251745792" from="318.2pt,11.75pt" to="327.2pt,38.75pt" strokeweight="1pt"/>
        </w:pict>
      </w:r>
      <w:r w:rsidR="00AB1F5D">
        <w:rPr>
          <w:rFonts w:ascii="Arial" w:hAnsi="Arial" w:cs="Arial"/>
          <w:noProof/>
          <w:sz w:val="24"/>
          <w:szCs w:val="24"/>
        </w:rPr>
        <w:pict>
          <v:line id="_x0000_s2185" style="position:absolute;z-index:251742720" from="219.2pt,11.75pt" to="255.2pt,74.75pt" strokeweight="1pt"/>
        </w:pict>
      </w:r>
      <w:r w:rsidR="00AB1F5D">
        <w:rPr>
          <w:rFonts w:ascii="Arial" w:hAnsi="Arial" w:cs="Arial"/>
          <w:noProof/>
          <w:sz w:val="24"/>
          <w:szCs w:val="24"/>
        </w:rPr>
        <w:pict>
          <v:line id="_x0000_s2184" style="position:absolute;flip:y;z-index:251741696" from="174.2pt,11.75pt" to="219.2pt,74.75pt" strokeweight="1pt"/>
        </w:pic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</w:p>
    <w:p w:rsidR="00E016AB" w:rsidRDefault="00E016AB" w:rsidP="00E016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E016AB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31" style="position:absolute;z-index:251674112" from="-20.05pt,5.1pt" to="39.5pt,5.1pt" strokeweight="2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 id="_x0000_s2209" type="#_x0000_t202" style="position:absolute;margin-left:66.2pt;margin-top:2.85pt;width:63pt;height:36pt;z-index:251760128" strokeweight="1pt">
            <v:textbox>
              <w:txbxContent>
                <w:p w:rsidR="008C753A" w:rsidRDefault="008C753A">
                  <w:r>
                    <w:t>Rozvaděč kompresorů</w:t>
                  </w:r>
                </w:p>
              </w:txbxContent>
            </v:textbox>
          </v:shape>
        </w:pic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E016AB" w:rsidRDefault="00D63BB4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10" style="position:absolute;z-index:251761152" from="39.2pt,2.25pt" to="66.2pt,2.25pt" strokeweight="1pt"/>
        </w:pict>
      </w:r>
    </w:p>
    <w:p w:rsidR="00525380" w:rsidRDefault="00525380" w:rsidP="00D63BB4">
      <w:pPr>
        <w:rPr>
          <w:rFonts w:ascii="Arial" w:hAnsi="Arial" w:cs="Arial"/>
          <w:b/>
          <w:sz w:val="24"/>
          <w:szCs w:val="24"/>
        </w:rPr>
      </w:pPr>
    </w:p>
    <w:p w:rsidR="00525380" w:rsidRDefault="00525380" w:rsidP="00D63BB4">
      <w:pPr>
        <w:rPr>
          <w:rFonts w:ascii="Arial" w:hAnsi="Arial" w:cs="Arial"/>
          <w:b/>
          <w:sz w:val="24"/>
          <w:szCs w:val="24"/>
        </w:rPr>
      </w:pPr>
    </w:p>
    <w:p w:rsidR="00D63BB4" w:rsidRDefault="00D63BB4" w:rsidP="00D6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line id="_x0000_s2211" style="position:absolute;flip:x;z-index:251762176" from="3.2pt,5.95pt" to="48.2pt,5.95pt" strokeweight="2.25pt">
            <v:stroke dashstyle="1 1" endcap="round"/>
          </v:line>
        </w:pict>
      </w:r>
      <w:r>
        <w:rPr>
          <w:rFonts w:ascii="Arial" w:hAnsi="Arial" w:cs="Arial"/>
          <w:b/>
          <w:noProof/>
          <w:sz w:val="24"/>
          <w:szCs w:val="24"/>
        </w:rPr>
        <w:pict>
          <v:group id="_x0000_s2214" style="position:absolute;margin-left:254.3pt;margin-top:13.5pt;width:15.3pt;height:15.3pt;z-index:251765248" coordorigin="8541,15304" coordsize="180,180">
            <v:line id="_x0000_s2215" style="position:absolute" from="8541,15304" to="8721,15484" strokeweight="2pt"/>
            <v:line id="_x0000_s2216" style="position:absolute;flip:x" from="8541,15304" to="8721,15484" strokeweight="2pt"/>
            <v:line id="_x0000_s2217" style="position:absolute" from="8541,15304" to="8541,15484" strokeweight="2pt"/>
            <v:line id="_x0000_s2218" style="position:absolute" from="8721,15304" to="8721,15484" strokeweight="2pt"/>
          </v:group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2" style="position:absolute;flip:x;z-index:251763200" from="1.55pt,21.9pt" to="46.55pt,21.9pt" strokeweight="2.25pt">
            <v:stroke dashstyle="dash"/>
          </v:line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3" style="position:absolute;flip:x;z-index:251764224" from="240.8pt,6.15pt" to="285.8pt,6.15pt" strokeweight="2.25pt"/>
        </w:pic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50A6E">
        <w:rPr>
          <w:rFonts w:ascii="Arial" w:hAnsi="Arial" w:cs="Arial"/>
          <w:sz w:val="24"/>
          <w:szCs w:val="24"/>
        </w:rPr>
        <w:t>rozvod kyslíku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rozvod stlačeného vzduchu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rozvod vakua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uzavírací ventil </w:t>
      </w:r>
    </w:p>
    <w:p w:rsidR="00E016AB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31" style="position:absolute;rotation:90;z-index:251768320" from="272.7pt,.8pt" to="272.7pt,17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224" style="position:absolute;margin-left:255.2pt;margin-top:4.05pt;width:14.15pt;height:14.15pt;rotation:90;z-index:251767296" coordorigin="4761,12424" coordsize="540,540">
            <v:line id="_x0000_s2225" style="position:absolute;flip:y" from="4761,12604" to="4941,12964" strokeweight="2pt"/>
            <v:line id="_x0000_s2226" style="position:absolute;flip:x y" from="4941,12604" to="5121,12964" strokeweight="2pt"/>
            <v:line id="_x0000_s2227" style="position:absolute" from="4761,12964" to="5121,12964" strokeweight="2pt"/>
            <v:line id="_x0000_s2228" style="position:absolute" from="4941,12604" to="5301,12784" strokeweight="2pt"/>
            <v:line id="_x0000_s2229" style="position:absolute;flip:y" from="4941,12424" to="5301,12604" strokeweight="2pt"/>
            <v:line id="_x0000_s2230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219" style="position:absolute;margin-left:29.6pt;margin-top:1.05pt;width:14.15pt;height:14.15pt;z-index:251766272" coordorigin="1596,15124" coordsize="285,360">
            <v:line id="_x0000_s2220" style="position:absolute" from="1596,15199" to="1881,15484" strokeweight="2pt"/>
            <v:line id="_x0000_s2221" style="position:absolute;flip:x" from="1596,15124" to="1881,15439" strokeweight="2pt"/>
            <v:line id="_x0000_s2222" style="position:absolute" from="1611,15229" to="1611,15409" strokeweight="2pt"/>
            <v:line id="_x0000_s2223" style="position:absolute" from="1881,15124" to="1881,15484" strokeweight="2pt"/>
          </v:group>
        </w:pict>
      </w:r>
      <w:r>
        <w:rPr>
          <w:rFonts w:ascii="Arial" w:hAnsi="Arial" w:cs="Arial"/>
          <w:sz w:val="24"/>
          <w:szCs w:val="24"/>
        </w:rPr>
        <w:tab/>
        <w:t xml:space="preserve">      redukční ventil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pojišťovací ventil</w:t>
      </w: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>kompresorů je řízena tlakovými snímači umístěných na zásobníku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přetlakového spínače.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 Pokynech k obsluze suš</w:t>
      </w:r>
      <w:r w:rsidR="00AD0C8D">
        <w:rPr>
          <w:rFonts w:ascii="Arial" w:hAnsi="Arial" w:cs="Arial"/>
          <w:sz w:val="24"/>
          <w:szCs w:val="24"/>
        </w:rPr>
        <w:t>ič</w:t>
      </w:r>
      <w:r w:rsidRPr="000503BB">
        <w:rPr>
          <w:rFonts w:ascii="Arial" w:hAnsi="Arial" w:cs="Arial"/>
          <w:sz w:val="24"/>
          <w:szCs w:val="24"/>
        </w:rPr>
        <w:t>ky.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</w:t>
      </w:r>
      <w:proofErr w:type="gramStart"/>
      <w:r w:rsidRPr="000503BB">
        <w:rPr>
          <w:rFonts w:ascii="Arial" w:hAnsi="Arial" w:cs="Arial"/>
          <w:sz w:val="24"/>
          <w:szCs w:val="24"/>
        </w:rPr>
        <w:t>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FA2BD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 rámci zkoušky těsnosti po zkoušce pev</w:t>
      </w:r>
      <w:r w:rsidR="00101F9E" w:rsidRPr="000503BB">
        <w:rPr>
          <w:rFonts w:ascii="Arial" w:hAnsi="Arial" w:cs="Arial"/>
          <w:sz w:val="24"/>
          <w:szCs w:val="24"/>
        </w:rPr>
        <w:softHyphen/>
        <w:t>nosti oprávněná osoba (organizace)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obsluha stanice v rámci pravidelných kon</w:t>
      </w:r>
      <w:r w:rsidR="00101F9E" w:rsidRPr="000503BB">
        <w:rPr>
          <w:rFonts w:ascii="Arial" w:hAnsi="Arial" w:cs="Arial"/>
          <w:sz w:val="24"/>
          <w:szCs w:val="24"/>
        </w:rPr>
        <w:softHyphen/>
        <w:t xml:space="preserve">trol rozvodů nebo ihned po příznacích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 xml:space="preserve">úniku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>zjištěných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 měsíců) může být uvedeno do provozu pouze po kontrole a zkouškách zařízení dle ČSN EN 737/3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Uvedení kompresorové stanice do činnosti (po výluce, </w:t>
      </w:r>
      <w:proofErr w:type="gramStart"/>
      <w:r w:rsidRPr="000503BB">
        <w:rPr>
          <w:rFonts w:ascii="Arial" w:hAnsi="Arial" w:cs="Arial"/>
          <w:sz w:val="24"/>
          <w:szCs w:val="24"/>
        </w:rPr>
        <w:t>opravě,..) spo</w:t>
      </w:r>
      <w:r w:rsidRPr="000503BB">
        <w:rPr>
          <w:rFonts w:ascii="Arial" w:hAnsi="Arial" w:cs="Arial"/>
          <w:sz w:val="24"/>
          <w:szCs w:val="24"/>
        </w:rPr>
        <w:softHyphen/>
        <w:t>čívá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 postupném najetí trasy od agregátu přes filtry, sušičku do redukčního panelu a dál do od</w:t>
      </w:r>
      <w:r w:rsidRPr="000503BB">
        <w:rPr>
          <w:rFonts w:ascii="Arial" w:hAnsi="Arial" w:cs="Arial"/>
          <w:sz w:val="24"/>
          <w:szCs w:val="24"/>
        </w:rPr>
        <w:softHyphen/>
        <w:t>boček rozvodů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proofErr w:type="gramStart"/>
      <w:r w:rsidRPr="000503BB">
        <w:rPr>
          <w:rFonts w:ascii="Arial" w:hAnsi="Arial" w:cs="Arial"/>
          <w:sz w:val="24"/>
          <w:szCs w:val="24"/>
        </w:rPr>
        <w:t>aby  v případě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D16071">
        <w:rPr>
          <w:rFonts w:ascii="Arial" w:hAnsi="Arial" w:cs="Arial"/>
          <w:sz w:val="24"/>
          <w:szCs w:val="24"/>
        </w:rPr>
        <w:t>stlačeného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zdvojení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jednotek čištění vzduchu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stlačeného vzduchu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Pr="000503BB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CC1839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CC1839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Dezinfekce kompresorové stanice se bude provádět jednou za rok podle dezinfekčního programu Fakultní nemocnice Olomouc. Musí být použít přípravek, který nepodporuje oxidaci kovů. Současně bude proveden generální úklid kompresorové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737/1- </w:t>
      </w:r>
      <w:smartTag w:uri="urn:schemas-microsoft-com:office:smarttags" w:element="metricconverter">
        <w:smartTagPr>
          <w:attr w:name="ProductID" w:val="4 a"/>
        </w:smartTagPr>
        <w:r w:rsidRPr="000503BB">
          <w:rPr>
            <w:rFonts w:ascii="Arial" w:hAnsi="Arial" w:cs="Arial"/>
            <w:sz w:val="24"/>
            <w:szCs w:val="24"/>
          </w:rPr>
          <w:t>4 a</w:t>
        </w:r>
      </w:smartTag>
      <w:r w:rsidRPr="000503BB">
        <w:rPr>
          <w:rFonts w:ascii="Arial" w:hAnsi="Arial" w:cs="Arial"/>
          <w:sz w:val="24"/>
          <w:szCs w:val="24"/>
        </w:rPr>
        <w:t xml:space="preserve">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</w:r>
      <w:r w:rsidRPr="000503BB">
        <w:rPr>
          <w:rFonts w:ascii="Arial" w:hAnsi="Arial" w:cs="Arial"/>
          <w:sz w:val="24"/>
          <w:szCs w:val="24"/>
        </w:rPr>
        <w:lastRenderedPageBreak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B6" w:rsidRDefault="00127FB6">
      <w:r>
        <w:separator/>
      </w:r>
    </w:p>
  </w:endnote>
  <w:endnote w:type="continuationSeparator" w:id="0">
    <w:p w:rsidR="00127FB6" w:rsidRDefault="0012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101F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0342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E79F6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E79F6">
      <w:rPr>
        <w:rStyle w:val="slostrnky"/>
        <w:noProof/>
      </w:rPr>
      <w:t>13</w: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B6" w:rsidRDefault="00127FB6">
      <w:r>
        <w:separator/>
      </w:r>
    </w:p>
  </w:footnote>
  <w:footnote w:type="continuationSeparator" w:id="0">
    <w:p w:rsidR="00127FB6" w:rsidRDefault="00127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503BB"/>
    <w:rsid w:val="000A01F4"/>
    <w:rsid w:val="000A71FE"/>
    <w:rsid w:val="000C3FF4"/>
    <w:rsid w:val="000D15E5"/>
    <w:rsid w:val="000E67FD"/>
    <w:rsid w:val="00101F9E"/>
    <w:rsid w:val="00127FB6"/>
    <w:rsid w:val="00131343"/>
    <w:rsid w:val="00157A2A"/>
    <w:rsid w:val="001668C7"/>
    <w:rsid w:val="001732FD"/>
    <w:rsid w:val="00182183"/>
    <w:rsid w:val="00183655"/>
    <w:rsid w:val="00187EDF"/>
    <w:rsid w:val="0019276C"/>
    <w:rsid w:val="001D5B28"/>
    <w:rsid w:val="00237AEE"/>
    <w:rsid w:val="0024160D"/>
    <w:rsid w:val="002A4173"/>
    <w:rsid w:val="002E4A03"/>
    <w:rsid w:val="0033551D"/>
    <w:rsid w:val="003718C3"/>
    <w:rsid w:val="0037729D"/>
    <w:rsid w:val="003F53AE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662AF"/>
    <w:rsid w:val="00571D20"/>
    <w:rsid w:val="00574F8C"/>
    <w:rsid w:val="00590CA3"/>
    <w:rsid w:val="005E60A8"/>
    <w:rsid w:val="00610021"/>
    <w:rsid w:val="00685E7B"/>
    <w:rsid w:val="00697335"/>
    <w:rsid w:val="006C0767"/>
    <w:rsid w:val="006C0E50"/>
    <w:rsid w:val="006E054B"/>
    <w:rsid w:val="006E79F6"/>
    <w:rsid w:val="00746967"/>
    <w:rsid w:val="00757258"/>
    <w:rsid w:val="00786D5A"/>
    <w:rsid w:val="007C4597"/>
    <w:rsid w:val="007D2395"/>
    <w:rsid w:val="007E075B"/>
    <w:rsid w:val="00803D55"/>
    <w:rsid w:val="00811F64"/>
    <w:rsid w:val="0082291D"/>
    <w:rsid w:val="008319A6"/>
    <w:rsid w:val="0083468C"/>
    <w:rsid w:val="0085192C"/>
    <w:rsid w:val="0086248F"/>
    <w:rsid w:val="008674C6"/>
    <w:rsid w:val="0088124A"/>
    <w:rsid w:val="008C47EA"/>
    <w:rsid w:val="008C753A"/>
    <w:rsid w:val="008D17DD"/>
    <w:rsid w:val="009018F3"/>
    <w:rsid w:val="0091176E"/>
    <w:rsid w:val="00920900"/>
    <w:rsid w:val="009357C4"/>
    <w:rsid w:val="00942A89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42953"/>
    <w:rsid w:val="00AB116C"/>
    <w:rsid w:val="00AB1F5D"/>
    <w:rsid w:val="00AD0C8D"/>
    <w:rsid w:val="00B030FF"/>
    <w:rsid w:val="00B05BEB"/>
    <w:rsid w:val="00B1015E"/>
    <w:rsid w:val="00B123AD"/>
    <w:rsid w:val="00B70944"/>
    <w:rsid w:val="00B93D6C"/>
    <w:rsid w:val="00BA1915"/>
    <w:rsid w:val="00BD2541"/>
    <w:rsid w:val="00BF386F"/>
    <w:rsid w:val="00BF3B45"/>
    <w:rsid w:val="00C60447"/>
    <w:rsid w:val="00C826AA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D042F6"/>
    <w:rsid w:val="00D16071"/>
    <w:rsid w:val="00D25329"/>
    <w:rsid w:val="00D52AC3"/>
    <w:rsid w:val="00D63BB4"/>
    <w:rsid w:val="00D84753"/>
    <w:rsid w:val="00DD28FF"/>
    <w:rsid w:val="00DD519C"/>
    <w:rsid w:val="00DE7F96"/>
    <w:rsid w:val="00E016AB"/>
    <w:rsid w:val="00E36193"/>
    <w:rsid w:val="00E41DF4"/>
    <w:rsid w:val="00E814C8"/>
    <w:rsid w:val="00EB19CA"/>
    <w:rsid w:val="00EB7C1F"/>
    <w:rsid w:val="00EE0343"/>
    <w:rsid w:val="00EE0B43"/>
    <w:rsid w:val="00EF7B07"/>
    <w:rsid w:val="00F00F74"/>
    <w:rsid w:val="00F15596"/>
    <w:rsid w:val="00F2242D"/>
    <w:rsid w:val="00F34CB1"/>
    <w:rsid w:val="00F57007"/>
    <w:rsid w:val="00FA2BD9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v:stroke weight="2pt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2825</Words>
  <Characters>17626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20411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5</cp:revision>
  <cp:lastPrinted>2018-02-26T10:08:00Z</cp:lastPrinted>
  <dcterms:created xsi:type="dcterms:W3CDTF">2018-02-26T10:04:00Z</dcterms:created>
  <dcterms:modified xsi:type="dcterms:W3CDTF">2018-02-26T10:08:00Z</dcterms:modified>
</cp:coreProperties>
</file>