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12/   268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Rezervní fond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C.I.</w:t>
      </w:r>
      <w:proofErr w:type="gramEnd"/>
      <w:r w:rsidRPr="00BC46A9">
        <w:rPr>
          <w:sz w:val="16"/>
        </w:rPr>
        <w:t xml:space="preserve">    |Počáteční stav fondu k 1.1.                                 |      35,541,933.18|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  8,842,321.00|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1.|Zlepšený</w:t>
      </w:r>
      <w:proofErr w:type="gramEnd"/>
      <w:r w:rsidRPr="00BC46A9">
        <w:rPr>
          <w:sz w:val="16"/>
        </w:rPr>
        <w:t xml:space="preserve"> výsledek hospodaření                               |       4,415,726.95|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2.|Nespotřebované</w:t>
      </w:r>
      <w:proofErr w:type="gramEnd"/>
      <w:r w:rsidRPr="00BC46A9">
        <w:rPr>
          <w:sz w:val="16"/>
        </w:rPr>
        <w:t xml:space="preserve"> dotace z rozpočtu Evropské unie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3.|Nespotřebované</w:t>
      </w:r>
      <w:proofErr w:type="gramEnd"/>
      <w:r w:rsidRPr="00BC46A9">
        <w:rPr>
          <w:sz w:val="16"/>
        </w:rPr>
        <w:t xml:space="preserve"> dotace z mezinárodních smluv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5.|Peněžní</w:t>
      </w:r>
      <w:proofErr w:type="gramEnd"/>
      <w:r w:rsidRPr="00BC46A9">
        <w:rPr>
          <w:sz w:val="16"/>
        </w:rPr>
        <w:t xml:space="preserve"> prostředky poskytnuté ze zahraničí - neúčelové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6.|Peněžní</w:t>
      </w:r>
      <w:proofErr w:type="gramEnd"/>
      <w:r w:rsidRPr="00BC46A9">
        <w:rPr>
          <w:sz w:val="16"/>
        </w:rPr>
        <w:t xml:space="preserve"> dary - účelové                                      |       4,426,594.05|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7.|Peněžní</w:t>
      </w:r>
      <w:proofErr w:type="gramEnd"/>
      <w:r w:rsidRPr="00BC46A9">
        <w:rPr>
          <w:sz w:val="16"/>
        </w:rPr>
        <w:t xml:space="preserve"> dary - neúčelové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8.|Ostatní</w:t>
      </w:r>
      <w:proofErr w:type="gramEnd"/>
      <w:r w:rsidRPr="00BC46A9">
        <w:rPr>
          <w:sz w:val="16"/>
        </w:rPr>
        <w:t xml:space="preserve"> tvorba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  2,347,067.49|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1.|Úhrada</w:t>
      </w:r>
      <w:proofErr w:type="gramEnd"/>
      <w:r w:rsidRPr="00BC46A9">
        <w:rPr>
          <w:sz w:val="16"/>
        </w:rPr>
        <w:t xml:space="preserve"> zhoršeného výsledku hospodaření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2.|Úhrada</w:t>
      </w:r>
      <w:proofErr w:type="gramEnd"/>
      <w:r w:rsidRPr="00BC46A9">
        <w:rPr>
          <w:sz w:val="16"/>
        </w:rPr>
        <w:t xml:space="preserve"> sankcí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3.|Doplnění</w:t>
      </w:r>
      <w:proofErr w:type="gramEnd"/>
      <w:r w:rsidRPr="00BC46A9">
        <w:rPr>
          <w:sz w:val="16"/>
        </w:rPr>
        <w:t xml:space="preserve"> fondu reprodukce majetku se souhlasem zřizovatele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4.|Překlenutí</w:t>
      </w:r>
      <w:proofErr w:type="gramEnd"/>
      <w:r w:rsidRPr="00BC46A9">
        <w:rPr>
          <w:sz w:val="16"/>
        </w:rPr>
        <w:t xml:space="preserve"> časového nesouladu mezi výnosy a náklady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5.|Peněžní</w:t>
      </w:r>
      <w:proofErr w:type="gramEnd"/>
      <w:r w:rsidRPr="00BC46A9">
        <w:rPr>
          <w:sz w:val="16"/>
        </w:rPr>
        <w:t xml:space="preserve">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6.|Peněžní</w:t>
      </w:r>
      <w:proofErr w:type="gramEnd"/>
      <w:r w:rsidRPr="00BC46A9">
        <w:rPr>
          <w:sz w:val="16"/>
        </w:rPr>
        <w:t xml:space="preserve"> dary - účelové                                      |       2,347,067.49|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7.|Ostatní</w:t>
      </w:r>
      <w:proofErr w:type="gramEnd"/>
      <w:r w:rsidRPr="00BC46A9">
        <w:rPr>
          <w:sz w:val="16"/>
        </w:rPr>
        <w:t xml:space="preserve"> čerpání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 42,037,186.69|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1E3A4C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40C04"/>
    <w:rsid w:val="000E3D75"/>
    <w:rsid w:val="000F13CC"/>
    <w:rsid w:val="001E3A4C"/>
    <w:rsid w:val="001E7B91"/>
    <w:rsid w:val="00316547"/>
    <w:rsid w:val="004622DF"/>
    <w:rsid w:val="00544943"/>
    <w:rsid w:val="00555B3B"/>
    <w:rsid w:val="005D5063"/>
    <w:rsid w:val="006549AA"/>
    <w:rsid w:val="007C224E"/>
    <w:rsid w:val="009723C8"/>
    <w:rsid w:val="00BC46A9"/>
    <w:rsid w:val="00E859A2"/>
    <w:rsid w:val="00F37057"/>
    <w:rsid w:val="00F40C1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1683-5E01-4BF5-AF57-32D42D2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11</cp:revision>
  <dcterms:created xsi:type="dcterms:W3CDTF">2017-01-30T09:53:00Z</dcterms:created>
  <dcterms:modified xsi:type="dcterms:W3CDTF">2017-02-27T09:05:00Z</dcterms:modified>
</cp:coreProperties>
</file>