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36" w:rsidRDefault="001B7C36">
      <w:pPr>
        <w:rPr>
          <w:b/>
        </w:rPr>
      </w:pPr>
      <w:r w:rsidRPr="0056264A">
        <w:rPr>
          <w:b/>
        </w:rPr>
        <w:t>Navedení PS roku 2015 pro účty 321 a 314 podle IČ a VZ</w:t>
      </w:r>
    </w:p>
    <w:p w:rsidR="001B7C36" w:rsidRPr="007A501B" w:rsidRDefault="001B7C36" w:rsidP="00C03F86">
      <w:pPr>
        <w:jc w:val="left"/>
        <w:rPr>
          <w:b/>
        </w:rPr>
      </w:pPr>
      <w:r w:rsidRPr="007A501B">
        <w:rPr>
          <w:b/>
          <w:highlight w:val="cyan"/>
        </w:rPr>
        <w:t>PS 321</w:t>
      </w:r>
    </w:p>
    <w:p w:rsidR="001B7C36" w:rsidRDefault="001B7C36" w:rsidP="00C03F86">
      <w:pPr>
        <w:pStyle w:val="ListParagraph"/>
        <w:numPr>
          <w:ilvl w:val="0"/>
          <w:numId w:val="2"/>
        </w:numPr>
        <w:jc w:val="left"/>
      </w:pPr>
      <w:r>
        <w:t>Sestavte "Kniha závazků - účetní" s datem zaúčtování k 31. 12. 2014 jen za neuhrazené doklady</w:t>
      </w:r>
    </w:p>
    <w:p w:rsidR="001B7C36" w:rsidRDefault="001B7C36" w:rsidP="00C03F86">
      <w:pPr>
        <w:jc w:val="left"/>
      </w:pPr>
      <w:r w:rsidRPr="00994F80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218.25pt;height:176.25pt;visibility:visible">
            <v:imagedata r:id="rId5" o:title=""/>
          </v:shape>
        </w:pict>
      </w:r>
    </w:p>
    <w:p w:rsidR="001B7C36" w:rsidRDefault="001B7C36" w:rsidP="00C03F86">
      <w:pPr>
        <w:jc w:val="left"/>
      </w:pPr>
    </w:p>
    <w:p w:rsidR="001B7C36" w:rsidRDefault="001B7C36" w:rsidP="00C03F86">
      <w:pPr>
        <w:pStyle w:val="ListParagraph"/>
        <w:numPr>
          <w:ilvl w:val="0"/>
          <w:numId w:val="2"/>
        </w:numPr>
        <w:jc w:val="left"/>
      </w:pPr>
      <w:r>
        <w:t>Záznamy si vyexportujte do Excelu, kde provedete součet konečného stavu (sloupec "Dluh") za jednotlivá IČ</w:t>
      </w:r>
    </w:p>
    <w:p w:rsidR="001B7C36" w:rsidRDefault="001B7C36" w:rsidP="00C34846">
      <w:pPr>
        <w:jc w:val="left"/>
      </w:pPr>
    </w:p>
    <w:p w:rsidR="001B7C36" w:rsidRDefault="001B7C36" w:rsidP="00C34846">
      <w:pPr>
        <w:jc w:val="left"/>
      </w:pPr>
      <w:r w:rsidRPr="00994F80">
        <w:rPr>
          <w:noProof/>
          <w:lang w:eastAsia="cs-CZ"/>
        </w:rPr>
        <w:pict>
          <v:shape id="Obrázek 2" o:spid="_x0000_i1026" type="#_x0000_t75" style="width:452.25pt;height:162pt;visibility:visible">
            <v:imagedata r:id="rId6" o:title=""/>
          </v:shape>
        </w:pict>
      </w:r>
    </w:p>
    <w:p w:rsidR="001B7C36" w:rsidRDefault="001B7C36" w:rsidP="00C34846">
      <w:pPr>
        <w:jc w:val="left"/>
      </w:pPr>
    </w:p>
    <w:p w:rsidR="001B7C36" w:rsidRDefault="001B7C36" w:rsidP="00C34846">
      <w:pPr>
        <w:jc w:val="left"/>
      </w:pPr>
      <w:r w:rsidRPr="00994F80">
        <w:rPr>
          <w:noProof/>
          <w:lang w:eastAsia="cs-CZ"/>
        </w:rPr>
        <w:pict>
          <v:shape id="Obrázek 3" o:spid="_x0000_i1027" type="#_x0000_t75" style="width:229.5pt;height:391.5pt;visibility:visible">
            <v:imagedata r:id="rId7" o:title=""/>
          </v:shape>
        </w:pict>
      </w:r>
    </w:p>
    <w:p w:rsidR="001B7C36" w:rsidRDefault="001B7C36" w:rsidP="00C34846">
      <w:pPr>
        <w:jc w:val="left"/>
      </w:pPr>
    </w:p>
    <w:p w:rsidR="001B7C36" w:rsidRDefault="001B7C36" w:rsidP="00C34846">
      <w:pPr>
        <w:pStyle w:val="ListParagraph"/>
        <w:numPr>
          <w:ilvl w:val="0"/>
          <w:numId w:val="2"/>
        </w:numPr>
        <w:jc w:val="left"/>
      </w:pPr>
      <w:r>
        <w:t xml:space="preserve">Tyto hodnoty nakopírujte do importní šablony </w:t>
      </w:r>
      <w:hyperlink r:id="rId8" w:history="1">
        <w:r w:rsidRPr="007A501B">
          <w:rPr>
            <w:rStyle w:val="Hyperlink"/>
          </w:rPr>
          <w:t>VYS_sablona pro import PAP cast X</w:t>
        </w:r>
      </w:hyperlink>
      <w:r>
        <w:t>, kde do sloupce</w:t>
      </w:r>
    </w:p>
    <w:p w:rsidR="001B7C36" w:rsidRDefault="001B7C36" w:rsidP="00C34846">
      <w:pPr>
        <w:pStyle w:val="ListParagraph"/>
        <w:numPr>
          <w:ilvl w:val="0"/>
          <w:numId w:val="3"/>
        </w:numPr>
        <w:jc w:val="left"/>
      </w:pPr>
      <w:r w:rsidRPr="00C34846">
        <w:t>Partner aktiva/pasiva</w:t>
      </w:r>
      <w:r>
        <w:t xml:space="preserve"> vložte sloupec IČO z knihy závazků – účetní</w:t>
      </w:r>
    </w:p>
    <w:p w:rsidR="001B7C36" w:rsidRDefault="001B7C36" w:rsidP="00C34846">
      <w:pPr>
        <w:pStyle w:val="ListParagraph"/>
        <w:numPr>
          <w:ilvl w:val="0"/>
          <w:numId w:val="3"/>
        </w:numPr>
        <w:jc w:val="left"/>
      </w:pPr>
      <w:r>
        <w:t>KS vložte sečtený sloupec "Dluh" z Knihy závazků – účetní</w:t>
      </w:r>
    </w:p>
    <w:p w:rsidR="001B7C36" w:rsidRDefault="001B7C36" w:rsidP="00C34846">
      <w:pPr>
        <w:pStyle w:val="ListParagraph"/>
        <w:ind w:left="360"/>
        <w:jc w:val="left"/>
      </w:pPr>
      <w:r>
        <w:t>U partnerů, kteří nemají IČ, doplňte 111.</w:t>
      </w:r>
    </w:p>
    <w:p w:rsidR="001B7C36" w:rsidRDefault="001B7C36" w:rsidP="00C34846">
      <w:pPr>
        <w:pStyle w:val="ListParagraph"/>
        <w:ind w:left="360"/>
        <w:jc w:val="left"/>
      </w:pPr>
    </w:p>
    <w:p w:rsidR="001B7C36" w:rsidRDefault="001B7C36" w:rsidP="00C34846">
      <w:pPr>
        <w:jc w:val="left"/>
      </w:pPr>
      <w:r w:rsidRPr="00994F80">
        <w:rPr>
          <w:noProof/>
          <w:lang w:eastAsia="cs-CZ"/>
        </w:rPr>
        <w:pict>
          <v:shape id="Obrázek 4" o:spid="_x0000_i1028" type="#_x0000_t75" style="width:451.5pt;height:225.75pt;visibility:visible">
            <v:imagedata r:id="rId9" o:title=""/>
          </v:shape>
        </w:pict>
      </w:r>
    </w:p>
    <w:p w:rsidR="001B7C36" w:rsidRDefault="001B7C36" w:rsidP="007A501B">
      <w:pPr>
        <w:pStyle w:val="ListParagraph"/>
        <w:numPr>
          <w:ilvl w:val="0"/>
          <w:numId w:val="2"/>
        </w:numPr>
        <w:jc w:val="left"/>
      </w:pPr>
      <w:r>
        <w:t>U partnerů, ke kterým evidujete veřejné zakázky, doplňte ke konečnému stavu identifikátor VZ. Pokud je u jednoho IČ vedeno více veřejných zakázek nebo jedna zakázka na dílčí část KS, je třeba celkový konečný stav z "Knihy závazků – účetní" rozepsat na jednotlivé zakázky tj. přidat k IČ tolik řádků, kolik je u něj vedeno VZ a ke zbývající části KS nechat sloupec "Identifikátor zakázky" prázdný.</w:t>
      </w:r>
    </w:p>
    <w:p w:rsidR="001B7C36" w:rsidRDefault="001B7C36" w:rsidP="00C34846">
      <w:pPr>
        <w:jc w:val="left"/>
      </w:pPr>
    </w:p>
    <w:p w:rsidR="001B7C36" w:rsidRDefault="001B7C36" w:rsidP="00C34846">
      <w:pPr>
        <w:jc w:val="left"/>
      </w:pPr>
      <w:r w:rsidRPr="00994F80">
        <w:rPr>
          <w:noProof/>
          <w:lang w:eastAsia="cs-CZ"/>
        </w:rPr>
        <w:pict>
          <v:shape id="Obrázek 7" o:spid="_x0000_i1029" type="#_x0000_t75" style="width:445.5pt;height:151.5pt;visibility:visible">
            <v:imagedata r:id="rId10" o:title=""/>
          </v:shape>
        </w:pict>
      </w:r>
    </w:p>
    <w:p w:rsidR="001B7C36" w:rsidRDefault="001B7C36" w:rsidP="00C34846">
      <w:pPr>
        <w:jc w:val="left"/>
      </w:pPr>
    </w:p>
    <w:p w:rsidR="001B7C36" w:rsidRPr="007A501B" w:rsidRDefault="001B7C36" w:rsidP="00C34846">
      <w:pPr>
        <w:jc w:val="left"/>
        <w:rPr>
          <w:b/>
        </w:rPr>
      </w:pPr>
      <w:r w:rsidRPr="007A501B">
        <w:rPr>
          <w:b/>
          <w:highlight w:val="cyan"/>
        </w:rPr>
        <w:t>PS 314</w:t>
      </w:r>
    </w:p>
    <w:p w:rsidR="001B7C36" w:rsidRDefault="001B7C36" w:rsidP="00371F7C">
      <w:pPr>
        <w:pStyle w:val="ListParagraph"/>
        <w:numPr>
          <w:ilvl w:val="0"/>
          <w:numId w:val="4"/>
        </w:numPr>
        <w:jc w:val="left"/>
      </w:pPr>
      <w:r>
        <w:t>Sestavte si sestavu "Inventarizace zálohových listů přijatých" k 31. 12. 2014</w:t>
      </w:r>
    </w:p>
    <w:p w:rsidR="001B7C36" w:rsidRDefault="001B7C36" w:rsidP="00371F7C">
      <w:pPr>
        <w:jc w:val="left"/>
      </w:pPr>
      <w:r w:rsidRPr="00994F80">
        <w:rPr>
          <w:noProof/>
          <w:lang w:eastAsia="cs-CZ"/>
        </w:rPr>
        <w:pict>
          <v:shape id="Obrázek 8" o:spid="_x0000_i1030" type="#_x0000_t75" style="width:448.5pt;height:202.5pt;visibility:visible">
            <v:imagedata r:id="rId11" o:title=""/>
          </v:shape>
        </w:pict>
      </w:r>
    </w:p>
    <w:p w:rsidR="001B7C36" w:rsidRDefault="001B7C36" w:rsidP="00371F7C">
      <w:pPr>
        <w:jc w:val="left"/>
      </w:pPr>
    </w:p>
    <w:p w:rsidR="001B7C36" w:rsidRDefault="001B7C36" w:rsidP="007A501B">
      <w:pPr>
        <w:pStyle w:val="ListParagraph"/>
        <w:numPr>
          <w:ilvl w:val="0"/>
          <w:numId w:val="4"/>
        </w:numPr>
        <w:jc w:val="left"/>
      </w:pPr>
      <w:r>
        <w:t>Podklady odpovídající konečnému stavu 2014 si vyexportujte do Excelu, kde provedete součet konečného stavu (sloupec "Dluh") za jednotlivá IČ</w:t>
      </w:r>
    </w:p>
    <w:p w:rsidR="001B7C36" w:rsidRDefault="001B7C36" w:rsidP="007A501B">
      <w:pPr>
        <w:jc w:val="left"/>
      </w:pPr>
    </w:p>
    <w:p w:rsidR="001B7C36" w:rsidRDefault="001B7C36" w:rsidP="007A501B">
      <w:pPr>
        <w:pStyle w:val="ListParagraph"/>
        <w:numPr>
          <w:ilvl w:val="0"/>
          <w:numId w:val="4"/>
        </w:numPr>
        <w:jc w:val="left"/>
      </w:pPr>
      <w:r>
        <w:t xml:space="preserve">V Excelu postupujte dále stejně jako u účtu 321 tj. sečtěte doklady ZLP za jednotlivá IČ, doplňte je do tabulky </w:t>
      </w:r>
      <w:hyperlink r:id="rId12" w:history="1">
        <w:r w:rsidRPr="007A501B">
          <w:rPr>
            <w:rStyle w:val="Hyperlink"/>
          </w:rPr>
          <w:t>VYS_sablona pro import PAP cast X</w:t>
        </w:r>
      </w:hyperlink>
      <w:r>
        <w:t xml:space="preserve"> a rozepište je podle VZ.</w:t>
      </w:r>
    </w:p>
    <w:p w:rsidR="001B7C36" w:rsidRDefault="001B7C36" w:rsidP="007A501B">
      <w:pPr>
        <w:pStyle w:val="ListParagraph"/>
      </w:pPr>
    </w:p>
    <w:p w:rsidR="001B7C36" w:rsidRPr="007A501B" w:rsidRDefault="001B7C36" w:rsidP="007A501B">
      <w:pPr>
        <w:jc w:val="left"/>
        <w:rPr>
          <w:b/>
        </w:rPr>
      </w:pPr>
      <w:r w:rsidRPr="007A501B">
        <w:rPr>
          <w:b/>
        </w:rPr>
        <w:t>Import KS do tabulky PAP část X.</w:t>
      </w:r>
    </w:p>
    <w:p w:rsidR="001B7C36" w:rsidRDefault="001B7C36" w:rsidP="007A501B">
      <w:pPr>
        <w:pStyle w:val="ListParagraph"/>
        <w:numPr>
          <w:ilvl w:val="0"/>
          <w:numId w:val="6"/>
        </w:numPr>
        <w:jc w:val="left"/>
      </w:pPr>
      <w:r>
        <w:t>Do výše uvedené šablony pro import KS si můžete k účtům 321 a 314 doplnit i ostatní účty, které měly v roce 2014 konečné stavy u jednotlivých IČ.</w:t>
      </w:r>
    </w:p>
    <w:p w:rsidR="001B7C36" w:rsidRDefault="001B7C36" w:rsidP="007A501B">
      <w:pPr>
        <w:pStyle w:val="ListParagraph"/>
        <w:numPr>
          <w:ilvl w:val="0"/>
          <w:numId w:val="6"/>
        </w:numPr>
        <w:jc w:val="left"/>
      </w:pPr>
      <w:r>
        <w:t>Tabulku uložte do CSV formátu.</w:t>
      </w:r>
    </w:p>
    <w:p w:rsidR="001B7C36" w:rsidRPr="007A501B" w:rsidRDefault="001B7C36" w:rsidP="007A501B">
      <w:pPr>
        <w:pStyle w:val="ListParagraph"/>
        <w:numPr>
          <w:ilvl w:val="0"/>
          <w:numId w:val="6"/>
        </w:numPr>
        <w:jc w:val="left"/>
      </w:pPr>
      <w:r>
        <w:t xml:space="preserve">Spusťte výpočet Vaší kopie sestavy PAP část I nejprve za </w:t>
      </w:r>
      <w:r w:rsidRPr="007A501B">
        <w:rPr>
          <w:b/>
        </w:rPr>
        <w:t>1. 1. 2014 – 31. 12. 2014</w:t>
      </w:r>
    </w:p>
    <w:p w:rsidR="001B7C36" w:rsidRDefault="001B7C36" w:rsidP="007A501B">
      <w:pPr>
        <w:pStyle w:val="ListParagraph"/>
        <w:numPr>
          <w:ilvl w:val="0"/>
          <w:numId w:val="6"/>
        </w:numPr>
        <w:jc w:val="left"/>
      </w:pPr>
      <w:r>
        <w:t>Spusťte rozpad tabulky PAP část X</w:t>
      </w:r>
    </w:p>
    <w:p w:rsidR="001B7C36" w:rsidRDefault="001B7C36" w:rsidP="007A501B">
      <w:pPr>
        <w:pStyle w:val="ListParagraph"/>
        <w:numPr>
          <w:ilvl w:val="0"/>
          <w:numId w:val="6"/>
        </w:numPr>
        <w:jc w:val="left"/>
      </w:pPr>
      <w:r>
        <w:t>Smažte všechny řádky kromě jednoho</w:t>
      </w:r>
    </w:p>
    <w:p w:rsidR="001B7C36" w:rsidRDefault="001B7C36" w:rsidP="007A501B">
      <w:pPr>
        <w:pStyle w:val="ListParagraph"/>
        <w:numPr>
          <w:ilvl w:val="0"/>
          <w:numId w:val="6"/>
        </w:numPr>
        <w:jc w:val="left"/>
      </w:pPr>
      <w:r>
        <w:t>Proveďte import CSV souboru</w:t>
      </w:r>
    </w:p>
    <w:p w:rsidR="001B7C36" w:rsidRDefault="001B7C36" w:rsidP="007A501B">
      <w:pPr>
        <w:pStyle w:val="ListParagraph"/>
        <w:numPr>
          <w:ilvl w:val="0"/>
          <w:numId w:val="6"/>
        </w:numPr>
        <w:jc w:val="left"/>
      </w:pPr>
      <w:r>
        <w:t>Smažte nadbytečný řádek</w:t>
      </w:r>
    </w:p>
    <w:p w:rsidR="001B7C36" w:rsidRDefault="001B7C36" w:rsidP="007A501B">
      <w:pPr>
        <w:pStyle w:val="ListParagraph"/>
        <w:numPr>
          <w:ilvl w:val="0"/>
          <w:numId w:val="6"/>
        </w:numPr>
        <w:jc w:val="left"/>
      </w:pPr>
      <w:r>
        <w:t>Spusťte uložení podkladů pro export pomocí tl. "Podklady pro export / Podklady pro export"</w:t>
      </w:r>
    </w:p>
    <w:p w:rsidR="001B7C36" w:rsidRPr="00D63C41" w:rsidRDefault="001B7C36" w:rsidP="00D63C41">
      <w:pPr>
        <w:pStyle w:val="ListParagraph"/>
        <w:numPr>
          <w:ilvl w:val="0"/>
          <w:numId w:val="6"/>
        </w:numPr>
        <w:jc w:val="left"/>
      </w:pPr>
      <w:r>
        <w:t xml:space="preserve">Na sestavě hned spusťte výpočet Vaší kopie sestavy PAP část I </w:t>
      </w:r>
      <w:bookmarkStart w:id="0" w:name="_GoBack"/>
      <w:bookmarkEnd w:id="0"/>
      <w:r>
        <w:t xml:space="preserve">za </w:t>
      </w:r>
      <w:r>
        <w:rPr>
          <w:b/>
        </w:rPr>
        <w:t>1. 1. 2015</w:t>
      </w:r>
      <w:r w:rsidRPr="007A501B">
        <w:rPr>
          <w:b/>
        </w:rPr>
        <w:t xml:space="preserve"> – </w:t>
      </w:r>
      <w:r>
        <w:rPr>
          <w:b/>
        </w:rPr>
        <w:t>31. 3. 2015</w:t>
      </w:r>
    </w:p>
    <w:p w:rsidR="001B7C36" w:rsidRDefault="001B7C36" w:rsidP="00D63C41">
      <w:pPr>
        <w:pStyle w:val="ListParagraph"/>
        <w:numPr>
          <w:ilvl w:val="0"/>
          <w:numId w:val="6"/>
        </w:numPr>
        <w:jc w:val="left"/>
      </w:pPr>
      <w:r>
        <w:t>Spusťte rozpad tabulky PAP část X</w:t>
      </w:r>
    </w:p>
    <w:p w:rsidR="001B7C36" w:rsidRPr="0056264A" w:rsidRDefault="001B7C36" w:rsidP="007A501B">
      <w:pPr>
        <w:pStyle w:val="ListParagraph"/>
        <w:numPr>
          <w:ilvl w:val="0"/>
          <w:numId w:val="6"/>
        </w:numPr>
        <w:jc w:val="left"/>
      </w:pPr>
      <w:r>
        <w:t>Zkontrolujte navedené PS a identifikátory VZ</w:t>
      </w:r>
    </w:p>
    <w:sectPr w:rsidR="001B7C36" w:rsidRPr="0056264A" w:rsidSect="00A9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05C0"/>
    <w:multiLevelType w:val="hybridMultilevel"/>
    <w:tmpl w:val="62D6216E"/>
    <w:lvl w:ilvl="0" w:tplc="04D0D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5F80DAB"/>
    <w:multiLevelType w:val="hybridMultilevel"/>
    <w:tmpl w:val="FF4A7AA0"/>
    <w:lvl w:ilvl="0" w:tplc="F38E5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3B25E39"/>
    <w:multiLevelType w:val="hybridMultilevel"/>
    <w:tmpl w:val="7CD43B9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B67168"/>
    <w:multiLevelType w:val="hybridMultilevel"/>
    <w:tmpl w:val="71A65636"/>
    <w:lvl w:ilvl="0" w:tplc="4B3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9EF1358"/>
    <w:multiLevelType w:val="hybridMultilevel"/>
    <w:tmpl w:val="CEF2B458"/>
    <w:lvl w:ilvl="0" w:tplc="4B821A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A8B6C75"/>
    <w:multiLevelType w:val="hybridMultilevel"/>
    <w:tmpl w:val="F7A4FE52"/>
    <w:lvl w:ilvl="0" w:tplc="0658C5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64A"/>
    <w:rsid w:val="001B7C36"/>
    <w:rsid w:val="00336D3A"/>
    <w:rsid w:val="00371F7C"/>
    <w:rsid w:val="0056264A"/>
    <w:rsid w:val="007A501B"/>
    <w:rsid w:val="00994F80"/>
    <w:rsid w:val="00A961B4"/>
    <w:rsid w:val="00C03F86"/>
    <w:rsid w:val="00C34846"/>
    <w:rsid w:val="00C530D3"/>
    <w:rsid w:val="00C91E81"/>
    <w:rsid w:val="00D35D01"/>
    <w:rsid w:val="00D6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1B4"/>
    <w:pPr>
      <w:jc w:val="center"/>
    </w:pPr>
    <w:rPr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3F8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A501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_ORNEXT\PAP\VYS_sablona%20pro%20import%20PAP%20cast%20X.xls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file:///C:\_ORNEXT\PAP\VYS_sablona%20pro%20import%20PAP%20cast%20X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317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Navedení PS roku 2015 pro účty 321 a 314 podle IČ a VZ</dc:title>
  <dc:subject/>
  <dc:creator>Tereza Rychla</dc:creator>
  <cp:keywords/>
  <dc:description/>
  <cp:lastModifiedBy>01372</cp:lastModifiedBy>
  <cp:revision>2</cp:revision>
  <dcterms:created xsi:type="dcterms:W3CDTF">2015-03-30T04:18:00Z</dcterms:created>
  <dcterms:modified xsi:type="dcterms:W3CDTF">2015-03-30T04:18:00Z</dcterms:modified>
</cp:coreProperties>
</file>