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 1/   211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A.1. Informace podle § 7 odst. 3 zákona (TEXT)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Účetní jednotka nepředpokládá, že by došlo k omezení její č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innosti. Trvalá existence organizace.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A.2. Informace podle § 7 odst. 4 zákona (TEXT)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Vzhledem ke změně metody účtování opravných položek k pohle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dávkám, došlo k rozvahovému zaúčtování účtu 406 - Oceňovací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rozdíly při prvotním použití metody, proti účtu 192 a 194.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Jedná se o pohledávky, které vznikly od 1.1.1995 do 31.12.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2009 ( pohledávky mimo regulační poplatky) a pohledávky se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splatností k 31.12.2011 (regulačních poplatky).K 31.12.2012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byl proúčtován dopočet oprávek v souladu s ČÚS č.708 ve vý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ši 253 836 761,- Kč na str.MD účtu 406.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A.3. Informace podle § 7 odst. 5 zákona (TEXT)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FNOL použije pro věrné zobrazení účetnictví účetní metody,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které jsou v souladu se zákonem č.563/1991 Sb., o účetnictv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í, ve znění pozdějších předpisů a vyhláškou 410/2009 Sb.. v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platném znění. Použité účetní metody jsou skladbou postupů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a užívaných prvků v účetnictví FNOL pro kontinuální zachyc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ení obrazu hospodaření, zejména:- podvojné účetnictví – tzv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.bilanční metoda k zachycení stavu majetku a jeho zdrojů kr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ytí- oceňování majetku – cenou pořizovací, popř. reprodukčn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í, - odepisování majetku – účetní odpisy stanoveny vnitřní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organizační normou,- inventarizace majetku – postupy a průb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ěh invent.prací při fyzické i dokladové inventuře stanoveny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vnitřním předpisem, - tvorba a použití rezerv – FNOL tvoří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pouze rezervy zákonné dle Zák.č.563/1991 Sb.a některá usta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novení zákona se provádějí Vyhl.č.410/2009  Sb., ve znění p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ozdějších předpisů,- tvorba a použití opravných položek – F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NOL tvoří opravné položky dle Vyhl.č.410/2009 Sb., ve znění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pozdějších předpisů,  K 31.12. 2009 účtuje tvorbu oprav.po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ložek k pohledávkám (mimo RP) pouze rozvahově. Od 1.1.2010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účtuje opravné položky k pohledávkám do   nákladů organizac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e. K 31.12. 2011 účtuje tvorbu oprav.položek k regulačním p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opl.pouze rozvahově. Od 1.1.2012 účtuje opravné položky k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pohledávkám za  RP do nákladů organizace,- tvorba podroz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vahových účtů .- FNOL tvoří, podrozvahové účty dle Vyhl.410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/2009 Sb, ve znění pozdějších předpisů, - metoda časového r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ozlišení – sledování adresných nákladů a výnosů, které se t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ýkají správného účetního období, u nákladů jsou časově  roz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lišovány položky se jmenovitou hodnotou vyšší než 5 tis. Pr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avidla užití časového rozlišení jsou stanoveny vnitřní orga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nizační normou,- výkaznictví-základní účetní výkazy odpovíd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ají Vyhl.č.410/2009 Sb., ve znění pozdějších předpisů- účto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vý rozvrh-odpovídá směrné účtové osnově dle Vyhl.č.410/2009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Sb, ve znění pozdějších předpisů,  analytická evidence syn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t. účtů slouží k  bližší identifikaci položek Rozvahy či Vý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kazu ZZ pro vnitřní potřebu FNOL, pro stat.účely sledování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hlavní a hospodářské činnosti FNOL, pro   daňové účely atd.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…, - systém oběhu účetních dokladů-od vystavení, zatřídění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a očíslování včetně určení účtov.předpisu až k archivaci p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ři zajištění formální i věcné  kontroly, systém je stanoven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lastRenderedPageBreak/>
        <w:t xml:space="preserve">   vnitřní organ. normou, - systém finanční kontroly připrave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ných i uskutečněných operací – odpovídá Zák.č.320/2001Sb.,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základní pravidla a postupy jsou stanoveny   vnitřní organi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zační normou.Oceňování: v souladu s § 25 Zák. o účetnictví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a s § 11 odst.5, § 14 odst.11, § 55 vyhl. č. 410/2009 Sb. v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e znění pozdějších předpisů.Hmotný a nehmotný majetek:- nak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oupený – pořizovací cena dle § 11, § 14 vyhl. č. 410/2009,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ve znění pozdějších předpisů- vytvořený vlastní činností –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na úrovni vlastních nákladů.- ostatní (např. v  případě bez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úplatného nabytí) – reprodukční pořizovací cena.Zásoby:- na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koupené –  pořizovací cena podle jednotlivých dodávek u zás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ob charakteru ZPr.,  všeobecného materiálu a textilu,- vytv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ořené hospodářské činností – na úrovni vlastních nákladů dl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e kalkulace,- ostatní (např. v případě bezplatného nabytí)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– reprodukční pořizovací cena,- zásoby potravin – průměrnou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pořizovací cenou u stejného druhu zásob při různých   doda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vatelských cenách,- zásoby léků a léčivých přípravků – prům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ěrnou pořizovací cenou u stejného druhu   zásob při různých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dodavatelských cenách, Peněžní prostředky, ceniny:- při po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řízení oceněné jmenovitou hodnotouPohledávky a závazky- při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vzniku – jmenovitou hodnotou dle dokladu- při nabytí pohle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dávky za úplatu – pořizovací cenouZpůsob vedení zásob:Zásob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y se v organizaci evidují způsobem A, tj. nákup a pořízení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materiálu a zboží se účtuje na účty 112 - Materiál na sklad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ě nebo 132 - Zboží na skladě. V případě příjmu faktury za m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ateriál a zboží do knihy faktur přijatých se tato zaznamená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automaticky na účet 111 – Pořízení materiál cestě, účtu 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 Pořízení zboží. Převzetím materiálu na sklad příjemkou se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automaticky zaznamenává účetní nárůst zásob na účtu 112, 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  se současným snížením účtu 111, 131. Aktivace materiálu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a zboží se účtuje jako hodnotový přírůstek na účtu 112, 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 se souvztažným zápisem na příslušném účtu skupiny 507 - A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ktivace.Zásoby se oceňují metodou řízeného FIFO, tj. cena p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rvního zvýšení zásoby je cenou i prvního snížení při výdeji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stejného druhu materiálu. Metoda se porušuje pouze ve výji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mečných případech, kdy se speciální dodávky vydávají ihned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do spotřeby. Příjem na sklad se účtuje ve skutečné pořizova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cí ceně včetně souvisejících nákladů. Zásoby se oceňují tak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é váženým aritmetickým průměrem, kdy metodu používá sklad Z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Pr., léků a konsignační sklady. Výdej zásob se provádí průb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ěžně v měsíci.Způsob vedení pohledávek:Pohledávky za odběra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teli jsou vedeny v organizaci v elektronické knize faktur v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ydaných a v analytické evidenci účetnictví účtu 311- Odběra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telé podle jednotlivých druhů. Pohledávky za regulační popl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atky jsou vedeny na účtu 315. U pohledávek po splatnosti se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organizace řídí zákonem č. 219/2000 Sb. v platném znění. N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ezaplacené pohledávky jsou do půl roku po splatnosti průběž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ně upomínány a po neúspěšném upomenutí jsou předávány k prá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vnímu vymáhání. V souladu s § 31 jmenovaného zákona je navr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hován splátkový kalendář.V případě, že pohledávky nejsou dl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užníky dobrovolně uhrazeny, jsou navrhovány po ukončení prá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vního vymáhání v souladu s § 35 k upuštění od vymáhání  a j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ako pohledávky nevymahatelné jsou vyřazeny. Výsledek právní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ho vymáhání – návrh k upuštění od vymáhání pohledávky je úč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tován jako náklady z vyřazených pohledávek - úč. 557. Dále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je vyřazená pohledávka v běžném roce evidována v účetnictví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na podrozvahových účtech a zůstává v evidenci v knize vyda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ných faktur. Zároveň se zaúčtování vyřazené pohledávky je z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rušena opravná položka k pohledávkám – úč.556  a protiúčet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192, 194.V operativní evidenci pohledávek ve FNOL jsou jedn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otlivé pohledávky po splatnosti  přiřazeným označením ident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ifikovány s právním spisem AK. Průběžně je sledován stav pr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ávního vymáhání. Způsob vedení závazků:Závazky vůči dodavat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elům jsou vedeny v účetnictví FNOL v elektronické knize fak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tur přijatých a v analytické evidenci účetnictví účtu 321 –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Dodavatelé podle jednotlivých druhů v rámci potřeb FNOL. Ú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roky z prodlení a penalizační faktury za pozdní úhradu fakt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ur jsou vedeny na účtu 321 49 od roku 2001, podle platných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účetních předpisů.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 2/   212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A.4. Informace podle § 7 odst. 5 zákona o stavu účtů v knize podrozvahových účtů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Číslo |                                                            |Podr.|                 OBDOBÍ                |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|položky |                        Název položky                       | účet|       BĚŽNÉ       |       MINULÉ      |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|P.I.    |Majetek a závazky účetní jednotky                           |     |     694,419,727.97|     651,352,000.01|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1.|Jiný drobný dlouhodobý nehmotný majetek                     | 901 |         299,794.77|         294,387.62|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2.|Jiný drobný dlouhodobý hmotný majetek                       | 902 |      53,923,332.75|      52,940,022.68|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3.|Vyřazené pohledávky                                         | 905 |      48,100,344.23|      50,131,333.64|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4.|Vyřazené závazky                                            | 906 |           7,371.48|           7,371.48|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5.|Ostatní majetek                                             | 909 |     592,088,884.74|     547,978,884.59|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|P.II.   |Krátkodobé podmíněné pohledávky z transferů a krátkodobé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|podmíněné závazky z transferů                               |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1.|Krátkodobé podmíněné pohledávky z předfinancování transferů | 911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2.|Krátkodobé podmíněné závazky z předfinancování transferů    | 912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3.|Krátkodobé podmíněné pohledávky ze zahraničních transferů   | 913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4.|Krátkodobé podmíněné závazky ze zahraničních transferů      | 914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5.|Ostatní krátkodobé podmíněné pohledávky z transferů         | 915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6.|Ostatní krátkodobé podmíněné závazky z transferů            | 916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|P.III.  |Podmíněné pohledávky z důvodu užívání majetku jinou osobou  |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1.|Krátkodobé podmíněné pohledávky z důvodu úplatného užívání m|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|ajetku jinou osobou                                         | 921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2.|Dlouhodobé podmíněné pohledávky z důvodou úplatného užívání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|majetku jinou osobou                                        | 922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3.|Krátkodobé podmíněné pohledávky z důvodu užívání majetku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|jinou osobou na základě smlouvy o výpůjčce                  | 923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4.|Dlouhodobé podmíněné pohledávky z důvodu užívání majetku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|jinou osobou na základě smlouvy o výpůjčce                  | 924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5.|Krátkodobé podmíněné pohledávky z důvodu užívání majetku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|jinou osobou z jiných důvodů                                | 925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6.|Dlouhodobé podmíněné pohledávky z důvodu užívání majetku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|jinou osobou z jiných důvodů                                | 926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|P.IV.   |Další podmíněné pohledávky                                  |     |     268,993,888.32|     227,400,233.95|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1.|Krátkodobé podmíněné pohledávky ze smluv o prodeji      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|dlouhodobého majetku                                        | 931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2.|Dlouhodobé podmíněné pohledávky ze smluv o prodeji      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|dlouhodobého majetku                                        | 932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3.|Krátkodobé podmíněné pohledávky z jiných smluv              | 933 |      23,598,676.09|      23,897,438.15|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4.|Dlouhodobé podmíněné pohledávky z jiných smluv              | 934 |     191,261,212.23|     162,789,864.30|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5.|Krátkodobé podmíněné pohledávky ze sdílených daní           | 939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6.|Dlouhodobé podmíněné pohledávky ze sdílených daní           | 941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7.|Krátkodobé podmíněné pohledávky ze vztahu k jiným zdrojům   | 942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8.|Dlouhodobé podmíněné pohledávky ze vztahu k jiným zdrojům   | 943 |      54,134,000.00|      40,712,931.50|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9.|Krátkodobé podmíněné úhrady pohledávek z přijatých zajištění| 944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10.|Dlouhodobé podmíněné úhrady pohledávek z přijatých zajištění| 945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11.|Krátkodobé podmíněné pohledávky ze soudních sporů, správních|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 řízení a jiných řízení                                     | 947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12.|Dlouhodobé podmíněné pohledávky ze soudních sporů, správních|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 řízení a jiných řízení                                     | 948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 3/   213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A.4. Informace podle § 7 odst. 5 zákona o stavu účtů v knize podrozvahových účtů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Číslo |                                                            |Podr.|                 OBDOBÍ                |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|položky |                        Název položky                       | účet|       BĚŽNÉ       |       MINULÉ      |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|P.V.    |Dlouhodobé podmíněné pohledávky z transferů a dlouhodobé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|podmíněné závazky z transferů                               |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1.|Dlouhodobé podmíněné pohledávky z předfinancování transferů | 951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2.|Dlouhodobé podmíněné závazky z předfinancování transferů    | 952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3.|Dlouhodobé podmíněné pohledávky ze zahraničních transferů   | 953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4.|Dlouhodobé podmíněné závazky ze zahraničních transferů      | 954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5.|Ostatní dlouhodobé podmíněné pohledávky z transferů         | 955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6.|Ostatní dlouhodobé podmíněné závazky z transferů            | 956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|P.VI.   |Podmíněné závazky z důvodu užívání cizího majetku           |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1.|Krátkodobé podmíněné závazky z operativního leasingu        | 961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2.|Dlouhodobé podmíněné závazky z operativního leasingu        | 962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3.|Krátkodobé podmíněné závazky z finančního leasingu          | 963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4.|Dlouhodobé podmíněné závazky z finančního leasingu          | 964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5.|Krátkodobé podmíněné závazky z důvodu užívání cizího majetku|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|na základě smlouvy o výpůjčce                               | 965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6.|Dlouhodobé podmíněné závazky z důvodu užívání cizího majetku|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|na základě smlouvy o výpůjčce                               | 966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7.|Krátkodobé podmíněné závazky z důvodu užívání cizího majetku|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|nebo jeho převzetí z jiných důvodů                          | 967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8.|Dlouhodobé podmíněné závazky z důvodu užívání cizího majetku|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|nebo jeho převzetí z jiných důvodů                          | 968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|P.VII.  |Další podmíněné závazky                                     |     |      35,536,728.19|      40,162,555.86|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1.|Krátkodobé podmíněné závazky ze smluv o pořízení        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|dlouhodobého majetku                                        | 971 |       2,097,680.00|       6,175,506.00|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2.|Dlouhodobé podmíněné závazky ze smluv o pořízení        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|dlouhodobého majetku                                        | 972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3.|Krátkodobé podmíněné závazky z jiných smluv                 | 973 |           1,200.20|             349.00|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4.|Dlouhodobé podmíněné závazky z jiných smluv                 | 974 |      10,709,344.99|      11,258,197.86|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5.|Krátkodobé podmíněné závazky z přijatého kolaterálu         | 975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6.|Dlouhodobé podmíněné závazky z přijatého kolaterálu         | 976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7.|Krátkodobé podmíněné závazky vyplývající z právních předpisů|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|a další činnosti moci zákonodárné, výkonné nebo soudní      | 978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8.|Dlouhodobé podmíněné závazky vyplývající z právních předpisů|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|a další činnosti moci zákonodárné, výkonné nebo soudní      | 979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9.|Krátkodobé podmíněné závazky z poskytnutých garancí     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|jednorázových                                               | 981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10.|Dlouhodobé podmíněné závazky z poskytnutých garancí     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|jednorázových                                               | 982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11.|Krátkodobé podmíněné závazky z poskytnutých garancí     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|ostatních                                                   | 983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12.|Dlouhodobé podmíněné závazky z poskytnutých garancí     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|ostatních                                                   | 984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13.|Krátkodobé podmíněné závazky ze soudních sporů, správních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|řízení a jiných řízení                                      | 985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14.|Dlouhodobé podmíněné závazky ze soudních sporů, správních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|řízení a jiných řízení                                      | 986 |      22,728,503.00|      22,728,503.00|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|P.VIII. |Ostatní podmíněná aktiva a ostatní podmíněná pasiva a   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|vyrovnávací účty                                            |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1.|Ostatní krátkodobá podmíněná aktiva                         | 991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2.|Ostatní dlouhodobá podmíněná aktiva                         | 992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3.|Ostatní krátkodobá podmíněná pasiva                         | 993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4.|Ostatní dlouhodobá podmíněná pasiva                         | 994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5.|Vyrovnávací účet k podrozvahovým účtům                      | 999 |     927,862,145.14|     838,574,935.14|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 4/   214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A.5. Informace podle § 18 odst. 3 písm. b) zákona (TEXT)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IČO: 00098892Státní příspěvkové organizace nejsou vedeny v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žádném veřejném rejstříku.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 5/   215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A.6. Informace podle § 19 odst. 6 zákona (TEXT)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 6/   216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B.1. Informace podle § 66 odst. 6  (TEXT)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^Účetní jednotka při převodu  vlastnictví nemovitých věcí,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které podléhají zápisu do katastru nemovitostí, zahajuje od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episování majetku v souladu s vyhl.410/2009, § 66 odst.6.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 7/   217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B.2. Informace podle § 66 odst. 8  (TEXT)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 8/   218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B.3. Informace podle § 68 odst. 3  (ČÍSLO A TEXT)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C. Doplňující informace k položkám rozvahy "C.I.1 Jmění účetní jednotky" a "C.I.3 Transfery na pořízení dlouhodobého majetku"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|Číslo   |                                                            |             ÚČETNÍ OBDOBÍ       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|C.1.    |Zvýšení stavu transferů na pořízení dlouhodobého majetku za |                   |                   |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|běžné účetní období                                         |          50,000.00|         318,589.00|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|C.2.    |Snížení stavu transferů na pořízení dlouhodobého majetku ve |                   |                   |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|věcné a časové souvislosti                                  |         245,481.00|         481,103.00|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 9/   219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D.1. Počet jednotlivých věcí a souborů majetku nebo seznam tohoto majetku (ČÍSLO A TEXT)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D.2. Celková výměra lesních pozemků s lesním porostem (ČÍSLO)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D.3. Výše ocenění celkové výměry lesních pozemků s lesním porostem ve výši 57 Kč/m2 (ČÍSLO)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D.4. Výměra lesních pozemků s lesním porostem oceněným jiným způsobem (ČÍSLO)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D.5. Výše ocenění lesních pozemků s lesním porostem oceněným jiným způsobem (ČÍSLO)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D.6. Průměrná výše ocenění výměry lesních pozemků s lesním porostem oceněných jiným způsobem (ČÍSLO)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D.7. Komentář k ocenění lesních pozemků jiným způsobem (ČÍSLO A TEXT)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10/   220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E.1. Doplňující informace k položkám rozvahy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|A.II.8.  |jedná se především o stavební investice k lékařským účelům  |     218,388,819.09|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|(203 013 tis.) a  položky na obnovu zdravotnické techniky a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 ostatní techniky (15 376 tis.).                     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|B.II.1.  |podstatnou část pohledávek tvoří výše pohledávek za zdravot |     544,449,306.18|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|ní pojišťovny (z toho VZP 214 767 tis, ostatní ZP 309 099 t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|is.).                                                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|B.II.5.  |pohledávky za regulační poplatky.                           |         674,916.59|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|B.II.13. |Úhrada zálohy na daň z příjmu za r.2017                     |      33,141,600.00|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|B.II.32. |jedná se o odhad výše transferů na Vědu a výzkum a na provo |      36,009,864.92|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|zní dotace                                           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|C.I.5.   |k 31.12.2012 došlo k doúčtování dopočtu oprávek v souladu s |    -256,296,846.67|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 ČÚS č.708 ve výši 253 836 761,- Kč. Částka 2 460 085,67 Kč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 se vztahuje k tvorbě opravných položek k pohledávkám, kter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|é dle vyhl.410/2009 se neúčtují do nákladů organizace.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|C.I.7.   |rok 2014 -02.2014 odúčtování zůst.na úč.26211 z r.2013 ve v |       2,170,110.99|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|ýši -456 840,92 Kč (chyba při změně programu), 09.2014 - op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|rava 2x proúčtovaných výnosů z roku 2010 ve výši -136 301,3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|5 Kč (chyba dodavatele při vystavení faktury), v roce 2016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|proúčtování změny evidence z objem jednotek na jedn.TU ve v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|ýši 2 403,- (změna programu).                        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|D.III.5. |vyše závazků za léky, krevní výrobky a zdravotnické prostře |     606,206,733.73|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|dky z účtu 321 (z toho léky  284 774  tis., krevní výrobky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|12 449 tis. Kč, zdrav.prostředky 162 833 tis. ).     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|D.III.19.|zůstatek odvodu do SR za nájem minulých let, kdy všechny ne |         153,785.93|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|uhrazené pohledávky byly předány k právnímu vymáhání.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|D.III.37.|z toho dohadná položka za překročenou léčebnou péči za r.20 |      36,448,041.70|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|16 30 990 tis. Kč.                                   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E.2. Doplňující informace k položkám výkazu zisku a ztráty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|A.I.1.   |nejvyšší položky: spotřeba léků v centrech (454 244 tis.),  |   1,168,724,821.48|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|defibrilátory a kardiovertery (129 577 tis.), laboratorní d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|iagnostika (90 379 tis.), katetry, stenty, porty ( 68 477 t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|is.). V položce jsou zaúčtovány bonusy za léky a SZM ve výš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|i - 51 805 tis.Kč. Z ostatního spotřebního materiálu je výz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|namná položka za krev a krevní přípravky (32 071 tis.Kč).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|A.I.6.   |změna účtu dle Vyhl.403/2010 Sb. od 1.1.2012. V roce 2011 b |     -55,986,640.65|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|yl používán účet 621.                                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|A.I.34.  |odpisy pohledávek za regulační poplatky minulých let a odpi |         922,116.18|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|sy ostatních pohledávek.                             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|A.I.36.  |mimosoudní narovnání ve výši 900 tis.Kč                     |       7,926,320.25|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|A.V.1.   |proúčtování skutečnosti (přeplatek) daně z příjmu za r.2016 |      -4,280,720.00|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|B.I.8.   |výnosy za  regulační poplatky.                              |       2,693,421.00|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|B.I.17.  |z toho nejvyšší položka účtu 649 - klinické hodnocení 24 02 |      56,873,510.09|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|5 tis.Kč.                                            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E.3. Doplňující informace k položkám přehledu o peněžních tocích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                                                     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E.4. Doplňující informace k položkám přehledu o změnách vlastního kapitálu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                                                     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11/   221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Fond kulturních a sociálních potřeb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|A.I.    |Počáteční stav fondu k 1.1.                                 |      15,705,996.30|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|A.II.   |Tvorba fondu                                                |      17,147,434.66|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1.|Základní příděl                                             |      17,147,434.66|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2.|Splátky půjček na bytové účely poskytnutých do konce roku 19|                   |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|92                     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3.|Náhrady škod a pojistná plnění od pojišťovny vztahující se  |                   |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|k majetku pořízenému z fondu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4.|Peněžní a jiné dary určené do fondu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5.|Ostatní tvorba fondu   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|A.III.  |Čerpání fondu                                               |       8,484,713.50|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1.|Půjčky na bytové účely 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2.|Stravování                                                  |         911,712.50|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3.|Rekreace               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4.|Kultura, tělovýchova a sport                                |         144,201.00|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5.|Sociální výpomoci a půjčky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6.|Poskytnuté peněžní dary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7.|Úhrada příspěvku na penzijní připojištění                   |       7,428,800.00|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8.|Úhrada části pojistného na soukromé životní pojištění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9.|Ostatní užití fondu    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|A.IV.   |Konečný stav fondu                                          |      24,368,717.46|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12/   222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Rezervní fond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STÁTNÍ PŘÍSPĚVKOVÉ ORGANIZACE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|C.I.    |Počáteční stav fondu k 1.1.                                 |      42,037,186.69|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|C.II.   |Tvorba fondu                                                |       1,936,321.00|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1.|Zlepšený výsledek hospodaření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2.|Nespotřebované dotace z rozpočtu Evropské unie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3.|Nespotřebované dotace z mezinárodních smluv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4.|Peněžní prostředky poskytnuté ze zahraničí - účelové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5.|Peněžní prostředky poskytnuté ze zahraničí - neúčelové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6.|Peněžní dary - účelové                                      |       1,936,321.00|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7.|Peněžní dary - neúčelové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8.|Ostatní tvorba         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|C.III.  |Čerpání fondu                                               |         583,494.73|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1.|Úhrada zhoršeného výsledku hospodaření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2.|Úhrada sankcí          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3.|Doplnění fondu reprodukce majetku se souhlasem zřizovatele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4.|Překlenutí časového nesouladu mezi výnosy a náklady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5.|Peněžní prostředky poskytnuté ze zahraničí - účelové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6.|Peněžní dary - účelové                                      |         583,494.73|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7.|Ostatní čerpání        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|C.IV.   |Konečný stav fondu                                          |      43,390,012.96|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13/   223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Fond reprodukce majetku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STÁTNÍ PŘÍSPĚVKOVÉ ORGANIZACE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|E.I.    |Počáteční stav fondu k 1.1.                                 |     741,874,095.11|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|E.II.   |Tvorba fondu                                                |     271,296,863.93|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1.|Zlepšený hospodářský výsledek                               |     143,017,828.93|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2.|Ve výši odpisů dlouhodobého nehmotného a hmotného majetku   |     128,229,035.00|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3.|Ve výši výnosů z prodeje dlouhodobého movitého nehmotného a |                   |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|hmotného majetku       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4.|Peněžní dary                                                |          50,000.00|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5.|Ve výši výnosů povolených veřejných sbírek určených na poříz|                   |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|ení a technické zhodnocení nehmotného a hmotného dlouhodob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6.|Ve výši výnosů z prodeje nemovitého majetku, který příspěvko|                   |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|vá organizace nabyla ve prospěch státu darem nebo děděním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7.|Prostředky poskytnuté ze zahraničí určené účelově na pořízen|                   |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|í a technické zhodnocení nehmotného a hmotného dlouhodobéh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8.|Ostatní                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|E.III.  |Čerpání fondu                                               |     140,175,704.85|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1.|Financování pořízení a technického zhodnocení hmotného a neh|                   |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|motného dlouhodobého majetku                                |     140,175,704.85|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2.|Financování oprav a udržování hmotného a nehmotného dlouhodo|                   |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|bého i krátkodobého majetku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3.|Pořízení hmotného a nehmotného krátkodobého majetku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4.|Úhrada přijatých úvěrů 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|E.IV.   |Konečný stav fondu                                          |     872,995,254.19|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14/   224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G. Doplňující informace k položce "A.II.3. Stavby" výkazu rozvahy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|                                 ÚČETNÍ OBDOBÍ                                 |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|Číslo   |                                                            |                           BĚŽNÉ                           |       MINULÉ      |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|položky |                        Název položky                       |       BRUTTO      |      KOREKCE      |       NETTO       |                   |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|G.      |Stavby                                                      |   3,492,145,062.00|   1,141,805,357.00|   2,350,339,705.00|   2,352,591,872.00|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|G.1.    |Bytové domy a bytové jednotky                               |       8,034,816.00|       6,919,001.00|       1,115,815.00|         968,067.00|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|G.2.    |Budovy pro služby obyvatelstvu                              |   2,811,085,421.00|     862,200,302.00|   1,948,885,119.00|   1,949,737,094.00|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|G.3.    |Jiné nebytové domy a nebytové jednotky                      |     363,987,379.00|     138,609,133.00|     225,378,246.00|     225,123,871.00|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|G.4.    |Komunikace a veřejné osvětlení                              |      42,959,003.00|      19,234,625.00|      23,724,378.00|      23,959,704.00|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|G.5.    |Jiné inženýrské sítě                                        |     146,872,865.00|      59,200,028.00|      87,672,837.00|      88,539,327.00|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|G.6.    |Ostatní stavby                                              |     119,205,578.00|      55,642,268.00|      63,563,310.00|      64,263,809.00|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H. Doplňující informace k položce "A.II.1. Pozemky" výkazu rozvahy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|                                 ÚČETNÍ OBDOBÍ                                 |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|Číslo   |                                                            |                           BĚŽNÉ                           |       MINULÉ      |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|položky |                        Název položky                       |       BRUTTO      |      KOREKCE      |       NETTO       |                   |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|H.      |Pozemky                                                     |     234,429,712.00|               0.00|     234,429,712.00|     234,428,605.00|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|H.1.    |Stavební pozemky                                           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|H.2.    |Lesní pozemky                                              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|H.3.    |Zahrady, pastviny, louky, rybníky                           |       3,165,820.00|               0.00|       3,165,820.00|       3,165,820.00|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|H.4.    |Zastavěná plocha                                            |      58,812,142.00|               0.00|      58,812,142.00|      59,541,967.00|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|H.5.    |Ostatní pozemky                                             |     172,451,750.00|               0.00|     172,451,750.00|     171,720,818.00|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15/   225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I. Doplňující informace k položce "A.II.4. Náklady z přecenění reálnou hodnotou" výkazu zisku a ztráty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|I.      |Náklady z přecenění reálnou hodnotou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|I.1.    |Náklady z přecenění reálnou hodnotou majetku určeného k prod|                   |                   |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|eji podle § 64      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|I.2.    |Ostatní náklady z přecenění reálnou hodnotou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J. Doplňující informace k položce "B.II.4. Výnosy z přecenění reálnou hodnotou" výkazu zisku a ztráty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|J.      |Výnosy z přecenění reálnou hodnotou                         |               0.00|          68,900.00|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|J.1.    |Výnosy z přecenění reálnou hodnotou majetku určeného k prode|                   |                   |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|ji podle § 64                                               |               0.00|          68,900.00|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|J.2.    |Ostatní výnosy z přecenění reálnou hodnotou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16/   226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K.1. Doplňující informace k poskytnutým garancím jednorázovým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|                               |          |                               |          |     Nominální     |   Datum  |    Výše plnění    |Celková výše plnění|Druh|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|IČ úč.jed.|                               |IČ úč.jed.|                               |Poskytnutí| hodnota zajištěné |  plnění  |     ručitelem     |    ručitelem od   |dluh|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věřitele | Název úč.jednotky - věřitele  | dlužníka | Název úč.jednotky - dlužníka  | garance  |     pohledávky    | v d.roce |    v daném roce   |   poskyt.garance  |nást|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1    |               2               |     3    |               4               |     5    |         6         |     7    |         8         |         9         | 10 |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K.2. Doplňující informace k poskytnutým garancím ostatním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|                               |          |                               |          |     Nominální     |   Datum  |    Výše plnění    |Celková výše plnění|Druh|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|IČ úč.jed.|                               |IČ úč.jed.|                               |Poskytnutí| hodnota zajištěné |  plnění  |     ručitelem     |    ručitelem od   |dluh|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věřitele | Název úč.jednotky - věřitele  | dlužníka | Název úč.jednotky - dlužníka  | garance  |     pohledávky    | v d.roce |    v daném roce   |   poskyt.garance  |nást|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1    |               2               |     3    |               4               |     5    |         6         |     7    |         8         |         9         | 10 |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17/   227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L. Doplňující informace o projektech partnerství veřejného a soukromého sektoru - 1. část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Základní údaje                                          |      Ocenění      |                               Výdaje vynaložené na pořízení majetku                               |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|Druh|  Dat.uz. |                        Dodavatel       |Rok |Rok |   pořizovaného    |---------------------------------------------------------------------------------------------------|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Projekt    |proj|  smlouvy |         Obchodní firma        |   IČ   |zahá|ukon|majetku dle smlouvy|        t-4        |        t-3        |        t-2        |        t-1        |       Celkem      |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1       |  2 |     3    |               4               |    5   |  6 |  7 |         8         |         9         |         10        |         11        |         12        |         13        |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L. Doplňující informace o projektech partnerství veřejného a soukromého sektoru - 2. část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                Platby za dostupnost                                                                                           |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|     |     |                   |       v tom       |                   |       v tom       |                   |       v tom       |                   |       v tom       | Výdaje na pořízení|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Projekt    |Počát|Konec|        t-4        | výd.na poř.majetku|        t-3        | výd.na poř.majetku|        t-2        | výd.na poř.majetku|        t-1        | výd.na poř.majetku|   majetku celkem  |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1       |  14 |  15 |         16        |         17        |         18        |         19        |         20        |         21        |         22        |         23        |         24        |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L. Doplňující informace o projektech partnerství veřejného a soukromého sektoru - 3. část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Další platby a plnění zadavatele                                               |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Projekt    |Počát|Konec|        t-4        |        t-3        |        t-2        |        t-1        |       Celkem      |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1       |  14 |  15 |         25        |         26        |         27        |         28        |         29        |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18/   228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M. Doplňující informace k příjmům a výdajům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|         1         |         2   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      |PENĚŽNÍ TOKY Z PROVOZNÍ ČINNOSTI                            |     377,182,909.96|     327,702,695.06|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|A.1.    |PŘÍJMY CELKEM                                               |   3,109,608,190.91|   5,609,618,029.42|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I.   |Příjmy z daní       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II.  |Příjmy ze sociálních příspěvků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III. |Příjmy z transferů                                          |      89,726,000.03|      45,676,429.10|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1.|Příjmy z transferů od zahraničních vlád - běžné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2.|Příjmy z transferů od zahraničních vlád - kapitálové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3.|Příjmy z transferů od mezinárodních organizací - běžné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4.|Příjmy z transferů od mezinárodních organizací - kapitálové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5.|Příjmy z transferů od institucí vládního sektoru - běžné    |      89,726,000.03|      45,676,429.10|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6.|Příjmy z transferů od institucí vládního sektoru - kapitál.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IV.  |Jiné příjmy z provozní činnosti                             |   3,019,882,190.88|   5,563,941,600.32|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1.|Úroky                                                       |          27,148.91|       1,602,717.26|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2.|Podíly na zisku     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3.|Nájemné             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4.|Jiné příjmy z vlastnictví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5.|Uskutečněný prodej zboží a služeb na tržním principu        |   2,988,222,948.56|   5,550,376,376.84|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6.|Správní poplatky    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7.|Jiné příjmy z prodeje zboží a služeb                        |       3,069,299.67|       5,007,520.27|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8.|Pokuty, penále a propadnutí                                 |       1,123,452.30|       2,114,043.84|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9.|Dary - běžné                                                |       1,936,321.00|       4,426,594.05|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10.|Dary - kapitálové                                           |          50,000.00|         318,588.95|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11.|Ostatní příjmy                                              |      25,453,020.44|          95,759.11|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|A.2.    |VÝDAJE CELKEM                                               |   2,732,425,280.95|   5,281,915,334.36|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V.   |Výdaje na náhrady zaměstnancům                              |   1,201,041,523.79|   2,270,150,851.66|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1.|Mzdy a platy peněžní                                        |     889,458,862.29|   1,676,390,718.03|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2.|Zboží a služby poskytované zaměstnancům                     |       8,542,513.50|      16,458,931.63|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3.|Sociální příspěvky                                          |     303,040,148.00|     577,301,202.00|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VI.  |Výdaje na nákupy zboží a služeb                             |   1,413,233,888.57|   2,799,582,900.98|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VII. |Výdaje na úroky     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1.|Výdaje na úroky institucím vládního sektoru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2.|Ostatní výdaje na úroky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VIII.|Výdaje na transfery podnikatel.subjektům jiné než investiční|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IX.  |Výdaje na transfery                                         |      54,813,435.59|      48,842,482.96|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1.|Výdaje na transfery zahraničním vládám - běžné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2.|Výdaje na transfery zahraničním vládám - kapitálové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3.|Výdaje na transfery mezinárodním organizacím - běžné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4.|Výdaje na transfery mezinárodním organizacím - kapitálové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5.|Výdaje na transfery jednotkám vládního sektoru - běžné      |      54,813,435.59|      48,842,482.96|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6.|Výdaje na transfery jednotkám vládního sektoru - kapitálové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X.   |Výdaje na sociální dávky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1.|Dávky sociálního zabezpečení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2.|Dávky sociální pomoci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3.|Sociální dávky zaměstnavatelů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XI.  |Jiné výdaje z provozní činnosti                             |      63,336,433.00|     163,339,098.76|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1.|Podíly na zisku     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2.|Nájemné             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3.|Ostatní výdaje - běžné                                      |      63,336,433.00|     163,339,098.76|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4.|Ostatní výdaje - kapitálové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19/   229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M. Doplňující informace k příjmům a výdajům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|         1         |         2   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|B.      |PENĚŽNÍ TOKY Z INVESTIC DO NEFINANČNÍCH AKTIV               |     169,455,859.49|     239,356,291.35|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|B.1.    |Nákupy dlouhodobého hmotného a nehmotného majetku           |     169,455,859.49|     239,432,491.35|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I.   |Kulturní předměty   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II.  |Pozemky, ložiska nerostů a emisní povolenky                 |           1,107.00|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III. |Ostatní nákupy dlouhodobého hmotného a nehmotného majetku   |     169,454,752.49|     239,432,491.35|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|B.2.    |Prodeje dlouhodobého hmotného a nehmotného majetku          |               0.00|          76,200.00|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I.   |Kulturní předměty   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II.  |Pozemky, ložiska nerostů a emisní povolenky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III. |Ostatní prodeje dlouhodobého hmotného a nehmotného majetku  |               0.00|          76,200.00|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|C.      |SALDO Z NEFINANČNÍCH PENEŽNÍCH TOKŮ                         |     207,727,050.47|      88,346,403.71|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|D.      |PENĚŽNÍ TOKY Z FINANCOVÁNÍ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|D.1.    |Čistá změna finančních aktiv jiných než oběživo a depozita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I.   |Nákupy finančních aktiv jiných než oběživo a depozita (+)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II.  |Prodeje finančních aktiv jiných než oběživo a depozita (-)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III. |Poskytnuté půjčky (+)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IV.  |Splátky poskytnutých půjček (-)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|D.2.    |Čistá změna stavu přijatých půjček a vydaných dluhopisů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I.   |Přijaté půjčky (+)  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II.  |Splátky přijatých půjček (-)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III. |Vydané dluhopisy (+)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IV.  |Splátky vydaných dluhopisů (-)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|E.      |Čistá změna oběživa a depozit (nárůst (+) / pokles (-))     |     207,727,050.47|      88,346,403.71|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B0399D" w:rsidRDefault="00B0399D" w:rsidP="00B0399D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--------------------------------------------------------------------------------------------------------------------------</w:t>
      </w:r>
    </w:p>
    <w:p w:rsidR="00B0399D" w:rsidRDefault="00B0399D" w:rsidP="00B0399D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|                                            Razítko:                                                                    |</w:t>
      </w:r>
    </w:p>
    <w:p w:rsidR="00B0399D" w:rsidRDefault="00B0399D" w:rsidP="00B0399D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| Sestavil: Eva Buzková – vedoucí OUC                          Kontroloval/Schválil:   Ing. Tomáš Uvízl                  |</w:t>
      </w:r>
    </w:p>
    <w:p w:rsidR="00B0399D" w:rsidRDefault="00B0399D" w:rsidP="00B0399D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|                                                                                   ekonomický náměstek FNOL             |</w:t>
      </w:r>
    </w:p>
    <w:p w:rsidR="00B0399D" w:rsidRDefault="00B0399D" w:rsidP="00B0399D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| Telefon:  585444363                                          Telefon:  585442307                                       |</w:t>
      </w:r>
    </w:p>
    <w:p w:rsidR="00B0399D" w:rsidRDefault="00B0399D" w:rsidP="00B0399D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|                                                                                                                        |</w:t>
      </w:r>
    </w:p>
    <w:p w:rsidR="00B0399D" w:rsidRDefault="00B0399D" w:rsidP="00B0399D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| Datum a podpis: 17.7.2017                                     Datum a podpis: 17.7.2017                                |</w:t>
      </w:r>
    </w:p>
    <w:p w:rsidR="00B0399D" w:rsidRDefault="00B0399D" w:rsidP="00B0399D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|                                                                                                                        |</w:t>
      </w:r>
    </w:p>
    <w:p w:rsidR="00B0399D" w:rsidRDefault="00B0399D" w:rsidP="00B0399D">
      <w:pPr>
        <w:pStyle w:val="Prosttext"/>
        <w:rPr>
          <w:sz w:val="13"/>
        </w:rPr>
      </w:pPr>
      <w:r>
        <w:rPr>
          <w:sz w:val="13"/>
          <w:szCs w:val="13"/>
        </w:rPr>
        <w:t>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sectPr w:rsidR="00DD7EBC" w:rsidRPr="000F4CBB" w:rsidSect="000F4CBB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C26"/>
    <w:rsid w:val="000F4CBB"/>
    <w:rsid w:val="00262A6A"/>
    <w:rsid w:val="00264639"/>
    <w:rsid w:val="0066652E"/>
    <w:rsid w:val="008A3358"/>
    <w:rsid w:val="008F1C26"/>
    <w:rsid w:val="00925F2B"/>
    <w:rsid w:val="009D225D"/>
    <w:rsid w:val="00B0399D"/>
    <w:rsid w:val="00DD7EBC"/>
    <w:rsid w:val="00E61022"/>
    <w:rsid w:val="00FA1FEB"/>
    <w:rsid w:val="00FF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52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64639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26463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13778</Words>
  <Characters>81296</Characters>
  <Application>Microsoft Office Word</Application>
  <DocSecurity>0</DocSecurity>
  <Lines>677</Lines>
  <Paragraphs>189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7</cp:revision>
  <cp:lastPrinted>2017-07-17T15:06:00Z</cp:lastPrinted>
  <dcterms:created xsi:type="dcterms:W3CDTF">2017-07-17T14:40:00Z</dcterms:created>
  <dcterms:modified xsi:type="dcterms:W3CDTF">2017-07-17T15:06:00Z</dcterms:modified>
</cp:coreProperties>
</file>