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E6" w:rsidRPr="00CC23E5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54B90"/>
          <w:sz w:val="24"/>
          <w:szCs w:val="20"/>
        </w:rPr>
      </w:pPr>
      <w:r w:rsidRPr="00CC23E5">
        <w:rPr>
          <w:rFonts w:ascii="Arial" w:hAnsi="Arial" w:cs="Arial"/>
          <w:bCs w:val="0"/>
          <w:color w:val="254B90"/>
          <w:sz w:val="24"/>
          <w:szCs w:val="20"/>
        </w:rPr>
        <w:t>Úsek ředitele</w:t>
      </w:r>
    </w:p>
    <w:p w:rsidR="00383EE6" w:rsidRPr="00CC23E5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54B90"/>
          <w:sz w:val="32"/>
          <w:szCs w:val="32"/>
        </w:rPr>
      </w:pPr>
      <w:r w:rsidRPr="00CC23E5">
        <w:rPr>
          <w:rFonts w:ascii="Arial" w:hAnsi="Arial" w:cs="Arial"/>
          <w:bCs w:val="0"/>
          <w:color w:val="254B90"/>
          <w:sz w:val="32"/>
          <w:szCs w:val="32"/>
        </w:rPr>
        <w:t xml:space="preserve">Příkaz ředitele č. </w:t>
      </w:r>
      <w:r w:rsidR="006A0C67">
        <w:rPr>
          <w:rFonts w:ascii="Arial" w:hAnsi="Arial" w:cs="Arial"/>
          <w:bCs w:val="0"/>
          <w:color w:val="254B90"/>
          <w:sz w:val="32"/>
          <w:szCs w:val="32"/>
        </w:rPr>
        <w:t xml:space="preserve"> </w:t>
      </w:r>
      <w:r w:rsidR="00D1167F">
        <w:rPr>
          <w:rFonts w:ascii="Arial" w:hAnsi="Arial" w:cs="Arial"/>
          <w:bCs w:val="0"/>
          <w:color w:val="254B90"/>
          <w:sz w:val="32"/>
          <w:szCs w:val="32"/>
        </w:rPr>
        <w:t>7</w:t>
      </w:r>
      <w:r w:rsidR="000430C6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/</w:t>
      </w:r>
      <w:r w:rsidR="006D3F9D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20</w:t>
      </w:r>
      <w:r w:rsidR="00F458F2">
        <w:rPr>
          <w:rFonts w:ascii="Arial" w:hAnsi="Arial" w:cs="Arial"/>
          <w:bCs w:val="0"/>
          <w:color w:val="003399"/>
          <w:sz w:val="32"/>
          <w:szCs w:val="32"/>
        </w:rPr>
        <w:t>2</w:t>
      </w:r>
      <w:r w:rsidR="006A0C67">
        <w:rPr>
          <w:rFonts w:ascii="Arial" w:hAnsi="Arial" w:cs="Arial"/>
          <w:bCs w:val="0"/>
          <w:color w:val="003399"/>
          <w:sz w:val="32"/>
          <w:szCs w:val="32"/>
        </w:rPr>
        <w:t>2</w:t>
      </w:r>
    </w:p>
    <w:p w:rsidR="00A90178" w:rsidRPr="00CC23E5" w:rsidRDefault="00A90178">
      <w:pPr>
        <w:rPr>
          <w:color w:val="254B90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119"/>
        <w:gridCol w:w="4252"/>
      </w:tblGrid>
      <w:tr w:rsidR="00383EE6" w:rsidRPr="00CC23E5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CC23E5" w:rsidRDefault="00E42A4B" w:rsidP="00F458F2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54B90"/>
                <w:sz w:val="28"/>
                <w:szCs w:val="28"/>
              </w:rPr>
            </w:pPr>
            <w:r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Mezití</w:t>
            </w:r>
            <w:r w:rsidR="00DC2613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mní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účetní závěrka k 3</w:t>
            </w:r>
            <w:r w:rsidR="006A0C67">
              <w:rPr>
                <w:rFonts w:ascii="Arial" w:hAnsi="Arial" w:cs="Arial"/>
                <w:b/>
                <w:color w:val="254B90"/>
                <w:sz w:val="28"/>
                <w:szCs w:val="28"/>
              </w:rPr>
              <w:t>1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. </w:t>
            </w:r>
            <w:r w:rsidR="006A0C67">
              <w:rPr>
                <w:rFonts w:ascii="Arial" w:hAnsi="Arial" w:cs="Arial"/>
                <w:b/>
                <w:color w:val="254B90"/>
                <w:sz w:val="28"/>
                <w:szCs w:val="28"/>
              </w:rPr>
              <w:t>3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. 20</w:t>
            </w:r>
            <w:r w:rsidR="00F458F2">
              <w:rPr>
                <w:rFonts w:ascii="Arial" w:hAnsi="Arial" w:cs="Arial"/>
                <w:b/>
                <w:color w:val="254B90"/>
                <w:sz w:val="28"/>
                <w:szCs w:val="28"/>
              </w:rPr>
              <w:t>2</w:t>
            </w:r>
            <w:r w:rsidR="006A0C67">
              <w:rPr>
                <w:rFonts w:ascii="Arial" w:hAnsi="Arial" w:cs="Arial"/>
                <w:b/>
                <w:color w:val="254B90"/>
                <w:sz w:val="28"/>
                <w:szCs w:val="28"/>
              </w:rPr>
              <w:t>2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</w:t>
            </w:r>
          </w:p>
        </w:tc>
      </w:tr>
      <w:tr w:rsidR="00383EE6" w:rsidRPr="00CC23E5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rPr>
                <w:color w:val="254B9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jc w:val="center"/>
              <w:rPr>
                <w:color w:val="254B90"/>
                <w:sz w:val="22"/>
              </w:rPr>
            </w:pP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383EE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 xml:space="preserve">Všem </w:t>
            </w:r>
            <w:r w:rsidR="00B26FA9" w:rsidRPr="00CC23E5">
              <w:rPr>
                <w:rFonts w:ascii="Arial" w:hAnsi="Arial" w:cs="Arial"/>
                <w:color w:val="254B90"/>
              </w:rPr>
              <w:t xml:space="preserve">vedoucím </w:t>
            </w:r>
            <w:r w:rsidRPr="00CC23E5">
              <w:rPr>
                <w:rFonts w:ascii="Arial" w:hAnsi="Arial" w:cs="Arial"/>
                <w:color w:val="254B90"/>
              </w:rPr>
              <w:t>zaměstnancům 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176038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Vydal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ředitel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</w:t>
            </w:r>
            <w:r w:rsidR="00383EE6" w:rsidRPr="00CC23E5">
              <w:rPr>
                <w:rFonts w:ascii="Arial" w:hAnsi="Arial" w:cs="Arial"/>
                <w:color w:val="254B90"/>
              </w:rPr>
              <w:t>. MUDr. Roman Havlík, Ph.D.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</w:t>
            </w:r>
            <w:r w:rsidR="00D73DC3">
              <w:rPr>
                <w:rFonts w:ascii="Arial" w:hAnsi="Arial" w:cs="Arial"/>
                <w:color w:val="254B90"/>
              </w:rPr>
              <w:t>4</w:t>
            </w:r>
            <w:r w:rsidR="00383EE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6A0C67">
              <w:rPr>
                <w:rFonts w:ascii="Arial" w:hAnsi="Arial" w:cs="Arial"/>
                <w:color w:val="254B90"/>
              </w:rPr>
              <w:t>3</w:t>
            </w:r>
            <w:r w:rsidR="00383EE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</w:t>
            </w:r>
            <w:r w:rsidR="006A0C67">
              <w:rPr>
                <w:rFonts w:ascii="Arial" w:hAnsi="Arial" w:cs="Arial"/>
                <w:color w:val="254B90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</w:t>
            </w:r>
            <w:r w:rsidR="00D73DC3">
              <w:rPr>
                <w:rFonts w:ascii="Arial" w:hAnsi="Arial" w:cs="Arial"/>
                <w:color w:val="254B90"/>
              </w:rPr>
              <w:t>4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6A0C67">
              <w:rPr>
                <w:rFonts w:ascii="Arial" w:hAnsi="Arial" w:cs="Arial"/>
                <w:color w:val="254B90"/>
              </w:rPr>
              <w:t>3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</w:t>
            </w:r>
            <w:r w:rsidR="006A0C67">
              <w:rPr>
                <w:rFonts w:ascii="Arial" w:hAnsi="Arial" w:cs="Arial"/>
                <w:color w:val="254B90"/>
              </w:rPr>
              <w:t>2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303358" w:rsidP="00FC0505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  <w:r>
              <w:rPr>
                <w:rFonts w:ascii="Arial" w:hAnsi="Arial" w:cs="Arial"/>
                <w:color w:val="254B90"/>
              </w:rPr>
              <w:t>, v.r.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303358" w:rsidP="00FC0505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prof. MUDr. Roman Havlík, Ph.D.</w:t>
            </w:r>
            <w:r>
              <w:rPr>
                <w:rFonts w:ascii="Arial" w:hAnsi="Arial" w:cs="Arial"/>
                <w:color w:val="254B90"/>
              </w:rPr>
              <w:t>, v.r.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Účinnost od: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</w:t>
            </w:r>
            <w:r w:rsidR="006A0C67">
              <w:rPr>
                <w:rFonts w:ascii="Arial" w:hAnsi="Arial" w:cs="Arial"/>
                <w:color w:val="254B90"/>
              </w:rPr>
              <w:t>1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6A0C67">
              <w:rPr>
                <w:rFonts w:ascii="Arial" w:hAnsi="Arial" w:cs="Arial"/>
                <w:color w:val="254B90"/>
              </w:rPr>
              <w:t>3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</w:t>
            </w:r>
            <w:r w:rsidR="006A0C67">
              <w:rPr>
                <w:rFonts w:ascii="Arial" w:hAnsi="Arial" w:cs="Arial"/>
                <w:color w:val="254B90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</w:t>
            </w:r>
            <w:r w:rsidR="006A0C67">
              <w:rPr>
                <w:rFonts w:ascii="Arial" w:hAnsi="Arial" w:cs="Arial"/>
                <w:color w:val="254B90"/>
              </w:rPr>
              <w:t>1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6A0C67">
              <w:rPr>
                <w:rFonts w:ascii="Arial" w:hAnsi="Arial" w:cs="Arial"/>
                <w:color w:val="254B90"/>
              </w:rPr>
              <w:t>3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</w:t>
            </w:r>
            <w:r w:rsidR="006A0C67">
              <w:rPr>
                <w:rFonts w:ascii="Arial" w:hAnsi="Arial" w:cs="Arial"/>
                <w:color w:val="254B90"/>
              </w:rPr>
              <w:t>2</w:t>
            </w:r>
          </w:p>
        </w:tc>
      </w:tr>
    </w:tbl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A90178" w:rsidRPr="00CC23E5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1. </w:t>
      </w:r>
      <w:r w:rsidR="00A42BD8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Účel </w:t>
      </w:r>
    </w:p>
    <w:p w:rsidR="00A90178" w:rsidRPr="00CC23E5" w:rsidRDefault="002A7ABF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Zpracování </w:t>
      </w:r>
      <w:r w:rsidR="00843D92" w:rsidRPr="00CC23E5">
        <w:rPr>
          <w:rFonts w:ascii="Arial" w:hAnsi="Arial" w:cs="Arial"/>
          <w:color w:val="254B90"/>
          <w:sz w:val="22"/>
          <w:szCs w:val="22"/>
        </w:rPr>
        <w:t xml:space="preserve">mezitímní </w:t>
      </w:r>
      <w:r w:rsidRPr="00CC23E5">
        <w:rPr>
          <w:rFonts w:ascii="Arial" w:hAnsi="Arial" w:cs="Arial"/>
          <w:color w:val="254B90"/>
          <w:sz w:val="22"/>
          <w:szCs w:val="22"/>
        </w:rPr>
        <w:t>účetní závěrky k 3</w:t>
      </w:r>
      <w:r w:rsidR="006A0C67">
        <w:rPr>
          <w:rFonts w:ascii="Arial" w:hAnsi="Arial" w:cs="Arial"/>
          <w:color w:val="254B90"/>
          <w:sz w:val="22"/>
          <w:szCs w:val="22"/>
        </w:rPr>
        <w:t>1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6A0C67">
        <w:rPr>
          <w:rFonts w:ascii="Arial" w:hAnsi="Arial" w:cs="Arial"/>
          <w:color w:val="254B90"/>
          <w:sz w:val="22"/>
          <w:szCs w:val="22"/>
        </w:rPr>
        <w:t>3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Pr="00CC23E5">
        <w:rPr>
          <w:rFonts w:ascii="Arial" w:hAnsi="Arial" w:cs="Arial"/>
          <w:color w:val="254B90"/>
          <w:sz w:val="22"/>
          <w:szCs w:val="22"/>
        </w:rPr>
        <w:t>20</w:t>
      </w:r>
      <w:r w:rsidR="00F12DE5">
        <w:rPr>
          <w:rFonts w:ascii="Arial" w:hAnsi="Arial" w:cs="Arial"/>
          <w:color w:val="254B90"/>
          <w:sz w:val="22"/>
          <w:szCs w:val="22"/>
        </w:rPr>
        <w:t>2</w:t>
      </w:r>
      <w:r w:rsidR="006A0C67">
        <w:rPr>
          <w:rFonts w:ascii="Arial" w:hAnsi="Arial" w:cs="Arial"/>
          <w:color w:val="254B90"/>
          <w:sz w:val="22"/>
          <w:szCs w:val="22"/>
        </w:rPr>
        <w:t>2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a předložení výsledku hospodaření zřizovateli.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A90178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2.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Závaznost  </w:t>
      </w:r>
    </w:p>
    <w:p w:rsidR="00A90178" w:rsidRPr="00CC23E5" w:rsidRDefault="00A42BD8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 xml:space="preserve">Vedoucí zaměstnanci </w:t>
      </w:r>
      <w:r w:rsidR="00FA2C62" w:rsidRPr="00CC23E5">
        <w:rPr>
          <w:rFonts w:ascii="Arial" w:hAnsi="Arial" w:cs="Arial"/>
          <w:color w:val="254B90"/>
          <w:sz w:val="22"/>
          <w:szCs w:val="22"/>
        </w:rPr>
        <w:t xml:space="preserve">odborných útvarů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>FNOL</w:t>
      </w:r>
      <w:r w:rsidR="009E5EC1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3.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Vlastní text</w:t>
      </w:r>
    </w:p>
    <w:p w:rsidR="00843D92" w:rsidRPr="00CC23E5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>V souvislosti se zpracováním mezitímní účetní závěrky k 3</w:t>
      </w:r>
      <w:r w:rsidR="006A0C67">
        <w:rPr>
          <w:rFonts w:ascii="Arial" w:hAnsi="Arial" w:cs="Arial"/>
          <w:color w:val="254B90"/>
          <w:sz w:val="22"/>
          <w:szCs w:val="22"/>
        </w:rPr>
        <w:t>1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6A0C67">
        <w:rPr>
          <w:rFonts w:ascii="Arial" w:hAnsi="Arial" w:cs="Arial"/>
          <w:color w:val="254B90"/>
          <w:sz w:val="22"/>
          <w:szCs w:val="22"/>
        </w:rPr>
        <w:t>3</w:t>
      </w:r>
      <w:r w:rsidRPr="00CC23E5">
        <w:rPr>
          <w:rFonts w:ascii="Arial" w:hAnsi="Arial" w:cs="Arial"/>
          <w:color w:val="254B90"/>
          <w:sz w:val="22"/>
          <w:szCs w:val="22"/>
        </w:rPr>
        <w:t>. 20</w:t>
      </w:r>
      <w:r w:rsidR="00F12DE5">
        <w:rPr>
          <w:rFonts w:ascii="Arial" w:hAnsi="Arial" w:cs="Arial"/>
          <w:color w:val="254B90"/>
          <w:sz w:val="22"/>
          <w:szCs w:val="22"/>
        </w:rPr>
        <w:t>2</w:t>
      </w:r>
      <w:r w:rsidR="006A0C67">
        <w:rPr>
          <w:rFonts w:ascii="Arial" w:hAnsi="Arial" w:cs="Arial"/>
          <w:color w:val="254B90"/>
          <w:sz w:val="22"/>
          <w:szCs w:val="22"/>
        </w:rPr>
        <w:t>2</w:t>
      </w:r>
      <w:r w:rsidRPr="00CC23E5">
        <w:rPr>
          <w:rFonts w:ascii="Arial" w:hAnsi="Arial" w:cs="Arial"/>
          <w:color w:val="254B90"/>
          <w:sz w:val="22"/>
          <w:szCs w:val="22"/>
        </w:rPr>
        <w:t>, kdy účetní výkaz</w:t>
      </w:r>
      <w:r w:rsidR="00872586">
        <w:rPr>
          <w:rFonts w:ascii="Arial" w:hAnsi="Arial" w:cs="Arial"/>
          <w:color w:val="254B90"/>
          <w:sz w:val="22"/>
          <w:szCs w:val="22"/>
        </w:rPr>
        <w:t>y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na MÚZO Praha </w:t>
      </w:r>
      <w:r w:rsidR="007002D9">
        <w:rPr>
          <w:rFonts w:ascii="Arial" w:hAnsi="Arial" w:cs="Arial"/>
          <w:color w:val="254B90"/>
          <w:sz w:val="22"/>
          <w:szCs w:val="22"/>
        </w:rPr>
        <w:t xml:space="preserve">je FNOL povinna předat do </w:t>
      </w:r>
      <w:r w:rsidR="00F81FF8">
        <w:rPr>
          <w:rFonts w:ascii="Arial" w:hAnsi="Arial" w:cs="Arial"/>
          <w:color w:val="254B90"/>
          <w:sz w:val="22"/>
          <w:szCs w:val="22"/>
        </w:rPr>
        <w:t>2</w:t>
      </w:r>
      <w:r w:rsidR="006A0C67">
        <w:rPr>
          <w:rFonts w:ascii="Arial" w:hAnsi="Arial" w:cs="Arial"/>
          <w:color w:val="254B90"/>
          <w:sz w:val="22"/>
          <w:szCs w:val="22"/>
        </w:rPr>
        <w:t>0</w:t>
      </w:r>
      <w:r w:rsidR="00F81FF8"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6A0C67">
        <w:rPr>
          <w:rFonts w:ascii="Arial" w:hAnsi="Arial" w:cs="Arial"/>
          <w:color w:val="254B90"/>
          <w:sz w:val="22"/>
          <w:szCs w:val="22"/>
        </w:rPr>
        <w:t>4</w:t>
      </w:r>
      <w:r w:rsidR="00F81FF8" w:rsidRPr="00CC23E5">
        <w:rPr>
          <w:rFonts w:ascii="Arial" w:hAnsi="Arial" w:cs="Arial"/>
          <w:color w:val="254B90"/>
          <w:sz w:val="22"/>
          <w:szCs w:val="22"/>
        </w:rPr>
        <w:t>. 20</w:t>
      </w:r>
      <w:r w:rsidR="00F81FF8">
        <w:rPr>
          <w:rFonts w:ascii="Arial" w:hAnsi="Arial" w:cs="Arial"/>
          <w:color w:val="254B90"/>
          <w:sz w:val="22"/>
          <w:szCs w:val="22"/>
        </w:rPr>
        <w:t>2</w:t>
      </w:r>
      <w:r w:rsidR="006A0C67">
        <w:rPr>
          <w:rFonts w:ascii="Arial" w:hAnsi="Arial" w:cs="Arial"/>
          <w:color w:val="254B90"/>
          <w:sz w:val="22"/>
          <w:szCs w:val="22"/>
        </w:rPr>
        <w:t>2</w:t>
      </w:r>
      <w:r w:rsidRPr="00CC23E5">
        <w:rPr>
          <w:rFonts w:ascii="Arial" w:hAnsi="Arial" w:cs="Arial"/>
          <w:color w:val="254B90"/>
          <w:sz w:val="22"/>
          <w:szCs w:val="22"/>
        </w:rPr>
        <w:t>, stanovuji tímto termíny závěrkový</w:t>
      </w:r>
      <w:r w:rsidR="003A624F">
        <w:rPr>
          <w:rFonts w:ascii="Arial" w:hAnsi="Arial" w:cs="Arial"/>
          <w:color w:val="254B90"/>
          <w:sz w:val="22"/>
          <w:szCs w:val="22"/>
        </w:rPr>
        <w:t>ch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prací pro jednotlivé odborné útvary FNOL. 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04023B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04023B">
        <w:rPr>
          <w:rFonts w:ascii="Arial" w:hAnsi="Arial" w:cs="Arial"/>
          <w:color w:val="254B90"/>
          <w:sz w:val="22"/>
          <w:szCs w:val="22"/>
        </w:rPr>
        <w:t>Termín je závazný pro všechny příspěvkové organizace, a proto je třeba</w:t>
      </w:r>
      <w:r w:rsidR="007B0C56" w:rsidRPr="0004023B">
        <w:rPr>
          <w:rFonts w:ascii="Arial" w:hAnsi="Arial" w:cs="Arial"/>
          <w:color w:val="254B90"/>
          <w:sz w:val="22"/>
          <w:szCs w:val="22"/>
        </w:rPr>
        <w:t xml:space="preserve">, </w:t>
      </w:r>
      <w:r w:rsidRPr="0004023B">
        <w:rPr>
          <w:rFonts w:ascii="Arial" w:hAnsi="Arial" w:cs="Arial"/>
          <w:color w:val="254B90"/>
          <w:sz w:val="22"/>
          <w:szCs w:val="22"/>
        </w:rPr>
        <w:t>bez možnosti oddálení, termín dodržet.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4F7E6A" w:rsidRDefault="00843D92" w:rsidP="00843D92">
      <w:pPr>
        <w:pStyle w:val="Zkladntext"/>
        <w:ind w:left="350" w:firstLine="14"/>
        <w:jc w:val="both"/>
        <w:rPr>
          <w:rFonts w:ascii="Arial" w:hAnsi="Arial" w:cs="Arial"/>
          <w:color w:val="254B90"/>
          <w:sz w:val="22"/>
          <w:szCs w:val="22"/>
        </w:rPr>
      </w:pPr>
      <w:r w:rsidRPr="00925582">
        <w:rPr>
          <w:rFonts w:ascii="Arial" w:hAnsi="Arial" w:cs="Arial"/>
          <w:color w:val="254B90"/>
          <w:sz w:val="22"/>
          <w:szCs w:val="22"/>
        </w:rPr>
        <w:t>Pokud v požadovaných termínech nebude mít odborný útvar k dispozici všechny potřebné údaje,</w:t>
      </w:r>
      <w:r w:rsidRPr="00925582">
        <w:rPr>
          <w:rFonts w:ascii="Arial" w:hAnsi="Arial"/>
          <w:color w:val="254B90"/>
          <w:sz w:val="22"/>
        </w:rPr>
        <w:t xml:space="preserve"> </w:t>
      </w:r>
      <w:r w:rsidR="00D91F53">
        <w:rPr>
          <w:rFonts w:ascii="Arial" w:hAnsi="Arial" w:cs="Arial"/>
          <w:color w:val="254B90"/>
          <w:sz w:val="22"/>
          <w:szCs w:val="22"/>
          <w:u w:val="single"/>
        </w:rPr>
        <w:t xml:space="preserve">je odpovědný vedoucí </w:t>
      </w:r>
      <w:r w:rsidRPr="00925582">
        <w:rPr>
          <w:rFonts w:ascii="Arial" w:hAnsi="Arial" w:cs="Arial"/>
          <w:color w:val="254B90"/>
          <w:sz w:val="22"/>
          <w:szCs w:val="22"/>
          <w:u w:val="single"/>
        </w:rPr>
        <w:t>povinen předat Oddělení účetnictví dohadnou položku s rozpisem na střediska</w:t>
      </w:r>
      <w:r w:rsidRPr="004F7E6A">
        <w:rPr>
          <w:rFonts w:ascii="Arial" w:hAnsi="Arial" w:cs="Arial"/>
          <w:color w:val="254B90"/>
          <w:sz w:val="22"/>
          <w:szCs w:val="22"/>
        </w:rPr>
        <w:t>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54B90"/>
          <w:sz w:val="22"/>
          <w:szCs w:val="22"/>
        </w:rPr>
      </w:pP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Rozpis termínů 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Mezit</w:t>
      </w:r>
      <w:r w:rsidR="00492DFF" w:rsidRPr="00CC23E5">
        <w:rPr>
          <w:rFonts w:ascii="Arial" w:hAnsi="Arial" w:cs="Arial"/>
          <w:b/>
          <w:color w:val="254B90"/>
          <w:sz w:val="22"/>
          <w:szCs w:val="22"/>
        </w:rPr>
        <w:t>í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mní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 účetní závěrky k 3</w:t>
      </w:r>
      <w:r w:rsidR="006A0C67">
        <w:rPr>
          <w:rFonts w:ascii="Arial" w:hAnsi="Arial" w:cs="Arial"/>
          <w:b/>
          <w:color w:val="254B90"/>
          <w:sz w:val="22"/>
          <w:szCs w:val="22"/>
        </w:rPr>
        <w:t>1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. </w:t>
      </w:r>
      <w:r w:rsidR="006A0C67">
        <w:rPr>
          <w:rFonts w:ascii="Arial" w:hAnsi="Arial" w:cs="Arial"/>
          <w:b/>
          <w:color w:val="254B90"/>
          <w:sz w:val="22"/>
          <w:szCs w:val="22"/>
        </w:rPr>
        <w:t>3</w:t>
      </w:r>
      <w:r w:rsidRPr="00CC23E5">
        <w:rPr>
          <w:rFonts w:ascii="Arial" w:hAnsi="Arial" w:cs="Arial"/>
          <w:b/>
          <w:color w:val="254B90"/>
          <w:sz w:val="22"/>
          <w:szCs w:val="22"/>
        </w:rPr>
        <w:t>. 20</w:t>
      </w:r>
      <w:r w:rsidR="000A5129">
        <w:rPr>
          <w:rFonts w:ascii="Arial" w:hAnsi="Arial" w:cs="Arial"/>
          <w:b/>
          <w:color w:val="254B90"/>
          <w:sz w:val="22"/>
          <w:szCs w:val="22"/>
        </w:rPr>
        <w:t>2</w:t>
      </w:r>
      <w:r w:rsidR="006A0C67">
        <w:rPr>
          <w:rFonts w:ascii="Arial" w:hAnsi="Arial" w:cs="Arial"/>
          <w:b/>
          <w:color w:val="254B90"/>
          <w:sz w:val="22"/>
          <w:szCs w:val="22"/>
        </w:rPr>
        <w:t>2</w:t>
      </w:r>
      <w:r w:rsidRPr="00CC23E5">
        <w:rPr>
          <w:rFonts w:ascii="Arial" w:hAnsi="Arial" w:cs="Arial"/>
          <w:b/>
          <w:color w:val="254B90"/>
          <w:sz w:val="22"/>
          <w:szCs w:val="22"/>
        </w:rPr>
        <w:t>:</w:t>
      </w:r>
    </w:p>
    <w:p w:rsidR="00DD4EEB" w:rsidRPr="00CC23E5" w:rsidRDefault="00DD4EE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701"/>
      </w:tblGrid>
      <w:tr w:rsidR="008A29BD" w:rsidRPr="0074232A" w:rsidTr="006D2F57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Etapy a oblasti zpracování závěrky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  <w:t>Odpovídá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pokladny - vyúčtování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nákupů v hotovosti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8A29BD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3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8A29BD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3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8A29BD" w:rsidRPr="00CC23E5" w:rsidTr="003E4B9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3E4B9F" w:rsidP="003E4B9F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 xml:space="preserve">  </w:t>
            </w:r>
            <w:r w:rsidR="008A29BD" w:rsidRPr="00C00D8E">
              <w:rPr>
                <w:rFonts w:ascii="Arial" w:hAnsi="Arial" w:cs="Arial"/>
                <w:color w:val="365F91"/>
                <w:sz w:val="18"/>
                <w:szCs w:val="18"/>
              </w:rPr>
              <w:t>do 3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="008A29BD"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="008A29BD"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Vyúčtování cestovních náhrad zaměstnanců za I. Q. 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, odevzdání na OVLZ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OVLZ, OPMČ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dentálních slitin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podkladů na OUC k zavedení nově poříz. DM do evidence 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br/>
              <w:t>(SW, přístroje, ostatní)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UHTS, UIT, OBU</w:t>
            </w:r>
          </w:p>
        </w:tc>
      </w:tr>
      <w:tr w:rsidR="007002D9" w:rsidRPr="00CC23E5" w:rsidTr="0017603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podkladů na OUC k zavedení nově poříz. DM do evidence 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br/>
              <w:t>(stavby, pozemky, TZ)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OIN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Výkazy - valut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, cenin, věcných depozit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DOPR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Výkazy za výkony v rámci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vnitroúčetnictví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v SW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QI - kontrola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skladech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UHTS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v SW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QI - uzávěrka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D1167F">
              <w:rPr>
                <w:rFonts w:ascii="Arial" w:hAnsi="Arial" w:cs="Arial"/>
                <w:color w:val="365F91"/>
                <w:sz w:val="18"/>
                <w:szCs w:val="18"/>
              </w:rPr>
              <w:t>11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a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meziskl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potravin, doplňkového prodeje – kontrola na stravovacím provozu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STRAV</w:t>
            </w:r>
          </w:p>
        </w:tc>
      </w:tr>
      <w:tr w:rsidR="007002D9" w:rsidRPr="00CC23E5" w:rsidTr="00683464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a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meziskl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potravin, doplňkového prodeje –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STRAV, 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OZPI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zpracování osobních nákladů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OPMČ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dat z programu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Apotheke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OEC, 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bankovních výpisů a kontrola zůstatku banky k 3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. 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3.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202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1D13F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Zpracování podkladů k evidenci DM, uzavření evidence DM včetně odpisů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OMU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Předání podkladů k vystav. faktur na OEF nebo předání odhadu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OFI, OPP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Vyúčtování soukromé tel., rozpis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skuteč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nákl. za tel. nebo odbor. odhad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UIT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odbor.odhadů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(energie, úklid, telefony, opravy, náhradní díly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atd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evidence odborných útvarů a vrácení dokladů s rozpisem nákl. do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1D13F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odhadů za léčebnou péči (předpokládané příjmy ZP) a bonusy (léky,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ZPr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OZPI, ONLEK, OFI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Navrácení všech daňových dokladů k 3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. 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OEF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42002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Import dat z externích SW do QI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do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-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4.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došlých fa., vydaných fa., poklad. deníku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Kontrola výkazu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OFI, OUC</w:t>
            </w:r>
          </w:p>
        </w:tc>
      </w:tr>
      <w:tr w:rsidR="00D1167F" w:rsidRPr="00CC23E5" w:rsidTr="00D1167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Rozpouštění režií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3.4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FD0ECD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Propočet vedlejší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OEC, OUC</w:t>
            </w:r>
          </w:p>
        </w:tc>
      </w:tr>
      <w:tr w:rsidR="00D1167F" w:rsidRPr="00CC23E5" w:rsidTr="00A423BC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do 14.4.2022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Průběžná kontrola účetních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 průběhu závěrky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Závěrečné kontroly zaúčtovaných dokladů v SW QI k 3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14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19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Zaslání dat k centrálnímu zpracování do MÚZO Praha (státní výkazy,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PaP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Stručný komentář k dosaženému HV – zaslat na MZ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OEF</w:t>
            </w:r>
          </w:p>
        </w:tc>
      </w:tr>
    </w:tbl>
    <w:p w:rsidR="00E42A4B" w:rsidRPr="00CC23E5" w:rsidRDefault="00E42A4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CC23E5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4. 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>Seznam příloh</w:t>
      </w:r>
    </w:p>
    <w:p w:rsidR="003633BB" w:rsidRPr="00CC23E5" w:rsidRDefault="00A42BD8" w:rsidP="00A42BD8">
      <w:pPr>
        <w:pStyle w:val="Zkladntext"/>
        <w:ind w:left="284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3633BB" w:rsidRPr="00CC23E5">
        <w:rPr>
          <w:rFonts w:ascii="Arial" w:hAnsi="Arial" w:cs="Arial"/>
          <w:color w:val="254B90"/>
          <w:sz w:val="22"/>
          <w:szCs w:val="22"/>
        </w:rPr>
        <w:t>Bez příloh</w:t>
      </w:r>
      <w:r w:rsidR="00952BBE" w:rsidRPr="00CC23E5">
        <w:rPr>
          <w:rFonts w:ascii="Arial" w:hAnsi="Arial" w:cs="Arial"/>
          <w:color w:val="254B90"/>
          <w:sz w:val="22"/>
          <w:szCs w:val="22"/>
        </w:rPr>
        <w:t>.</w:t>
      </w:r>
      <w:bookmarkStart w:id="0" w:name="_GoBack"/>
      <w:bookmarkEnd w:id="0"/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954" w:rsidRDefault="00D83954">
      <w:r>
        <w:separator/>
      </w:r>
    </w:p>
  </w:endnote>
  <w:endnote w:type="continuationSeparator" w:id="0">
    <w:p w:rsidR="00D83954" w:rsidRDefault="00D8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E55F0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D83954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>
            <w:rPr>
              <w:rFonts w:ascii="Arial" w:hAnsi="Arial" w:cs="Arial"/>
              <w:noProof/>
              <w:color w:val="80808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6" type="#_x0000_t75" style="position:absolute;margin-left:-9pt;margin-top:8.35pt;width:496.2pt;height:88.4pt;z-index:-2" o:allowincell="f">
                <v:imagedata r:id="rId1" o:title="ilustrator kopie" croptop="58654f" cropleft="10901f"/>
              </v:shape>
            </w:pic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I. P. Pavlova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185/</w: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6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1920D0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954" w:rsidRDefault="00D83954">
      <w:r>
        <w:separator/>
      </w:r>
    </w:p>
  </w:footnote>
  <w:footnote w:type="continuationSeparator" w:id="0">
    <w:p w:rsidR="00D83954" w:rsidRDefault="00D8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D8395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5" o:allowincell="f">
          <v:imagedata r:id="rId2" o:title="dop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D8395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9.15pt;margin-top:-22.5pt;width:175.5pt;height:57pt;z-index:-1" wrapcoords="-92 0 -92 21316 21600 21316 21600 0 -92 0">
          <v:imagedata r:id="rId1" o:title="logo s okraji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D8395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4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6" o:allowincell="f">
          <v:imagedata r:id="rId2" o:title="dop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 w15:restartNumberingAfterBreak="0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 w15:restartNumberingAfterBreak="0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A95"/>
    <w:rsid w:val="000036D3"/>
    <w:rsid w:val="00006A95"/>
    <w:rsid w:val="0001182A"/>
    <w:rsid w:val="00011D2F"/>
    <w:rsid w:val="00020E46"/>
    <w:rsid w:val="0003485A"/>
    <w:rsid w:val="00035A95"/>
    <w:rsid w:val="00037E18"/>
    <w:rsid w:val="0004023B"/>
    <w:rsid w:val="000430C6"/>
    <w:rsid w:val="00051FE4"/>
    <w:rsid w:val="00057E1E"/>
    <w:rsid w:val="000605DC"/>
    <w:rsid w:val="00062823"/>
    <w:rsid w:val="000646BA"/>
    <w:rsid w:val="00066050"/>
    <w:rsid w:val="000848F2"/>
    <w:rsid w:val="00085A78"/>
    <w:rsid w:val="00086D55"/>
    <w:rsid w:val="00087FD9"/>
    <w:rsid w:val="000913DF"/>
    <w:rsid w:val="00097A51"/>
    <w:rsid w:val="000A5129"/>
    <w:rsid w:val="000A7B52"/>
    <w:rsid w:val="000B541A"/>
    <w:rsid w:val="000C07E0"/>
    <w:rsid w:val="000D306D"/>
    <w:rsid w:val="000D5B92"/>
    <w:rsid w:val="000D709F"/>
    <w:rsid w:val="000E3FC8"/>
    <w:rsid w:val="000F3892"/>
    <w:rsid w:val="000F611F"/>
    <w:rsid w:val="001032DD"/>
    <w:rsid w:val="00103C9F"/>
    <w:rsid w:val="0010490F"/>
    <w:rsid w:val="00113652"/>
    <w:rsid w:val="00114640"/>
    <w:rsid w:val="00124366"/>
    <w:rsid w:val="001407E0"/>
    <w:rsid w:val="0014215E"/>
    <w:rsid w:val="00143153"/>
    <w:rsid w:val="00145B7A"/>
    <w:rsid w:val="00155B19"/>
    <w:rsid w:val="00157E53"/>
    <w:rsid w:val="00166B1A"/>
    <w:rsid w:val="00176038"/>
    <w:rsid w:val="001920D0"/>
    <w:rsid w:val="001A04C2"/>
    <w:rsid w:val="001A2A86"/>
    <w:rsid w:val="001A7B2A"/>
    <w:rsid w:val="001B6ECE"/>
    <w:rsid w:val="001C2441"/>
    <w:rsid w:val="001D0412"/>
    <w:rsid w:val="001D157E"/>
    <w:rsid w:val="001E262E"/>
    <w:rsid w:val="001E2F74"/>
    <w:rsid w:val="001E2FE5"/>
    <w:rsid w:val="001E4D63"/>
    <w:rsid w:val="00202638"/>
    <w:rsid w:val="00204829"/>
    <w:rsid w:val="00236DFA"/>
    <w:rsid w:val="00236E47"/>
    <w:rsid w:val="00267C2A"/>
    <w:rsid w:val="00272547"/>
    <w:rsid w:val="00273675"/>
    <w:rsid w:val="00287975"/>
    <w:rsid w:val="002A7ABF"/>
    <w:rsid w:val="002B5886"/>
    <w:rsid w:val="002B6016"/>
    <w:rsid w:val="002B6B94"/>
    <w:rsid w:val="002D2E0D"/>
    <w:rsid w:val="002D6232"/>
    <w:rsid w:val="002D772C"/>
    <w:rsid w:val="002E6291"/>
    <w:rsid w:val="002F50D4"/>
    <w:rsid w:val="00303358"/>
    <w:rsid w:val="00312347"/>
    <w:rsid w:val="00333F0A"/>
    <w:rsid w:val="00336A26"/>
    <w:rsid w:val="00336FA6"/>
    <w:rsid w:val="00337644"/>
    <w:rsid w:val="0035577B"/>
    <w:rsid w:val="00361425"/>
    <w:rsid w:val="003633BB"/>
    <w:rsid w:val="00383EE6"/>
    <w:rsid w:val="00390505"/>
    <w:rsid w:val="003A5446"/>
    <w:rsid w:val="003A624F"/>
    <w:rsid w:val="003E3F9C"/>
    <w:rsid w:val="003E4B9F"/>
    <w:rsid w:val="003F22FE"/>
    <w:rsid w:val="00404B4A"/>
    <w:rsid w:val="004113D2"/>
    <w:rsid w:val="00413515"/>
    <w:rsid w:val="00420028"/>
    <w:rsid w:val="004335D7"/>
    <w:rsid w:val="0045723E"/>
    <w:rsid w:val="00474EDC"/>
    <w:rsid w:val="0048668D"/>
    <w:rsid w:val="00492DFF"/>
    <w:rsid w:val="004B2B50"/>
    <w:rsid w:val="004B4D53"/>
    <w:rsid w:val="004C161B"/>
    <w:rsid w:val="004C28F4"/>
    <w:rsid w:val="004D3108"/>
    <w:rsid w:val="004D6B0F"/>
    <w:rsid w:val="004F382D"/>
    <w:rsid w:val="004F524F"/>
    <w:rsid w:val="004F7E6A"/>
    <w:rsid w:val="0050442A"/>
    <w:rsid w:val="0052019A"/>
    <w:rsid w:val="00526CA1"/>
    <w:rsid w:val="00532B37"/>
    <w:rsid w:val="0053766B"/>
    <w:rsid w:val="005466F8"/>
    <w:rsid w:val="00547F21"/>
    <w:rsid w:val="005515C7"/>
    <w:rsid w:val="00565401"/>
    <w:rsid w:val="00584637"/>
    <w:rsid w:val="0059356B"/>
    <w:rsid w:val="005A14E8"/>
    <w:rsid w:val="005A39C5"/>
    <w:rsid w:val="005A76EA"/>
    <w:rsid w:val="005B56A3"/>
    <w:rsid w:val="005D0DAA"/>
    <w:rsid w:val="005D7D77"/>
    <w:rsid w:val="005F298A"/>
    <w:rsid w:val="00606AEA"/>
    <w:rsid w:val="00611A1D"/>
    <w:rsid w:val="006167AC"/>
    <w:rsid w:val="00635766"/>
    <w:rsid w:val="00636CFE"/>
    <w:rsid w:val="00640F3B"/>
    <w:rsid w:val="00655F24"/>
    <w:rsid w:val="0066344C"/>
    <w:rsid w:val="00664715"/>
    <w:rsid w:val="00677F09"/>
    <w:rsid w:val="00680C7A"/>
    <w:rsid w:val="00684519"/>
    <w:rsid w:val="006A0C67"/>
    <w:rsid w:val="006A228C"/>
    <w:rsid w:val="006A6E27"/>
    <w:rsid w:val="006B0302"/>
    <w:rsid w:val="006B50BB"/>
    <w:rsid w:val="006C5C33"/>
    <w:rsid w:val="006D095D"/>
    <w:rsid w:val="006D2F57"/>
    <w:rsid w:val="006D3F9D"/>
    <w:rsid w:val="006D6372"/>
    <w:rsid w:val="006E254D"/>
    <w:rsid w:val="006E6783"/>
    <w:rsid w:val="006F2452"/>
    <w:rsid w:val="007002D9"/>
    <w:rsid w:val="0070725A"/>
    <w:rsid w:val="00723450"/>
    <w:rsid w:val="007415DA"/>
    <w:rsid w:val="00741E70"/>
    <w:rsid w:val="0074232A"/>
    <w:rsid w:val="00746961"/>
    <w:rsid w:val="007478DF"/>
    <w:rsid w:val="007560CE"/>
    <w:rsid w:val="0076084E"/>
    <w:rsid w:val="007765C2"/>
    <w:rsid w:val="00780962"/>
    <w:rsid w:val="007827B3"/>
    <w:rsid w:val="0079434D"/>
    <w:rsid w:val="007A77A9"/>
    <w:rsid w:val="007B0C2B"/>
    <w:rsid w:val="007B0C56"/>
    <w:rsid w:val="007C3F17"/>
    <w:rsid w:val="007D0F47"/>
    <w:rsid w:val="007D5E1E"/>
    <w:rsid w:val="007D5E22"/>
    <w:rsid w:val="00805D3F"/>
    <w:rsid w:val="008156F8"/>
    <w:rsid w:val="00825DEB"/>
    <w:rsid w:val="008314D3"/>
    <w:rsid w:val="00831603"/>
    <w:rsid w:val="00835881"/>
    <w:rsid w:val="00843D92"/>
    <w:rsid w:val="00844C95"/>
    <w:rsid w:val="00852321"/>
    <w:rsid w:val="00852AFB"/>
    <w:rsid w:val="0085401F"/>
    <w:rsid w:val="0085507B"/>
    <w:rsid w:val="008569CC"/>
    <w:rsid w:val="00872586"/>
    <w:rsid w:val="00882AD8"/>
    <w:rsid w:val="0088445D"/>
    <w:rsid w:val="008973A6"/>
    <w:rsid w:val="008A16D1"/>
    <w:rsid w:val="008A29BD"/>
    <w:rsid w:val="008A46FC"/>
    <w:rsid w:val="008A6F2A"/>
    <w:rsid w:val="008A7C8D"/>
    <w:rsid w:val="008B030B"/>
    <w:rsid w:val="008B3FA4"/>
    <w:rsid w:val="008C2E27"/>
    <w:rsid w:val="008F381E"/>
    <w:rsid w:val="008F5FE6"/>
    <w:rsid w:val="009074C3"/>
    <w:rsid w:val="00911E20"/>
    <w:rsid w:val="00916764"/>
    <w:rsid w:val="00922DE6"/>
    <w:rsid w:val="00925582"/>
    <w:rsid w:val="009309F1"/>
    <w:rsid w:val="00950E1C"/>
    <w:rsid w:val="00952BBE"/>
    <w:rsid w:val="00961A50"/>
    <w:rsid w:val="00971D6B"/>
    <w:rsid w:val="00977131"/>
    <w:rsid w:val="0097763C"/>
    <w:rsid w:val="009824B0"/>
    <w:rsid w:val="0098479B"/>
    <w:rsid w:val="00987E3D"/>
    <w:rsid w:val="00994486"/>
    <w:rsid w:val="00995BFC"/>
    <w:rsid w:val="009A686E"/>
    <w:rsid w:val="009D106E"/>
    <w:rsid w:val="009E095D"/>
    <w:rsid w:val="009E5EC1"/>
    <w:rsid w:val="009F3277"/>
    <w:rsid w:val="009F652B"/>
    <w:rsid w:val="00A23392"/>
    <w:rsid w:val="00A272A7"/>
    <w:rsid w:val="00A27F6C"/>
    <w:rsid w:val="00A4127E"/>
    <w:rsid w:val="00A42BD8"/>
    <w:rsid w:val="00A54EBA"/>
    <w:rsid w:val="00A63249"/>
    <w:rsid w:val="00A63659"/>
    <w:rsid w:val="00A76BE4"/>
    <w:rsid w:val="00A82D15"/>
    <w:rsid w:val="00A82F76"/>
    <w:rsid w:val="00A8660F"/>
    <w:rsid w:val="00A90178"/>
    <w:rsid w:val="00A91EFD"/>
    <w:rsid w:val="00AA1649"/>
    <w:rsid w:val="00AB00B7"/>
    <w:rsid w:val="00AB425E"/>
    <w:rsid w:val="00AC5F39"/>
    <w:rsid w:val="00AC5F60"/>
    <w:rsid w:val="00AD649A"/>
    <w:rsid w:val="00AF4848"/>
    <w:rsid w:val="00B03D6D"/>
    <w:rsid w:val="00B25C8A"/>
    <w:rsid w:val="00B26FA9"/>
    <w:rsid w:val="00B30264"/>
    <w:rsid w:val="00B43488"/>
    <w:rsid w:val="00B44D37"/>
    <w:rsid w:val="00B4523B"/>
    <w:rsid w:val="00B475F9"/>
    <w:rsid w:val="00B50945"/>
    <w:rsid w:val="00B50C35"/>
    <w:rsid w:val="00B6147E"/>
    <w:rsid w:val="00B8060F"/>
    <w:rsid w:val="00B860A4"/>
    <w:rsid w:val="00BA3484"/>
    <w:rsid w:val="00BA705F"/>
    <w:rsid w:val="00BB08CA"/>
    <w:rsid w:val="00BB2987"/>
    <w:rsid w:val="00BB2997"/>
    <w:rsid w:val="00BB465C"/>
    <w:rsid w:val="00BC3124"/>
    <w:rsid w:val="00BC3F5F"/>
    <w:rsid w:val="00BC6189"/>
    <w:rsid w:val="00BE1826"/>
    <w:rsid w:val="00BF0A57"/>
    <w:rsid w:val="00BF20A3"/>
    <w:rsid w:val="00BF26EB"/>
    <w:rsid w:val="00C00D8E"/>
    <w:rsid w:val="00C02080"/>
    <w:rsid w:val="00C04521"/>
    <w:rsid w:val="00C04A3D"/>
    <w:rsid w:val="00C10510"/>
    <w:rsid w:val="00C44E7F"/>
    <w:rsid w:val="00C463CB"/>
    <w:rsid w:val="00C47E34"/>
    <w:rsid w:val="00C55DA2"/>
    <w:rsid w:val="00C6391C"/>
    <w:rsid w:val="00C65BD1"/>
    <w:rsid w:val="00C742EF"/>
    <w:rsid w:val="00C8744E"/>
    <w:rsid w:val="00C92949"/>
    <w:rsid w:val="00C94394"/>
    <w:rsid w:val="00C94F8C"/>
    <w:rsid w:val="00CA12F5"/>
    <w:rsid w:val="00CA4952"/>
    <w:rsid w:val="00CA6F1D"/>
    <w:rsid w:val="00CB60DE"/>
    <w:rsid w:val="00CC23E5"/>
    <w:rsid w:val="00CD2C4B"/>
    <w:rsid w:val="00CE22B6"/>
    <w:rsid w:val="00CE374E"/>
    <w:rsid w:val="00CE7C8E"/>
    <w:rsid w:val="00CF51A0"/>
    <w:rsid w:val="00CF55E6"/>
    <w:rsid w:val="00D1167F"/>
    <w:rsid w:val="00D15C8C"/>
    <w:rsid w:val="00D23CE6"/>
    <w:rsid w:val="00D256EB"/>
    <w:rsid w:val="00D34B71"/>
    <w:rsid w:val="00D54251"/>
    <w:rsid w:val="00D543FD"/>
    <w:rsid w:val="00D6591A"/>
    <w:rsid w:val="00D66237"/>
    <w:rsid w:val="00D73DC3"/>
    <w:rsid w:val="00D770FB"/>
    <w:rsid w:val="00D80423"/>
    <w:rsid w:val="00D809D4"/>
    <w:rsid w:val="00D83954"/>
    <w:rsid w:val="00D91F53"/>
    <w:rsid w:val="00D9373C"/>
    <w:rsid w:val="00D95EDF"/>
    <w:rsid w:val="00D97226"/>
    <w:rsid w:val="00DB1F9A"/>
    <w:rsid w:val="00DC0113"/>
    <w:rsid w:val="00DC0BE8"/>
    <w:rsid w:val="00DC2613"/>
    <w:rsid w:val="00DC6358"/>
    <w:rsid w:val="00DC6FFD"/>
    <w:rsid w:val="00DD3299"/>
    <w:rsid w:val="00DD4EEB"/>
    <w:rsid w:val="00DE0A04"/>
    <w:rsid w:val="00DE651C"/>
    <w:rsid w:val="00E102FA"/>
    <w:rsid w:val="00E115CB"/>
    <w:rsid w:val="00E13ACB"/>
    <w:rsid w:val="00E3102A"/>
    <w:rsid w:val="00E31CD7"/>
    <w:rsid w:val="00E42A4B"/>
    <w:rsid w:val="00E551B2"/>
    <w:rsid w:val="00E55F09"/>
    <w:rsid w:val="00E570C4"/>
    <w:rsid w:val="00E654F0"/>
    <w:rsid w:val="00E712F9"/>
    <w:rsid w:val="00E72E2B"/>
    <w:rsid w:val="00E85753"/>
    <w:rsid w:val="00E85887"/>
    <w:rsid w:val="00E876B2"/>
    <w:rsid w:val="00E90B6D"/>
    <w:rsid w:val="00E923CC"/>
    <w:rsid w:val="00EA1466"/>
    <w:rsid w:val="00EA159E"/>
    <w:rsid w:val="00EA4081"/>
    <w:rsid w:val="00EB26D6"/>
    <w:rsid w:val="00EB4039"/>
    <w:rsid w:val="00EB6965"/>
    <w:rsid w:val="00ED6425"/>
    <w:rsid w:val="00EE275F"/>
    <w:rsid w:val="00EF5411"/>
    <w:rsid w:val="00EF7A06"/>
    <w:rsid w:val="00F03B33"/>
    <w:rsid w:val="00F12DE5"/>
    <w:rsid w:val="00F25C60"/>
    <w:rsid w:val="00F456D9"/>
    <w:rsid w:val="00F458F2"/>
    <w:rsid w:val="00F611E4"/>
    <w:rsid w:val="00F81FF8"/>
    <w:rsid w:val="00F944F0"/>
    <w:rsid w:val="00F96355"/>
    <w:rsid w:val="00FA2C62"/>
    <w:rsid w:val="00FB14C6"/>
    <w:rsid w:val="00FB3CB0"/>
    <w:rsid w:val="00FB5869"/>
    <w:rsid w:val="00FC0505"/>
    <w:rsid w:val="00FD6AFE"/>
    <w:rsid w:val="00FE2255"/>
    <w:rsid w:val="00FE43D9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3C0DC093"/>
  <w15:docId w15:val="{6AC85B04-E026-4511-AFE4-F8342D9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lo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C5193-F7D7-4019-8254-0C6E68EE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Buzková Eva</cp:lastModifiedBy>
  <cp:revision>47</cp:revision>
  <cp:lastPrinted>2021-09-21T05:25:00Z</cp:lastPrinted>
  <dcterms:created xsi:type="dcterms:W3CDTF">2018-06-26T09:35:00Z</dcterms:created>
  <dcterms:modified xsi:type="dcterms:W3CDTF">2022-03-24T08:41:00Z</dcterms:modified>
</cp:coreProperties>
</file>