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E6" w:rsidRPr="003B4E0B" w:rsidRDefault="00383EE6" w:rsidP="00383EE6">
      <w:pPr>
        <w:pStyle w:val="Nadpis4"/>
        <w:spacing w:before="0" w:after="0"/>
        <w:rPr>
          <w:rFonts w:ascii="Arial" w:hAnsi="Arial" w:cs="Arial"/>
          <w:bCs w:val="0"/>
          <w:color w:val="2C67AE"/>
          <w:sz w:val="24"/>
          <w:szCs w:val="20"/>
        </w:rPr>
      </w:pPr>
      <w:r w:rsidRPr="003B4E0B">
        <w:rPr>
          <w:rFonts w:ascii="Arial" w:hAnsi="Arial" w:cs="Arial"/>
          <w:bCs w:val="0"/>
          <w:color w:val="2C67AE"/>
          <w:sz w:val="24"/>
          <w:szCs w:val="20"/>
        </w:rPr>
        <w:t>Úsek ředitele</w:t>
      </w:r>
    </w:p>
    <w:p w:rsidR="00383EE6" w:rsidRPr="003B4E0B" w:rsidRDefault="00383EE6" w:rsidP="00383EE6">
      <w:pPr>
        <w:pStyle w:val="Nadpis4"/>
        <w:ind w:right="490"/>
        <w:jc w:val="center"/>
        <w:rPr>
          <w:rFonts w:ascii="Arial" w:hAnsi="Arial" w:cs="Arial"/>
          <w:bCs w:val="0"/>
          <w:color w:val="2C67AE"/>
          <w:sz w:val="32"/>
          <w:szCs w:val="32"/>
        </w:rPr>
      </w:pPr>
      <w:r w:rsidRPr="003B4E0B">
        <w:rPr>
          <w:rFonts w:ascii="Arial" w:hAnsi="Arial" w:cs="Arial"/>
          <w:bCs w:val="0"/>
          <w:color w:val="2C67AE"/>
          <w:sz w:val="32"/>
          <w:szCs w:val="32"/>
        </w:rPr>
        <w:t>Příkaz ředitele č.</w:t>
      </w:r>
      <w:r w:rsidR="00D16DDE">
        <w:rPr>
          <w:rFonts w:ascii="Arial" w:hAnsi="Arial" w:cs="Arial"/>
          <w:bCs w:val="0"/>
          <w:color w:val="2C67AE"/>
          <w:sz w:val="32"/>
          <w:szCs w:val="32"/>
        </w:rPr>
        <w:t xml:space="preserve"> </w:t>
      </w:r>
      <w:r w:rsidR="00F15389">
        <w:rPr>
          <w:rFonts w:ascii="Arial" w:hAnsi="Arial" w:cs="Arial"/>
          <w:bCs w:val="0"/>
          <w:color w:val="2C67AE"/>
          <w:sz w:val="32"/>
          <w:szCs w:val="32"/>
        </w:rPr>
        <w:t>12</w:t>
      </w:r>
      <w:r w:rsidR="0004499E">
        <w:rPr>
          <w:rFonts w:ascii="Arial" w:hAnsi="Arial" w:cs="Arial"/>
          <w:bCs w:val="0"/>
          <w:color w:val="2C67AE"/>
          <w:sz w:val="32"/>
          <w:szCs w:val="32"/>
        </w:rPr>
        <w:t xml:space="preserve"> </w:t>
      </w:r>
      <w:r w:rsidR="00A27F6C" w:rsidRPr="003B4E0B">
        <w:rPr>
          <w:rFonts w:ascii="Arial" w:hAnsi="Arial" w:cs="Arial"/>
          <w:bCs w:val="0"/>
          <w:color w:val="2C67AE"/>
          <w:sz w:val="32"/>
          <w:szCs w:val="32"/>
        </w:rPr>
        <w:t>/</w:t>
      </w:r>
      <w:r w:rsidR="006D3F9D" w:rsidRPr="003B4E0B">
        <w:rPr>
          <w:rFonts w:ascii="Arial" w:hAnsi="Arial" w:cs="Arial"/>
          <w:bCs w:val="0"/>
          <w:color w:val="2C67AE"/>
          <w:sz w:val="32"/>
          <w:szCs w:val="32"/>
        </w:rPr>
        <w:t xml:space="preserve"> </w:t>
      </w:r>
      <w:r w:rsidR="00A27F6C" w:rsidRPr="003B4E0B">
        <w:rPr>
          <w:rFonts w:ascii="Arial" w:hAnsi="Arial" w:cs="Arial"/>
          <w:bCs w:val="0"/>
          <w:color w:val="2C67AE"/>
          <w:sz w:val="32"/>
          <w:szCs w:val="32"/>
        </w:rPr>
        <w:t>20</w:t>
      </w:r>
      <w:r w:rsidR="00F458F2" w:rsidRPr="003B4E0B">
        <w:rPr>
          <w:rFonts w:ascii="Arial" w:hAnsi="Arial" w:cs="Arial"/>
          <w:bCs w:val="0"/>
          <w:color w:val="2C67AE"/>
          <w:sz w:val="32"/>
          <w:szCs w:val="32"/>
        </w:rPr>
        <w:t>2</w:t>
      </w:r>
      <w:r w:rsidR="00F8791A">
        <w:rPr>
          <w:rFonts w:ascii="Arial" w:hAnsi="Arial" w:cs="Arial"/>
          <w:bCs w:val="0"/>
          <w:color w:val="2C67AE"/>
          <w:sz w:val="32"/>
          <w:szCs w:val="32"/>
        </w:rPr>
        <w:t>4</w:t>
      </w:r>
    </w:p>
    <w:p w:rsidR="00A90178" w:rsidRPr="003B4E0B" w:rsidRDefault="00A90178">
      <w:pPr>
        <w:rPr>
          <w:color w:val="2C67AE"/>
          <w:sz w:val="36"/>
        </w:rPr>
      </w:pPr>
    </w:p>
    <w:tbl>
      <w:tblPr>
        <w:tblW w:w="9214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119"/>
        <w:gridCol w:w="4252"/>
      </w:tblGrid>
      <w:tr w:rsidR="003B4E0B" w:rsidRPr="003B4E0B" w:rsidTr="00D770FB">
        <w:trPr>
          <w:cantSplit/>
          <w:trHeight w:val="692"/>
        </w:trPr>
        <w:tc>
          <w:tcPr>
            <w:tcW w:w="9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vAlign w:val="center"/>
          </w:tcPr>
          <w:p w:rsidR="00383EE6" w:rsidRPr="003B4E0B" w:rsidRDefault="00E42A4B" w:rsidP="00F458F2">
            <w:pPr>
              <w:tabs>
                <w:tab w:val="center" w:pos="4604"/>
              </w:tabs>
              <w:jc w:val="center"/>
              <w:rPr>
                <w:rFonts w:ascii="Arial" w:hAnsi="Arial" w:cs="Arial"/>
                <w:b/>
                <w:color w:val="2C67AE"/>
                <w:sz w:val="28"/>
                <w:szCs w:val="28"/>
              </w:rPr>
            </w:pPr>
            <w:r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>Mezití</w:t>
            </w:r>
            <w:r w:rsidR="00DC2613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>mní</w:t>
            </w:r>
            <w:r w:rsidR="00383EE6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 xml:space="preserve"> účetní závěrka k 3</w:t>
            </w:r>
            <w:r w:rsidR="0004499E">
              <w:rPr>
                <w:rFonts w:ascii="Arial" w:hAnsi="Arial" w:cs="Arial"/>
                <w:b/>
                <w:color w:val="2C67AE"/>
                <w:sz w:val="28"/>
                <w:szCs w:val="28"/>
              </w:rPr>
              <w:t>0</w:t>
            </w:r>
            <w:r w:rsidR="00383EE6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 xml:space="preserve">. </w:t>
            </w:r>
            <w:r w:rsidR="00491D7A">
              <w:rPr>
                <w:rFonts w:ascii="Arial" w:hAnsi="Arial" w:cs="Arial"/>
                <w:b/>
                <w:color w:val="2C67AE"/>
                <w:sz w:val="28"/>
                <w:szCs w:val="28"/>
              </w:rPr>
              <w:t>9</w:t>
            </w:r>
            <w:r w:rsidR="00383EE6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>. 20</w:t>
            </w:r>
            <w:r w:rsidR="00F458F2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>2</w:t>
            </w:r>
            <w:r w:rsidR="00F8791A">
              <w:rPr>
                <w:rFonts w:ascii="Arial" w:hAnsi="Arial" w:cs="Arial"/>
                <w:b/>
                <w:color w:val="2C67AE"/>
                <w:sz w:val="28"/>
                <w:szCs w:val="28"/>
              </w:rPr>
              <w:t>4</w:t>
            </w:r>
            <w:r w:rsidR="00383EE6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 xml:space="preserve"> </w:t>
            </w:r>
          </w:p>
        </w:tc>
      </w:tr>
      <w:tr w:rsidR="003B4E0B" w:rsidRPr="003B4E0B" w:rsidTr="00D770FB">
        <w:trPr>
          <w:cantSplit/>
        </w:trPr>
        <w:tc>
          <w:tcPr>
            <w:tcW w:w="18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3B4E0B" w:rsidRDefault="00383EE6" w:rsidP="00D770FB">
            <w:pPr>
              <w:rPr>
                <w:color w:val="2C67AE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3B4E0B" w:rsidRDefault="00383EE6" w:rsidP="00D770FB">
            <w:pPr>
              <w:jc w:val="center"/>
              <w:rPr>
                <w:color w:val="2C67AE"/>
                <w:sz w:val="22"/>
              </w:rPr>
            </w:pP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Určeno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383EE6" w:rsidP="00383EE6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 xml:space="preserve">Všem </w:t>
            </w:r>
            <w:r w:rsidR="00B26FA9" w:rsidRPr="003B4E0B">
              <w:rPr>
                <w:rFonts w:ascii="Arial" w:hAnsi="Arial" w:cs="Arial"/>
                <w:color w:val="2C67AE"/>
              </w:rPr>
              <w:t xml:space="preserve">vedoucím </w:t>
            </w:r>
            <w:r w:rsidRPr="003B4E0B">
              <w:rPr>
                <w:rFonts w:ascii="Arial" w:hAnsi="Arial" w:cs="Arial"/>
                <w:color w:val="2C67AE"/>
              </w:rPr>
              <w:t>zaměstnancům FNOL</w:t>
            </w: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jc w:val="center"/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Zpracoval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176038">
            <w:pPr>
              <w:jc w:val="center"/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Vydal</w:t>
            </w: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Útvar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Ekonomický úsek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FNOL</w:t>
            </w: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Funkce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ekonomický náměstek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ředitel</w:t>
            </w: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Jméno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B475F9" w:rsidP="00D770FB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Ing. Tomáš Uvízl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B475F9" w:rsidP="00D770FB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prof</w:t>
            </w:r>
            <w:r w:rsidR="00383EE6" w:rsidRPr="003B4E0B">
              <w:rPr>
                <w:rFonts w:ascii="Arial" w:hAnsi="Arial" w:cs="Arial"/>
                <w:color w:val="2C67AE"/>
              </w:rPr>
              <w:t>. MUDr. Roman Havlík, Ph.D.</w:t>
            </w: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Datum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C742D5" w:rsidP="00BA3484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2</w:t>
            </w:r>
            <w:r w:rsidR="00491D7A">
              <w:rPr>
                <w:rFonts w:ascii="Arial" w:hAnsi="Arial" w:cs="Arial"/>
                <w:color w:val="2C67AE"/>
              </w:rPr>
              <w:t>7</w:t>
            </w:r>
            <w:r w:rsidR="00383EE6" w:rsidRPr="003B4E0B">
              <w:rPr>
                <w:rFonts w:ascii="Arial" w:hAnsi="Arial" w:cs="Arial"/>
                <w:color w:val="2C67AE"/>
              </w:rPr>
              <w:t xml:space="preserve">. </w:t>
            </w:r>
            <w:r w:rsidR="00491D7A">
              <w:rPr>
                <w:rFonts w:ascii="Arial" w:hAnsi="Arial" w:cs="Arial"/>
                <w:color w:val="2C67AE"/>
              </w:rPr>
              <w:t>9</w:t>
            </w:r>
            <w:r w:rsidR="00383EE6" w:rsidRPr="003B4E0B">
              <w:rPr>
                <w:rFonts w:ascii="Arial" w:hAnsi="Arial" w:cs="Arial"/>
                <w:color w:val="2C67AE"/>
              </w:rPr>
              <w:t>. 20</w:t>
            </w:r>
            <w:r w:rsidR="00F12DE5" w:rsidRPr="003B4E0B">
              <w:rPr>
                <w:rFonts w:ascii="Arial" w:hAnsi="Arial" w:cs="Arial"/>
                <w:color w:val="2C67AE"/>
              </w:rPr>
              <w:t>2</w:t>
            </w:r>
            <w:r w:rsidR="00F8791A">
              <w:rPr>
                <w:rFonts w:ascii="Arial" w:hAnsi="Arial" w:cs="Arial"/>
                <w:color w:val="2C67AE"/>
              </w:rPr>
              <w:t>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BA3484" w:rsidP="00BA3484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2</w:t>
            </w:r>
            <w:r w:rsidR="00491D7A">
              <w:rPr>
                <w:rFonts w:ascii="Arial" w:hAnsi="Arial" w:cs="Arial"/>
                <w:color w:val="2C67AE"/>
              </w:rPr>
              <w:t>7</w:t>
            </w:r>
            <w:r w:rsidR="00872586" w:rsidRPr="003B4E0B">
              <w:rPr>
                <w:rFonts w:ascii="Arial" w:hAnsi="Arial" w:cs="Arial"/>
                <w:color w:val="2C67AE"/>
              </w:rPr>
              <w:t xml:space="preserve">. </w:t>
            </w:r>
            <w:r w:rsidR="00491D7A">
              <w:rPr>
                <w:rFonts w:ascii="Arial" w:hAnsi="Arial" w:cs="Arial"/>
                <w:color w:val="2C67AE"/>
              </w:rPr>
              <w:t>9</w:t>
            </w:r>
            <w:r w:rsidR="00872586" w:rsidRPr="003B4E0B">
              <w:rPr>
                <w:rFonts w:ascii="Arial" w:hAnsi="Arial" w:cs="Arial"/>
                <w:color w:val="2C67AE"/>
              </w:rPr>
              <w:t>. 20</w:t>
            </w:r>
            <w:r w:rsidR="00F12DE5" w:rsidRPr="003B4E0B">
              <w:rPr>
                <w:rFonts w:ascii="Arial" w:hAnsi="Arial" w:cs="Arial"/>
                <w:color w:val="2C67AE"/>
              </w:rPr>
              <w:t>2</w:t>
            </w:r>
            <w:r w:rsidR="00F8791A">
              <w:rPr>
                <w:rFonts w:ascii="Arial" w:hAnsi="Arial" w:cs="Arial"/>
                <w:color w:val="2C67AE"/>
              </w:rPr>
              <w:t>4</w:t>
            </w: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3B4E0B" w:rsidRDefault="00B26FA9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Podpis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3B4E0B" w:rsidRDefault="005E56A8" w:rsidP="00FC0505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Ing. Tomáš Uvízl</w:t>
            </w:r>
            <w:r>
              <w:rPr>
                <w:rFonts w:ascii="Arial" w:hAnsi="Arial" w:cs="Arial"/>
                <w:color w:val="2C67AE"/>
              </w:rPr>
              <w:t>, v.r.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3B4E0B" w:rsidRDefault="005E56A8" w:rsidP="00FC0505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 xml:space="preserve">prof. MUDr. Roman Havlík, </w:t>
            </w:r>
            <w:proofErr w:type="gramStart"/>
            <w:r w:rsidRPr="003B4E0B">
              <w:rPr>
                <w:rFonts w:ascii="Arial" w:hAnsi="Arial" w:cs="Arial"/>
                <w:color w:val="2C67AE"/>
              </w:rPr>
              <w:t>Ph.D</w:t>
            </w:r>
            <w:proofErr w:type="gramEnd"/>
            <w:r>
              <w:rPr>
                <w:rFonts w:ascii="Arial" w:hAnsi="Arial" w:cs="Arial"/>
                <w:color w:val="2C67AE"/>
              </w:rPr>
              <w:t>, v.r.</w:t>
            </w:r>
          </w:p>
        </w:tc>
      </w:tr>
      <w:tr w:rsidR="00B26FA9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3B4E0B" w:rsidRDefault="00B26FA9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Účinnost od: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3B4E0B" w:rsidRDefault="00F91D7A" w:rsidP="00BA3484">
            <w:pPr>
              <w:jc w:val="center"/>
              <w:rPr>
                <w:rFonts w:ascii="Arial" w:hAnsi="Arial" w:cs="Arial"/>
                <w:color w:val="2C67AE"/>
              </w:rPr>
            </w:pPr>
            <w:r>
              <w:rPr>
                <w:rFonts w:ascii="Arial" w:hAnsi="Arial" w:cs="Arial"/>
                <w:color w:val="2C67AE"/>
              </w:rPr>
              <w:t>2</w:t>
            </w:r>
            <w:r w:rsidR="00491D7A">
              <w:rPr>
                <w:rFonts w:ascii="Arial" w:hAnsi="Arial" w:cs="Arial"/>
                <w:color w:val="2C67AE"/>
              </w:rPr>
              <w:t>7</w:t>
            </w:r>
            <w:r w:rsidR="00872586" w:rsidRPr="003B4E0B">
              <w:rPr>
                <w:rFonts w:ascii="Arial" w:hAnsi="Arial" w:cs="Arial"/>
                <w:color w:val="2C67AE"/>
              </w:rPr>
              <w:t xml:space="preserve">. </w:t>
            </w:r>
            <w:r w:rsidR="00491D7A">
              <w:rPr>
                <w:rFonts w:ascii="Arial" w:hAnsi="Arial" w:cs="Arial"/>
                <w:color w:val="2C67AE"/>
              </w:rPr>
              <w:t>9</w:t>
            </w:r>
            <w:r w:rsidR="00872586" w:rsidRPr="003B4E0B">
              <w:rPr>
                <w:rFonts w:ascii="Arial" w:hAnsi="Arial" w:cs="Arial"/>
                <w:color w:val="2C67AE"/>
              </w:rPr>
              <w:t>. 20</w:t>
            </w:r>
            <w:r w:rsidR="00BA3484" w:rsidRPr="003B4E0B">
              <w:rPr>
                <w:rFonts w:ascii="Arial" w:hAnsi="Arial" w:cs="Arial"/>
                <w:color w:val="2C67AE"/>
              </w:rPr>
              <w:t>2</w:t>
            </w:r>
            <w:r w:rsidR="00F8791A">
              <w:rPr>
                <w:rFonts w:ascii="Arial" w:hAnsi="Arial" w:cs="Arial"/>
                <w:color w:val="2C67AE"/>
              </w:rPr>
              <w:t>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3B4E0B" w:rsidRDefault="00F91D7A" w:rsidP="00BA3484">
            <w:pPr>
              <w:jc w:val="center"/>
              <w:rPr>
                <w:rFonts w:ascii="Arial" w:hAnsi="Arial" w:cs="Arial"/>
                <w:color w:val="2C67AE"/>
              </w:rPr>
            </w:pPr>
            <w:r>
              <w:rPr>
                <w:rFonts w:ascii="Arial" w:hAnsi="Arial" w:cs="Arial"/>
                <w:color w:val="2C67AE"/>
              </w:rPr>
              <w:t>2</w:t>
            </w:r>
            <w:r w:rsidR="00491D7A">
              <w:rPr>
                <w:rFonts w:ascii="Arial" w:hAnsi="Arial" w:cs="Arial"/>
                <w:color w:val="2C67AE"/>
              </w:rPr>
              <w:t>7</w:t>
            </w:r>
            <w:r w:rsidR="00872586" w:rsidRPr="003B4E0B">
              <w:rPr>
                <w:rFonts w:ascii="Arial" w:hAnsi="Arial" w:cs="Arial"/>
                <w:color w:val="2C67AE"/>
              </w:rPr>
              <w:t xml:space="preserve">. </w:t>
            </w:r>
            <w:r w:rsidR="00491D7A">
              <w:rPr>
                <w:rFonts w:ascii="Arial" w:hAnsi="Arial" w:cs="Arial"/>
                <w:color w:val="2C67AE"/>
              </w:rPr>
              <w:t>9</w:t>
            </w:r>
            <w:r w:rsidR="00872586" w:rsidRPr="003B4E0B">
              <w:rPr>
                <w:rFonts w:ascii="Arial" w:hAnsi="Arial" w:cs="Arial"/>
                <w:color w:val="2C67AE"/>
              </w:rPr>
              <w:t>. 20</w:t>
            </w:r>
            <w:r w:rsidR="00BA3484" w:rsidRPr="003B4E0B">
              <w:rPr>
                <w:rFonts w:ascii="Arial" w:hAnsi="Arial" w:cs="Arial"/>
                <w:color w:val="2C67AE"/>
              </w:rPr>
              <w:t>2</w:t>
            </w:r>
            <w:r w:rsidR="00F8791A">
              <w:rPr>
                <w:rFonts w:ascii="Arial" w:hAnsi="Arial" w:cs="Arial"/>
                <w:color w:val="2C67AE"/>
              </w:rPr>
              <w:t>4</w:t>
            </w:r>
          </w:p>
        </w:tc>
      </w:tr>
    </w:tbl>
    <w:p w:rsidR="00383EE6" w:rsidRPr="003B4E0B" w:rsidRDefault="00383EE6">
      <w:pPr>
        <w:pStyle w:val="Zkladntext"/>
        <w:ind w:left="0"/>
        <w:rPr>
          <w:b/>
          <w:color w:val="2C67AE"/>
          <w:sz w:val="22"/>
        </w:rPr>
      </w:pPr>
    </w:p>
    <w:p w:rsidR="00383EE6" w:rsidRPr="003B4E0B" w:rsidRDefault="00383EE6">
      <w:pPr>
        <w:pStyle w:val="Zkladntext"/>
        <w:ind w:left="0"/>
        <w:rPr>
          <w:b/>
          <w:color w:val="2C67AE"/>
          <w:sz w:val="22"/>
        </w:rPr>
      </w:pPr>
    </w:p>
    <w:p w:rsidR="00A90178" w:rsidRPr="003B4E0B" w:rsidRDefault="00A90178" w:rsidP="006C5C33">
      <w:pPr>
        <w:pStyle w:val="Zkladntext"/>
        <w:spacing w:after="120"/>
        <w:ind w:left="0" w:right="565"/>
        <w:rPr>
          <w:rFonts w:ascii="Arial" w:hAnsi="Arial" w:cs="Arial"/>
          <w:b/>
          <w:color w:val="2C67AE"/>
          <w:sz w:val="24"/>
          <w:szCs w:val="20"/>
        </w:rPr>
      </w:pPr>
      <w:r w:rsidRPr="003B4E0B">
        <w:rPr>
          <w:rFonts w:ascii="Arial" w:hAnsi="Arial" w:cs="Arial"/>
          <w:b/>
          <w:color w:val="2C67AE"/>
          <w:sz w:val="24"/>
          <w:szCs w:val="20"/>
        </w:rPr>
        <w:t xml:space="preserve">1. </w:t>
      </w:r>
      <w:r w:rsidR="00A42BD8" w:rsidRPr="003B4E0B">
        <w:rPr>
          <w:rFonts w:ascii="Arial" w:hAnsi="Arial" w:cs="Arial"/>
          <w:b/>
          <w:color w:val="2C67AE"/>
          <w:sz w:val="24"/>
          <w:szCs w:val="20"/>
        </w:rPr>
        <w:t xml:space="preserve"> </w:t>
      </w:r>
      <w:r w:rsidRPr="003B4E0B">
        <w:rPr>
          <w:rFonts w:ascii="Arial" w:hAnsi="Arial" w:cs="Arial"/>
          <w:b/>
          <w:color w:val="2C67AE"/>
          <w:sz w:val="24"/>
          <w:szCs w:val="20"/>
        </w:rPr>
        <w:t xml:space="preserve">Účel </w:t>
      </w:r>
    </w:p>
    <w:p w:rsidR="00A90178" w:rsidRPr="003B4E0B" w:rsidRDefault="002A7ABF" w:rsidP="00843D92">
      <w:pPr>
        <w:pStyle w:val="Zkladntext"/>
        <w:ind w:left="284"/>
        <w:jc w:val="both"/>
        <w:rPr>
          <w:rFonts w:ascii="Arial" w:hAnsi="Arial" w:cs="Arial"/>
          <w:color w:val="2C67AE"/>
          <w:sz w:val="22"/>
          <w:szCs w:val="22"/>
        </w:rPr>
      </w:pPr>
      <w:r w:rsidRPr="003B4E0B">
        <w:rPr>
          <w:rFonts w:ascii="Arial" w:hAnsi="Arial" w:cs="Arial"/>
          <w:color w:val="2C67AE"/>
          <w:sz w:val="22"/>
          <w:szCs w:val="22"/>
        </w:rPr>
        <w:t xml:space="preserve">Zpracování </w:t>
      </w:r>
      <w:r w:rsidR="00843D92" w:rsidRPr="003B4E0B">
        <w:rPr>
          <w:rFonts w:ascii="Arial" w:hAnsi="Arial" w:cs="Arial"/>
          <w:color w:val="2C67AE"/>
          <w:sz w:val="22"/>
          <w:szCs w:val="22"/>
        </w:rPr>
        <w:t xml:space="preserve">mezitímní </w:t>
      </w:r>
      <w:r w:rsidRPr="003B4E0B">
        <w:rPr>
          <w:rFonts w:ascii="Arial" w:hAnsi="Arial" w:cs="Arial"/>
          <w:color w:val="2C67AE"/>
          <w:sz w:val="22"/>
          <w:szCs w:val="22"/>
        </w:rPr>
        <w:t>účetní závěrky k 3</w:t>
      </w:r>
      <w:r w:rsidR="0004499E">
        <w:rPr>
          <w:rFonts w:ascii="Arial" w:hAnsi="Arial" w:cs="Arial"/>
          <w:color w:val="2C67AE"/>
          <w:sz w:val="22"/>
          <w:szCs w:val="22"/>
        </w:rPr>
        <w:t>0</w:t>
      </w:r>
      <w:r w:rsidRPr="003B4E0B">
        <w:rPr>
          <w:rFonts w:ascii="Arial" w:hAnsi="Arial" w:cs="Arial"/>
          <w:color w:val="2C67AE"/>
          <w:sz w:val="22"/>
          <w:szCs w:val="22"/>
        </w:rPr>
        <w:t>.</w:t>
      </w:r>
      <w:r w:rsidR="00E90B6D" w:rsidRPr="003B4E0B">
        <w:rPr>
          <w:rFonts w:ascii="Arial" w:hAnsi="Arial" w:cs="Arial"/>
          <w:color w:val="2C67AE"/>
          <w:sz w:val="22"/>
          <w:szCs w:val="22"/>
        </w:rPr>
        <w:t xml:space="preserve"> </w:t>
      </w:r>
      <w:r w:rsidR="00491D7A">
        <w:rPr>
          <w:rFonts w:ascii="Arial" w:hAnsi="Arial" w:cs="Arial"/>
          <w:color w:val="2C67AE"/>
          <w:sz w:val="22"/>
          <w:szCs w:val="22"/>
        </w:rPr>
        <w:t>9</w:t>
      </w:r>
      <w:r w:rsidRPr="003B4E0B">
        <w:rPr>
          <w:rFonts w:ascii="Arial" w:hAnsi="Arial" w:cs="Arial"/>
          <w:color w:val="2C67AE"/>
          <w:sz w:val="22"/>
          <w:szCs w:val="22"/>
        </w:rPr>
        <w:t>.</w:t>
      </w:r>
      <w:r w:rsidR="00E90B6D" w:rsidRPr="003B4E0B">
        <w:rPr>
          <w:rFonts w:ascii="Arial" w:hAnsi="Arial" w:cs="Arial"/>
          <w:color w:val="2C67AE"/>
          <w:sz w:val="22"/>
          <w:szCs w:val="22"/>
        </w:rPr>
        <w:t xml:space="preserve"> </w:t>
      </w:r>
      <w:r w:rsidRPr="003B4E0B">
        <w:rPr>
          <w:rFonts w:ascii="Arial" w:hAnsi="Arial" w:cs="Arial"/>
          <w:color w:val="2C67AE"/>
          <w:sz w:val="22"/>
          <w:szCs w:val="22"/>
        </w:rPr>
        <w:t>20</w:t>
      </w:r>
      <w:r w:rsidR="00F12DE5" w:rsidRPr="003B4E0B">
        <w:rPr>
          <w:rFonts w:ascii="Arial" w:hAnsi="Arial" w:cs="Arial"/>
          <w:color w:val="2C67AE"/>
          <w:sz w:val="22"/>
          <w:szCs w:val="22"/>
        </w:rPr>
        <w:t>2</w:t>
      </w:r>
      <w:r w:rsidR="00F8791A">
        <w:rPr>
          <w:rFonts w:ascii="Arial" w:hAnsi="Arial" w:cs="Arial"/>
          <w:color w:val="2C67AE"/>
          <w:sz w:val="22"/>
          <w:szCs w:val="22"/>
        </w:rPr>
        <w:t>4</w:t>
      </w:r>
      <w:r w:rsidRPr="003B4E0B">
        <w:rPr>
          <w:rFonts w:ascii="Arial" w:hAnsi="Arial" w:cs="Arial"/>
          <w:color w:val="2C67AE"/>
          <w:sz w:val="22"/>
          <w:szCs w:val="22"/>
        </w:rPr>
        <w:t xml:space="preserve"> a předložení výsledku hospodaření zřizovateli.</w:t>
      </w:r>
    </w:p>
    <w:p w:rsidR="00A90178" w:rsidRPr="003B4E0B" w:rsidRDefault="00A90178" w:rsidP="00843D92">
      <w:pPr>
        <w:pStyle w:val="Zkladntext"/>
        <w:ind w:left="0"/>
        <w:jc w:val="both"/>
        <w:rPr>
          <w:rFonts w:ascii="Arial" w:hAnsi="Arial"/>
          <w:b/>
          <w:color w:val="2C67AE"/>
          <w:sz w:val="24"/>
        </w:rPr>
      </w:pPr>
    </w:p>
    <w:p w:rsidR="001A7B2A" w:rsidRPr="003B4E0B" w:rsidRDefault="001A7B2A" w:rsidP="00843D92">
      <w:pPr>
        <w:pStyle w:val="Zkladntext"/>
        <w:ind w:left="0"/>
        <w:jc w:val="both"/>
        <w:rPr>
          <w:rFonts w:ascii="Arial" w:hAnsi="Arial"/>
          <w:b/>
          <w:color w:val="2C67AE"/>
          <w:sz w:val="24"/>
        </w:rPr>
      </w:pPr>
    </w:p>
    <w:p w:rsidR="00A90178" w:rsidRPr="003B4E0B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C67AE"/>
          <w:sz w:val="24"/>
          <w:szCs w:val="20"/>
        </w:rPr>
      </w:pPr>
      <w:r w:rsidRPr="003B4E0B">
        <w:rPr>
          <w:rFonts w:ascii="Arial" w:hAnsi="Arial" w:cs="Arial"/>
          <w:b/>
          <w:color w:val="2C67AE"/>
          <w:sz w:val="24"/>
          <w:szCs w:val="20"/>
        </w:rPr>
        <w:t>2.</w:t>
      </w:r>
      <w:r w:rsidR="00B26FA9" w:rsidRPr="003B4E0B">
        <w:rPr>
          <w:rFonts w:ascii="Arial" w:hAnsi="Arial" w:cs="Arial"/>
          <w:b/>
          <w:color w:val="2C67AE"/>
          <w:sz w:val="24"/>
          <w:szCs w:val="20"/>
        </w:rPr>
        <w:t xml:space="preserve"> </w:t>
      </w:r>
      <w:r w:rsidRPr="003B4E0B">
        <w:rPr>
          <w:rFonts w:ascii="Arial" w:hAnsi="Arial" w:cs="Arial"/>
          <w:b/>
          <w:color w:val="2C67AE"/>
          <w:sz w:val="24"/>
          <w:szCs w:val="20"/>
        </w:rPr>
        <w:t xml:space="preserve"> Závaznost  </w:t>
      </w:r>
    </w:p>
    <w:p w:rsidR="00A90178" w:rsidRPr="003B4E0B" w:rsidRDefault="00A42BD8" w:rsidP="00843D92">
      <w:pPr>
        <w:pStyle w:val="Zkladntext"/>
        <w:ind w:left="284"/>
        <w:jc w:val="both"/>
        <w:rPr>
          <w:rFonts w:ascii="Arial" w:hAnsi="Arial" w:cs="Arial"/>
          <w:color w:val="2C67AE"/>
          <w:sz w:val="22"/>
          <w:szCs w:val="22"/>
        </w:rPr>
      </w:pPr>
      <w:r w:rsidRPr="003B4E0B">
        <w:rPr>
          <w:rFonts w:ascii="Arial" w:hAnsi="Arial" w:cs="Arial"/>
          <w:color w:val="2C67AE"/>
          <w:sz w:val="22"/>
          <w:szCs w:val="22"/>
        </w:rPr>
        <w:t xml:space="preserve"> </w:t>
      </w:r>
      <w:r w:rsidR="00A90178" w:rsidRPr="003B4E0B">
        <w:rPr>
          <w:rFonts w:ascii="Arial" w:hAnsi="Arial" w:cs="Arial"/>
          <w:color w:val="2C67AE"/>
          <w:sz w:val="22"/>
          <w:szCs w:val="22"/>
        </w:rPr>
        <w:t xml:space="preserve">Vedoucí zaměstnanci </w:t>
      </w:r>
      <w:r w:rsidR="00FA2C62" w:rsidRPr="003B4E0B">
        <w:rPr>
          <w:rFonts w:ascii="Arial" w:hAnsi="Arial" w:cs="Arial"/>
          <w:color w:val="2C67AE"/>
          <w:sz w:val="22"/>
          <w:szCs w:val="22"/>
        </w:rPr>
        <w:t xml:space="preserve">odborných útvarů </w:t>
      </w:r>
      <w:r w:rsidR="00A90178" w:rsidRPr="003B4E0B">
        <w:rPr>
          <w:rFonts w:ascii="Arial" w:hAnsi="Arial" w:cs="Arial"/>
          <w:color w:val="2C67AE"/>
          <w:sz w:val="22"/>
          <w:szCs w:val="22"/>
        </w:rPr>
        <w:t>FNOL</w:t>
      </w:r>
      <w:r w:rsidR="009E5EC1" w:rsidRPr="003B4E0B">
        <w:rPr>
          <w:rFonts w:ascii="Arial" w:hAnsi="Arial" w:cs="Arial"/>
          <w:color w:val="2C67AE"/>
          <w:sz w:val="22"/>
          <w:szCs w:val="22"/>
        </w:rPr>
        <w:t>.</w:t>
      </w:r>
    </w:p>
    <w:p w:rsidR="00A90178" w:rsidRPr="003B4E0B" w:rsidRDefault="00A90178" w:rsidP="00843D92">
      <w:pPr>
        <w:pStyle w:val="Zkladntext"/>
        <w:ind w:left="0"/>
        <w:jc w:val="both"/>
        <w:rPr>
          <w:rFonts w:ascii="Arial" w:hAnsi="Arial"/>
          <w:b/>
          <w:color w:val="2C67AE"/>
          <w:sz w:val="24"/>
        </w:rPr>
      </w:pPr>
    </w:p>
    <w:p w:rsidR="001A7B2A" w:rsidRPr="003B4E0B" w:rsidRDefault="001A7B2A" w:rsidP="00843D92">
      <w:pPr>
        <w:pStyle w:val="Zkladntext"/>
        <w:ind w:left="0"/>
        <w:jc w:val="both"/>
        <w:rPr>
          <w:rFonts w:ascii="Arial" w:hAnsi="Arial"/>
          <w:b/>
          <w:color w:val="2C67AE"/>
          <w:sz w:val="24"/>
        </w:rPr>
      </w:pPr>
    </w:p>
    <w:p w:rsidR="001A7B2A" w:rsidRPr="003B4E0B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C67AE"/>
          <w:sz w:val="24"/>
          <w:szCs w:val="20"/>
        </w:rPr>
      </w:pPr>
      <w:r w:rsidRPr="003B4E0B">
        <w:rPr>
          <w:rFonts w:ascii="Arial" w:hAnsi="Arial" w:cs="Arial"/>
          <w:b/>
          <w:color w:val="2C67AE"/>
          <w:sz w:val="24"/>
          <w:szCs w:val="20"/>
        </w:rPr>
        <w:t>3.</w:t>
      </w:r>
      <w:r w:rsidR="00B26FA9" w:rsidRPr="003B4E0B">
        <w:rPr>
          <w:rFonts w:ascii="Arial" w:hAnsi="Arial" w:cs="Arial"/>
          <w:b/>
          <w:color w:val="2C67AE"/>
          <w:sz w:val="24"/>
          <w:szCs w:val="20"/>
        </w:rPr>
        <w:t xml:space="preserve"> </w:t>
      </w:r>
      <w:r w:rsidRPr="003B4E0B">
        <w:rPr>
          <w:rFonts w:ascii="Arial" w:hAnsi="Arial" w:cs="Arial"/>
          <w:b/>
          <w:color w:val="2C67AE"/>
          <w:sz w:val="24"/>
          <w:szCs w:val="20"/>
        </w:rPr>
        <w:t xml:space="preserve"> Vlastní text</w:t>
      </w:r>
    </w:p>
    <w:p w:rsidR="00843D92" w:rsidRPr="003B4E0B" w:rsidRDefault="00843D92" w:rsidP="00843D92">
      <w:pPr>
        <w:pStyle w:val="Zkladntext"/>
        <w:ind w:left="360"/>
        <w:jc w:val="both"/>
        <w:rPr>
          <w:rFonts w:ascii="Arial" w:hAnsi="Arial" w:cs="Arial"/>
          <w:color w:val="2C67AE"/>
          <w:sz w:val="22"/>
          <w:szCs w:val="22"/>
        </w:rPr>
      </w:pPr>
      <w:r w:rsidRPr="003B4E0B">
        <w:rPr>
          <w:rFonts w:ascii="Arial" w:hAnsi="Arial" w:cs="Arial"/>
          <w:color w:val="2C67AE"/>
          <w:sz w:val="22"/>
          <w:szCs w:val="22"/>
        </w:rPr>
        <w:t>V souvislosti se zpracováním mezitímní účetní závěrky k 3</w:t>
      </w:r>
      <w:r w:rsidR="0004499E">
        <w:rPr>
          <w:rFonts w:ascii="Arial" w:hAnsi="Arial" w:cs="Arial"/>
          <w:color w:val="2C67AE"/>
          <w:sz w:val="22"/>
          <w:szCs w:val="22"/>
        </w:rPr>
        <w:t>0</w:t>
      </w:r>
      <w:r w:rsidRPr="003B4E0B">
        <w:rPr>
          <w:rFonts w:ascii="Arial" w:hAnsi="Arial" w:cs="Arial"/>
          <w:color w:val="2C67AE"/>
          <w:sz w:val="22"/>
          <w:szCs w:val="22"/>
        </w:rPr>
        <w:t xml:space="preserve">. </w:t>
      </w:r>
      <w:r w:rsidR="00491D7A">
        <w:rPr>
          <w:rFonts w:ascii="Arial" w:hAnsi="Arial" w:cs="Arial"/>
          <w:color w:val="2C67AE"/>
          <w:sz w:val="22"/>
          <w:szCs w:val="22"/>
        </w:rPr>
        <w:t>9</w:t>
      </w:r>
      <w:r w:rsidRPr="003B4E0B">
        <w:rPr>
          <w:rFonts w:ascii="Arial" w:hAnsi="Arial" w:cs="Arial"/>
          <w:color w:val="2C67AE"/>
          <w:sz w:val="22"/>
          <w:szCs w:val="22"/>
        </w:rPr>
        <w:t>. 20</w:t>
      </w:r>
      <w:r w:rsidR="00F12DE5" w:rsidRPr="003B4E0B">
        <w:rPr>
          <w:rFonts w:ascii="Arial" w:hAnsi="Arial" w:cs="Arial"/>
          <w:color w:val="2C67AE"/>
          <w:sz w:val="22"/>
          <w:szCs w:val="22"/>
        </w:rPr>
        <w:t>2</w:t>
      </w:r>
      <w:r w:rsidR="00F8791A">
        <w:rPr>
          <w:rFonts w:ascii="Arial" w:hAnsi="Arial" w:cs="Arial"/>
          <w:color w:val="2C67AE"/>
          <w:sz w:val="22"/>
          <w:szCs w:val="22"/>
        </w:rPr>
        <w:t>4</w:t>
      </w:r>
      <w:r w:rsidRPr="003B4E0B">
        <w:rPr>
          <w:rFonts w:ascii="Arial" w:hAnsi="Arial" w:cs="Arial"/>
          <w:color w:val="2C67AE"/>
          <w:sz w:val="22"/>
          <w:szCs w:val="22"/>
        </w:rPr>
        <w:t>, kdy účetní výkaz</w:t>
      </w:r>
      <w:r w:rsidR="00872586" w:rsidRPr="003B4E0B">
        <w:rPr>
          <w:rFonts w:ascii="Arial" w:hAnsi="Arial" w:cs="Arial"/>
          <w:color w:val="2C67AE"/>
          <w:sz w:val="22"/>
          <w:szCs w:val="22"/>
        </w:rPr>
        <w:t>y</w:t>
      </w:r>
      <w:r w:rsidRPr="003B4E0B">
        <w:rPr>
          <w:rFonts w:ascii="Arial" w:hAnsi="Arial" w:cs="Arial"/>
          <w:color w:val="2C67AE"/>
          <w:sz w:val="22"/>
          <w:szCs w:val="22"/>
        </w:rPr>
        <w:t xml:space="preserve"> na MÚZO Praha </w:t>
      </w:r>
      <w:r w:rsidR="007002D9" w:rsidRPr="003B4E0B">
        <w:rPr>
          <w:rFonts w:ascii="Arial" w:hAnsi="Arial" w:cs="Arial"/>
          <w:color w:val="2C67AE"/>
          <w:sz w:val="22"/>
          <w:szCs w:val="22"/>
        </w:rPr>
        <w:t xml:space="preserve">je FNOL povinna předat do </w:t>
      </w:r>
      <w:r w:rsidR="00F81FF8" w:rsidRPr="003B4E0B">
        <w:rPr>
          <w:rFonts w:ascii="Arial" w:hAnsi="Arial" w:cs="Arial"/>
          <w:color w:val="2C67AE"/>
          <w:sz w:val="22"/>
          <w:szCs w:val="22"/>
        </w:rPr>
        <w:t>2</w:t>
      </w:r>
      <w:r w:rsidR="00491D7A">
        <w:rPr>
          <w:rFonts w:ascii="Arial" w:hAnsi="Arial" w:cs="Arial"/>
          <w:color w:val="2C67AE"/>
          <w:sz w:val="22"/>
          <w:szCs w:val="22"/>
        </w:rPr>
        <w:t>4</w:t>
      </w:r>
      <w:r w:rsidR="00F81FF8" w:rsidRPr="003B4E0B">
        <w:rPr>
          <w:rFonts w:ascii="Arial" w:hAnsi="Arial" w:cs="Arial"/>
          <w:color w:val="2C67AE"/>
          <w:sz w:val="22"/>
          <w:szCs w:val="22"/>
        </w:rPr>
        <w:t xml:space="preserve">. </w:t>
      </w:r>
      <w:r w:rsidR="00491D7A">
        <w:rPr>
          <w:rFonts w:ascii="Arial" w:hAnsi="Arial" w:cs="Arial"/>
          <w:color w:val="2C67AE"/>
          <w:sz w:val="22"/>
          <w:szCs w:val="22"/>
        </w:rPr>
        <w:t>10</w:t>
      </w:r>
      <w:r w:rsidR="00F81FF8" w:rsidRPr="003B4E0B">
        <w:rPr>
          <w:rFonts w:ascii="Arial" w:hAnsi="Arial" w:cs="Arial"/>
          <w:color w:val="2C67AE"/>
          <w:sz w:val="22"/>
          <w:szCs w:val="22"/>
        </w:rPr>
        <w:t>. 202</w:t>
      </w:r>
      <w:r w:rsidR="00F8791A">
        <w:rPr>
          <w:rFonts w:ascii="Arial" w:hAnsi="Arial" w:cs="Arial"/>
          <w:color w:val="2C67AE"/>
          <w:sz w:val="22"/>
          <w:szCs w:val="22"/>
        </w:rPr>
        <w:t>4</w:t>
      </w:r>
      <w:r w:rsidRPr="003B4E0B">
        <w:rPr>
          <w:rFonts w:ascii="Arial" w:hAnsi="Arial" w:cs="Arial"/>
          <w:color w:val="2C67AE"/>
          <w:sz w:val="22"/>
          <w:szCs w:val="22"/>
        </w:rPr>
        <w:t>, stanovuji tímto termíny závěrkový</w:t>
      </w:r>
      <w:r w:rsidR="003A624F" w:rsidRPr="003B4E0B">
        <w:rPr>
          <w:rFonts w:ascii="Arial" w:hAnsi="Arial" w:cs="Arial"/>
          <w:color w:val="2C67AE"/>
          <w:sz w:val="22"/>
          <w:szCs w:val="22"/>
        </w:rPr>
        <w:t>ch</w:t>
      </w:r>
      <w:r w:rsidRPr="003B4E0B">
        <w:rPr>
          <w:rFonts w:ascii="Arial" w:hAnsi="Arial" w:cs="Arial"/>
          <w:color w:val="2C67AE"/>
          <w:sz w:val="22"/>
          <w:szCs w:val="22"/>
        </w:rPr>
        <w:t xml:space="preserve"> prací pro jednotlivé odborné útvary FNOL. </w:t>
      </w:r>
    </w:p>
    <w:p w:rsidR="00843D92" w:rsidRPr="003B4E0B" w:rsidRDefault="00843D92" w:rsidP="00843D92">
      <w:pPr>
        <w:pStyle w:val="Zkladntext"/>
        <w:ind w:left="0"/>
        <w:jc w:val="both"/>
        <w:rPr>
          <w:rFonts w:ascii="Arial" w:hAnsi="Arial"/>
          <w:b/>
          <w:color w:val="2C67AE"/>
          <w:sz w:val="22"/>
        </w:rPr>
      </w:pPr>
    </w:p>
    <w:p w:rsidR="00843D92" w:rsidRPr="003B4E0B" w:rsidRDefault="00843D92" w:rsidP="00843D92">
      <w:pPr>
        <w:pStyle w:val="Zkladntext"/>
        <w:ind w:left="360"/>
        <w:jc w:val="both"/>
        <w:rPr>
          <w:rFonts w:ascii="Arial" w:hAnsi="Arial" w:cs="Arial"/>
          <w:color w:val="2C67AE"/>
          <w:sz w:val="22"/>
          <w:szCs w:val="22"/>
        </w:rPr>
      </w:pPr>
      <w:r w:rsidRPr="003B4E0B">
        <w:rPr>
          <w:rFonts w:ascii="Arial" w:hAnsi="Arial" w:cs="Arial"/>
          <w:color w:val="2C67AE"/>
          <w:sz w:val="22"/>
          <w:szCs w:val="22"/>
        </w:rPr>
        <w:t>Termín je závazný pro všechny příspěvkové organizace, a proto je třeba</w:t>
      </w:r>
      <w:r w:rsidR="007B0C56" w:rsidRPr="003B4E0B">
        <w:rPr>
          <w:rFonts w:ascii="Arial" w:hAnsi="Arial" w:cs="Arial"/>
          <w:color w:val="2C67AE"/>
          <w:sz w:val="22"/>
          <w:szCs w:val="22"/>
        </w:rPr>
        <w:t xml:space="preserve">, </w:t>
      </w:r>
      <w:r w:rsidRPr="003B4E0B">
        <w:rPr>
          <w:rFonts w:ascii="Arial" w:hAnsi="Arial" w:cs="Arial"/>
          <w:color w:val="2C67AE"/>
          <w:sz w:val="22"/>
          <w:szCs w:val="22"/>
        </w:rPr>
        <w:t>bez možnosti oddálení, termín dodržet.</w:t>
      </w:r>
    </w:p>
    <w:p w:rsidR="00843D92" w:rsidRPr="003B4E0B" w:rsidRDefault="00843D92" w:rsidP="00843D92">
      <w:pPr>
        <w:pStyle w:val="Zkladntext"/>
        <w:ind w:left="0"/>
        <w:jc w:val="both"/>
        <w:rPr>
          <w:rFonts w:ascii="Arial" w:hAnsi="Arial"/>
          <w:b/>
          <w:color w:val="2C67AE"/>
          <w:sz w:val="22"/>
        </w:rPr>
      </w:pPr>
    </w:p>
    <w:p w:rsidR="00843D92" w:rsidRPr="003B4E0B" w:rsidRDefault="00843D92" w:rsidP="00843D92">
      <w:pPr>
        <w:pStyle w:val="Zkladntext"/>
        <w:ind w:left="350" w:firstLine="14"/>
        <w:jc w:val="both"/>
        <w:rPr>
          <w:rFonts w:ascii="Arial" w:hAnsi="Arial" w:cs="Arial"/>
          <w:color w:val="2C67AE"/>
          <w:sz w:val="22"/>
          <w:szCs w:val="22"/>
        </w:rPr>
      </w:pPr>
      <w:r w:rsidRPr="003B4E0B">
        <w:rPr>
          <w:rFonts w:ascii="Arial" w:hAnsi="Arial" w:cs="Arial"/>
          <w:color w:val="2C67AE"/>
          <w:sz w:val="22"/>
          <w:szCs w:val="22"/>
        </w:rPr>
        <w:t>Pokud v požadovaných termínech nebude mít odborný útvar k dispozici všechny potřebné údaje,</w:t>
      </w:r>
      <w:r w:rsidRPr="003B4E0B">
        <w:rPr>
          <w:rFonts w:ascii="Arial" w:hAnsi="Arial"/>
          <w:color w:val="2C67AE"/>
          <w:sz w:val="22"/>
        </w:rPr>
        <w:t xml:space="preserve"> </w:t>
      </w:r>
      <w:r w:rsidR="00D91F53" w:rsidRPr="003B4E0B">
        <w:rPr>
          <w:rFonts w:ascii="Arial" w:hAnsi="Arial" w:cs="Arial"/>
          <w:color w:val="2C67AE"/>
          <w:sz w:val="22"/>
          <w:szCs w:val="22"/>
          <w:u w:val="single"/>
        </w:rPr>
        <w:t xml:space="preserve">je odpovědný vedoucí </w:t>
      </w:r>
      <w:r w:rsidRPr="003B4E0B">
        <w:rPr>
          <w:rFonts w:ascii="Arial" w:hAnsi="Arial" w:cs="Arial"/>
          <w:color w:val="2C67AE"/>
          <w:sz w:val="22"/>
          <w:szCs w:val="22"/>
          <w:u w:val="single"/>
        </w:rPr>
        <w:t>povinen předat Oddělení účetnictví dohadnou položku s rozpisem na střediska</w:t>
      </w:r>
      <w:r w:rsidRPr="003B4E0B">
        <w:rPr>
          <w:rFonts w:ascii="Arial" w:hAnsi="Arial" w:cs="Arial"/>
          <w:color w:val="2C67AE"/>
          <w:sz w:val="22"/>
          <w:szCs w:val="22"/>
        </w:rPr>
        <w:t>.</w:t>
      </w:r>
    </w:p>
    <w:p w:rsidR="001A7B2A" w:rsidRPr="00CC23E5" w:rsidRDefault="001A7B2A" w:rsidP="00843D92">
      <w:pPr>
        <w:pStyle w:val="Zkladntext"/>
        <w:ind w:left="0"/>
        <w:jc w:val="both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Default="001A7B2A" w:rsidP="001A7B2A">
      <w:pPr>
        <w:pStyle w:val="Zkladntext"/>
        <w:ind w:left="0"/>
        <w:rPr>
          <w:color w:val="254B90"/>
          <w:sz w:val="22"/>
        </w:rPr>
      </w:pPr>
    </w:p>
    <w:p w:rsidR="006D2F57" w:rsidRPr="00CC23E5" w:rsidRDefault="006D2F57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C742D5">
      <w:pPr>
        <w:pStyle w:val="Zkladntext"/>
        <w:ind w:left="0" w:firstLine="708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Pr="003B4E0B" w:rsidRDefault="001A7B2A" w:rsidP="001A7B2A">
      <w:pPr>
        <w:pStyle w:val="Zkladntext"/>
        <w:numPr>
          <w:ilvl w:val="1"/>
          <w:numId w:val="20"/>
        </w:numPr>
        <w:rPr>
          <w:rFonts w:ascii="Arial" w:hAnsi="Arial" w:cs="Arial"/>
          <w:b/>
          <w:color w:val="2C67AE"/>
          <w:sz w:val="22"/>
          <w:szCs w:val="22"/>
        </w:rPr>
      </w:pPr>
      <w:r w:rsidRPr="003B4E0B">
        <w:rPr>
          <w:rFonts w:ascii="Arial" w:hAnsi="Arial" w:cs="Arial"/>
          <w:b/>
          <w:color w:val="2C67AE"/>
          <w:sz w:val="22"/>
          <w:szCs w:val="22"/>
        </w:rPr>
        <w:t xml:space="preserve">Rozpis termínů </w:t>
      </w:r>
      <w:r w:rsidR="00404B4A" w:rsidRPr="003B4E0B">
        <w:rPr>
          <w:rFonts w:ascii="Arial" w:hAnsi="Arial" w:cs="Arial"/>
          <w:b/>
          <w:color w:val="2C67AE"/>
          <w:sz w:val="22"/>
          <w:szCs w:val="22"/>
        </w:rPr>
        <w:t>Mezit</w:t>
      </w:r>
      <w:r w:rsidR="00492DFF" w:rsidRPr="003B4E0B">
        <w:rPr>
          <w:rFonts w:ascii="Arial" w:hAnsi="Arial" w:cs="Arial"/>
          <w:b/>
          <w:color w:val="2C67AE"/>
          <w:sz w:val="22"/>
          <w:szCs w:val="22"/>
        </w:rPr>
        <w:t>í</w:t>
      </w:r>
      <w:r w:rsidR="00404B4A" w:rsidRPr="003B4E0B">
        <w:rPr>
          <w:rFonts w:ascii="Arial" w:hAnsi="Arial" w:cs="Arial"/>
          <w:b/>
          <w:color w:val="2C67AE"/>
          <w:sz w:val="22"/>
          <w:szCs w:val="22"/>
        </w:rPr>
        <w:t>mní</w:t>
      </w:r>
      <w:r w:rsidRPr="003B4E0B">
        <w:rPr>
          <w:rFonts w:ascii="Arial" w:hAnsi="Arial" w:cs="Arial"/>
          <w:b/>
          <w:color w:val="2C67AE"/>
          <w:sz w:val="22"/>
          <w:szCs w:val="22"/>
        </w:rPr>
        <w:t xml:space="preserve"> účetní závěrky k 3</w:t>
      </w:r>
      <w:r w:rsidR="0004499E">
        <w:rPr>
          <w:rFonts w:ascii="Arial" w:hAnsi="Arial" w:cs="Arial"/>
          <w:b/>
          <w:color w:val="2C67AE"/>
          <w:sz w:val="22"/>
          <w:szCs w:val="22"/>
        </w:rPr>
        <w:t>0</w:t>
      </w:r>
      <w:r w:rsidRPr="003B4E0B">
        <w:rPr>
          <w:rFonts w:ascii="Arial" w:hAnsi="Arial" w:cs="Arial"/>
          <w:b/>
          <w:color w:val="2C67AE"/>
          <w:sz w:val="22"/>
          <w:szCs w:val="22"/>
        </w:rPr>
        <w:t xml:space="preserve">. </w:t>
      </w:r>
      <w:r w:rsidR="00491D7A">
        <w:rPr>
          <w:rFonts w:ascii="Arial" w:hAnsi="Arial" w:cs="Arial"/>
          <w:b/>
          <w:color w:val="2C67AE"/>
          <w:sz w:val="22"/>
          <w:szCs w:val="22"/>
        </w:rPr>
        <w:t>9</w:t>
      </w:r>
      <w:r w:rsidRPr="003B4E0B">
        <w:rPr>
          <w:rFonts w:ascii="Arial" w:hAnsi="Arial" w:cs="Arial"/>
          <w:b/>
          <w:color w:val="2C67AE"/>
          <w:sz w:val="22"/>
          <w:szCs w:val="22"/>
        </w:rPr>
        <w:t>. 20</w:t>
      </w:r>
      <w:r w:rsidR="000A5129" w:rsidRPr="003B4E0B">
        <w:rPr>
          <w:rFonts w:ascii="Arial" w:hAnsi="Arial" w:cs="Arial"/>
          <w:b/>
          <w:color w:val="2C67AE"/>
          <w:sz w:val="22"/>
          <w:szCs w:val="22"/>
        </w:rPr>
        <w:t>2</w:t>
      </w:r>
      <w:r w:rsidR="00F8791A">
        <w:rPr>
          <w:rFonts w:ascii="Arial" w:hAnsi="Arial" w:cs="Arial"/>
          <w:b/>
          <w:color w:val="2C67AE"/>
          <w:sz w:val="22"/>
          <w:szCs w:val="22"/>
        </w:rPr>
        <w:t>4</w:t>
      </w:r>
      <w:r w:rsidRPr="003B4E0B">
        <w:rPr>
          <w:rFonts w:ascii="Arial" w:hAnsi="Arial" w:cs="Arial"/>
          <w:b/>
          <w:color w:val="2C67AE"/>
          <w:sz w:val="22"/>
          <w:szCs w:val="22"/>
        </w:rPr>
        <w:t>:</w:t>
      </w:r>
    </w:p>
    <w:p w:rsidR="00DD4EEB" w:rsidRPr="003B4E0B" w:rsidRDefault="00DD4EEB" w:rsidP="00DD4EEB">
      <w:pPr>
        <w:pStyle w:val="Zkladntext"/>
        <w:ind w:left="0"/>
        <w:rPr>
          <w:rFonts w:ascii="Arial" w:hAnsi="Arial"/>
          <w:b/>
          <w:color w:val="2C67AE"/>
          <w:sz w:val="22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701"/>
      </w:tblGrid>
      <w:tr w:rsidR="003B4E0B" w:rsidRPr="003B4E0B" w:rsidTr="006D2F57">
        <w:trPr>
          <w:trHeight w:val="240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3B4E0B" w:rsidRDefault="008A29BD" w:rsidP="001E62D9">
            <w:pPr>
              <w:rPr>
                <w:rFonts w:ascii="Arial" w:hAnsi="Arial" w:cs="Arial"/>
                <w:b/>
                <w:bCs/>
                <w:iCs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b/>
                <w:bCs/>
                <w:iCs/>
                <w:color w:val="2C67AE"/>
                <w:sz w:val="18"/>
                <w:szCs w:val="18"/>
              </w:rPr>
              <w:t>Etapy a oblasti zpracování závěrky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3B4E0B" w:rsidRDefault="008A29BD" w:rsidP="001E62D9">
            <w:pPr>
              <w:jc w:val="center"/>
              <w:rPr>
                <w:rFonts w:ascii="Arial" w:hAnsi="Arial" w:cs="Arial"/>
                <w:b/>
                <w:bCs/>
                <w:iCs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b/>
                <w:bCs/>
                <w:iCs/>
                <w:color w:val="2C67AE"/>
                <w:sz w:val="18"/>
                <w:szCs w:val="18"/>
              </w:rPr>
              <w:t>Termín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3B4E0B" w:rsidRDefault="008A29BD" w:rsidP="001E62D9">
            <w:pPr>
              <w:jc w:val="center"/>
              <w:rPr>
                <w:rFonts w:ascii="Arial" w:hAnsi="Arial"/>
                <w:b/>
                <w:bCs/>
                <w:iCs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b/>
                <w:bCs/>
                <w:iCs/>
                <w:color w:val="2C67AE"/>
                <w:sz w:val="18"/>
                <w:szCs w:val="18"/>
              </w:rPr>
              <w:t>Odpovídá</w:t>
            </w:r>
          </w:p>
        </w:tc>
      </w:tr>
      <w:tr w:rsidR="008A29BD" w:rsidRPr="00CC23E5" w:rsidTr="006D2F57">
        <w:trPr>
          <w:trHeight w:val="227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3B4E0B" w:rsidRDefault="008A29BD" w:rsidP="001E6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Uzavření </w:t>
            </w:r>
            <w:proofErr w:type="gram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pokladny - vyúčtování</w:t>
            </w:r>
            <w:proofErr w:type="gram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nákupů v hotovosti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68A" w:rsidRPr="003B4E0B" w:rsidRDefault="008A29BD" w:rsidP="0014448C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30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3B4E0B" w:rsidRDefault="008A29BD" w:rsidP="001E6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8A29BD" w:rsidRPr="00CC23E5" w:rsidTr="006D2F57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3B4E0B" w:rsidRDefault="008A29BD" w:rsidP="001E6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                              - odvod tržeb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3B4E0B" w:rsidRDefault="00F8791A" w:rsidP="00551881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30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3B4E0B" w:rsidRDefault="008A29BD" w:rsidP="001E6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8A29BD" w:rsidRPr="00CC23E5" w:rsidTr="003E4B9F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3B4E0B" w:rsidRDefault="008A29BD" w:rsidP="001E6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                              - odvod tržeb za regulační poplatky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3B4E0B" w:rsidRDefault="003E4B9F" w:rsidP="003E4B9F">
            <w:pPr>
              <w:jc w:val="center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      </w:t>
            </w:r>
            <w:r w:rsidR="006A0C67"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</w:t>
            </w:r>
            <w:r w:rsidR="00F8791A"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30</w:t>
            </w:r>
            <w:r w:rsidR="00F8791A"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="00F8791A"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3B4E0B" w:rsidRDefault="008A29BD" w:rsidP="001E6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7002D9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02D9" w:rsidRPr="003B4E0B" w:rsidRDefault="007002D9" w:rsidP="00700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Vyúčtování cestovních náhrad zaměstnanců za </w:t>
            </w:r>
            <w:r w:rsidR="0004499E">
              <w:rPr>
                <w:rFonts w:ascii="Arial" w:hAnsi="Arial" w:cs="Arial"/>
                <w:color w:val="2C67AE"/>
                <w:sz w:val="18"/>
                <w:szCs w:val="18"/>
              </w:rPr>
              <w:t>I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I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I. Q. 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, odevzdání na OVLZ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02D9" w:rsidRPr="003B4E0B" w:rsidRDefault="007002D9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F829FC" w:rsidRPr="003B4E0B">
              <w:rPr>
                <w:rFonts w:ascii="Arial" w:hAnsi="Arial" w:cs="Arial"/>
                <w:color w:val="2C67AE"/>
                <w:sz w:val="18"/>
                <w:szCs w:val="18"/>
              </w:rPr>
              <w:t>3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02D9" w:rsidRPr="003B4E0B" w:rsidRDefault="007002D9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OVLZ, OPMČ</w:t>
            </w:r>
          </w:p>
        </w:tc>
      </w:tr>
      <w:tr w:rsidR="007002D9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3B4E0B" w:rsidRDefault="007002D9" w:rsidP="00700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Výkaz dentálních slitin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3B4E0B" w:rsidRDefault="0057268A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3.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3B4E0B" w:rsidRDefault="007002D9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3B4E0B" w:rsidRDefault="007002D9" w:rsidP="00700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Předání podkladů na OUC k zavedení nově poříz. DM do evidence 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br/>
              <w:t>(SW, přístroje, ostatní)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268A" w:rsidRPr="003B4E0B" w:rsidRDefault="0057268A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    </w:t>
            </w:r>
          </w:p>
          <w:p w:rsidR="007002D9" w:rsidRPr="003B4E0B" w:rsidRDefault="0057268A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04499E"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268A" w:rsidRPr="003B4E0B" w:rsidRDefault="0057268A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</w:p>
          <w:p w:rsidR="007002D9" w:rsidRPr="003B4E0B" w:rsidRDefault="007002D9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UHTS, UIT, OBU</w:t>
            </w:r>
          </w:p>
        </w:tc>
      </w:tr>
      <w:tr w:rsidR="007002D9" w:rsidRPr="00CC23E5" w:rsidTr="00176038">
        <w:trPr>
          <w:trHeight w:val="39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02D9" w:rsidRPr="003B4E0B" w:rsidRDefault="007002D9" w:rsidP="00700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Předání podkladů na OUC k zavedení nově poříz. DM do evidence 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br/>
              <w:t>(stavby, pozemky, TZ)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268A" w:rsidRPr="003B4E0B" w:rsidRDefault="0057268A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</w:p>
          <w:p w:rsidR="007002D9" w:rsidRPr="003B4E0B" w:rsidRDefault="0057268A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04499E"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68A" w:rsidRPr="003B4E0B" w:rsidRDefault="0057268A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</w:p>
          <w:p w:rsidR="007002D9" w:rsidRPr="003B4E0B" w:rsidRDefault="007002D9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OIN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3B4E0B" w:rsidRDefault="007002D9" w:rsidP="00700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Výkazy </w:t>
            </w:r>
            <w:r w:rsidR="002142B0">
              <w:rPr>
                <w:rFonts w:ascii="Arial" w:hAnsi="Arial" w:cs="Arial"/>
                <w:color w:val="2C67AE"/>
                <w:sz w:val="18"/>
                <w:szCs w:val="18"/>
              </w:rPr>
              <w:t>–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valut</w:t>
            </w:r>
            <w:r w:rsidR="002142B0">
              <w:rPr>
                <w:rFonts w:ascii="Arial" w:hAnsi="Arial" w:cs="Arial"/>
                <w:color w:val="2C67AE"/>
                <w:sz w:val="18"/>
                <w:szCs w:val="18"/>
              </w:rPr>
              <w:t>,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cenin, věcných depozit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3B4E0B" w:rsidRDefault="0057268A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B249CC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3B4E0B" w:rsidRDefault="007002D9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B523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D9" w:rsidRPr="003B4E0B" w:rsidRDefault="00B523D9" w:rsidP="00B523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Výkaz spotřeby PHM nebo odborný odhad, interní výkaz dopravy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D9" w:rsidRPr="003B4E0B" w:rsidRDefault="00B523D9" w:rsidP="00B523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B249CC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D9" w:rsidRPr="003B4E0B" w:rsidRDefault="00B523D9" w:rsidP="00B523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DOPR</w:t>
            </w:r>
          </w:p>
        </w:tc>
      </w:tr>
      <w:tr w:rsidR="00B523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3D9" w:rsidRPr="003B4E0B" w:rsidRDefault="00B523D9" w:rsidP="00B523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Ukončení zápisu faktur do </w:t>
            </w:r>
            <w:r w:rsidR="002059BF">
              <w:rPr>
                <w:rFonts w:ascii="Arial" w:hAnsi="Arial" w:cs="Arial"/>
                <w:color w:val="2C67AE"/>
                <w:sz w:val="18"/>
                <w:szCs w:val="18"/>
              </w:rPr>
              <w:t xml:space="preserve">WND za 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23D9" w:rsidRPr="00B523D9" w:rsidRDefault="00B523D9" w:rsidP="00B523D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B249CC">
              <w:rPr>
                <w:rFonts w:ascii="Arial" w:hAnsi="Arial" w:cs="Arial"/>
                <w:color w:val="2C67AE"/>
                <w:sz w:val="18"/>
                <w:szCs w:val="18"/>
              </w:rPr>
              <w:t>11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3D9" w:rsidRPr="003B4E0B" w:rsidRDefault="00B523D9" w:rsidP="00B523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7F025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0256" w:rsidRPr="003B4E0B" w:rsidRDefault="007F0256" w:rsidP="00B523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Výkazy za výkony v rámci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vnitroúčetnictví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256" w:rsidRPr="003B4E0B" w:rsidRDefault="007F0256" w:rsidP="00B523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 w:rsidR="00B249CC">
              <w:rPr>
                <w:rFonts w:ascii="Arial" w:hAnsi="Arial" w:cs="Arial"/>
                <w:color w:val="2C67A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.2024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0256" w:rsidRPr="003B4E0B" w:rsidRDefault="007F0256" w:rsidP="00B523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Předání podkladů k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 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vystav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 xml:space="preserve">ení 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faktur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 xml:space="preserve">vydaných 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na OEF nebo předání odhadu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90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 w:rsidR="00B249CC">
              <w:rPr>
                <w:rFonts w:ascii="Arial" w:hAnsi="Arial" w:cs="Arial"/>
                <w:color w:val="2C67A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>
              <w:rPr>
                <w:rFonts w:ascii="Arial" w:hAnsi="Arial"/>
                <w:color w:val="2C67AE"/>
                <w:sz w:val="18"/>
                <w:szCs w:val="18"/>
              </w:rPr>
              <w:t>OFI, OPP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Výkaz zásob a spotřeby krve a krevních výrobků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90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>
              <w:rPr>
                <w:rFonts w:ascii="Arial" w:hAnsi="Arial" w:cs="Arial"/>
                <w:color w:val="2C67AE"/>
                <w:sz w:val="18"/>
                <w:szCs w:val="18"/>
              </w:rPr>
              <w:t>do 11.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.2024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>
              <w:rPr>
                <w:rFonts w:ascii="Arial" w:hAnsi="Arial"/>
                <w:color w:val="2C67AE"/>
                <w:sz w:val="18"/>
                <w:szCs w:val="18"/>
              </w:rPr>
              <w:t>OEC, OUC</w:t>
            </w:r>
          </w:p>
        </w:tc>
      </w:tr>
      <w:tr w:rsidR="006858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5866" w:rsidRPr="003B4E0B" w:rsidRDefault="00685866" w:rsidP="00685866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Uzavření zpracování vyúčtování zdravotních výkonů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866" w:rsidRPr="003B4E0B" w:rsidRDefault="00685866" w:rsidP="00685866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5866" w:rsidRPr="003B4E0B" w:rsidRDefault="00685866" w:rsidP="00685866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OZPI</w:t>
            </w:r>
          </w:p>
        </w:tc>
      </w:tr>
      <w:tr w:rsidR="008D062F" w:rsidRPr="00CC23E5" w:rsidTr="002E3B1C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62F" w:rsidRPr="003B4E0B" w:rsidRDefault="008D062F" w:rsidP="008D062F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Uzavření bankovních výpisů a poklad. deníku a kontrola zůstatku k 3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. 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062F" w:rsidRDefault="008D062F" w:rsidP="008D062F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14448C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62F" w:rsidRPr="003B4E0B" w:rsidRDefault="008D062F" w:rsidP="008D062F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2F1E38" w:rsidRPr="00CC23E5" w:rsidTr="00DE2F0C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E38" w:rsidRPr="003B4E0B" w:rsidRDefault="002F1E38" w:rsidP="002F1E3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Uzavření podpisů odborných útvarů v Centru služeb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 xml:space="preserve"> – faktury potravin a lékárny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1E38" w:rsidRPr="003B4E0B" w:rsidRDefault="002F1E38" w:rsidP="002F1E3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>
              <w:rPr>
                <w:rFonts w:ascii="Arial" w:hAnsi="Arial" w:cs="Arial"/>
                <w:color w:val="2C67AE"/>
                <w:sz w:val="18"/>
                <w:szCs w:val="18"/>
              </w:rPr>
              <w:t>do 11.</w:t>
            </w:r>
            <w:r w:rsidR="00491D7A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.2024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E38" w:rsidRPr="003B4E0B" w:rsidRDefault="002F1E38" w:rsidP="002F1E3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491D7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Uzavření zpracování osobních nákladů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>
              <w:rPr>
                <w:rFonts w:ascii="Arial" w:hAnsi="Arial"/>
                <w:color w:val="2C67AE"/>
                <w:sz w:val="18"/>
                <w:szCs w:val="18"/>
              </w:rPr>
              <w:t>OPMČ, OUC</w:t>
            </w:r>
          </w:p>
        </w:tc>
      </w:tr>
      <w:tr w:rsidR="00491D7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Uzavření skladů v SW </w:t>
            </w:r>
            <w:proofErr w:type="gram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QI - kontrola</w:t>
            </w:r>
            <w:proofErr w:type="gram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na skladech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1D7A" w:rsidRPr="00B523D9" w:rsidRDefault="00491D7A" w:rsidP="00491D7A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11.10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UHTS</w:t>
            </w:r>
          </w:p>
        </w:tc>
      </w:tr>
      <w:tr w:rsidR="00491D7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Uzavření skladů v SW </w:t>
            </w:r>
            <w:proofErr w:type="gram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QI - uzávěrka</w:t>
            </w:r>
            <w:proofErr w:type="gram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1D7A" w:rsidRPr="00B523D9" w:rsidRDefault="00491D7A" w:rsidP="00491D7A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F649CB" w:rsidRPr="00CC23E5" w:rsidTr="00D528BF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49CB" w:rsidRPr="003B4E0B" w:rsidRDefault="00F649CB" w:rsidP="00F649CB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Uzavření dat z programu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Apotheke</w:t>
            </w:r>
            <w:proofErr w:type="spellEnd"/>
            <w:r>
              <w:rPr>
                <w:rFonts w:ascii="Arial" w:hAnsi="Arial" w:cs="Arial"/>
                <w:color w:val="2C67AE"/>
                <w:sz w:val="18"/>
                <w:szCs w:val="18"/>
              </w:rPr>
              <w:t xml:space="preserve"> – uzávěrka lékárny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9CB" w:rsidRDefault="00F649CB" w:rsidP="00F649CB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1.10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9CB" w:rsidRDefault="00F649CB" w:rsidP="00F649CB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491D7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Uzavření skladů a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meziskl</w:t>
            </w:r>
            <w:proofErr w:type="spell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 potravin, doplňkového prodeje – kontrola na stravovacím provozu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>
              <w:rPr>
                <w:rFonts w:ascii="Arial" w:hAnsi="Arial" w:cs="Arial"/>
                <w:color w:val="2C67AE"/>
                <w:sz w:val="18"/>
                <w:szCs w:val="18"/>
              </w:rPr>
              <w:t>do 11.10.2024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>
              <w:rPr>
                <w:rFonts w:ascii="Arial" w:hAnsi="Arial"/>
                <w:color w:val="2C67AE"/>
                <w:sz w:val="18"/>
                <w:szCs w:val="18"/>
              </w:rPr>
              <w:t>STRAV</w:t>
            </w:r>
          </w:p>
        </w:tc>
      </w:tr>
      <w:tr w:rsidR="00491D7A" w:rsidRPr="00CC23E5" w:rsidTr="00D17A53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D7A" w:rsidRPr="003B4E0B" w:rsidRDefault="00491D7A" w:rsidP="00491D7A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Uzavření skladů a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meziskl</w:t>
            </w:r>
            <w:proofErr w:type="spell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 potravin, doplňkového prodeje – uzávěrka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D7A" w:rsidRPr="003B4E0B" w:rsidRDefault="00491D7A" w:rsidP="00491D7A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>
              <w:rPr>
                <w:rFonts w:ascii="Arial" w:hAnsi="Arial" w:cs="Arial"/>
                <w:color w:val="2C67AE"/>
                <w:sz w:val="18"/>
                <w:szCs w:val="18"/>
              </w:rPr>
              <w:t>do 14.10.2024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D7A" w:rsidRPr="003B4E0B" w:rsidRDefault="00491D7A" w:rsidP="00491D7A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STRAV, OUC</w:t>
            </w:r>
          </w:p>
        </w:tc>
      </w:tr>
      <w:tr w:rsidR="00491D7A" w:rsidRPr="00CC23E5" w:rsidTr="00887F3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Zpracování podkladů k evidenci DHM, uzavření evidence DHM včetně odpisů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D7A" w:rsidRPr="003B4E0B" w:rsidRDefault="00491D7A" w:rsidP="00491D7A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D7A" w:rsidRPr="003B4E0B" w:rsidRDefault="00491D7A" w:rsidP="00491D7A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OMU, OUC</w:t>
            </w:r>
          </w:p>
        </w:tc>
      </w:tr>
      <w:tr w:rsidR="00491D7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Vyúčtování soukromé tel., rozpis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skuteč</w:t>
            </w:r>
            <w:proofErr w:type="spell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. nákl. za tel. nebo odbor.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o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UIT</w:t>
            </w:r>
          </w:p>
        </w:tc>
      </w:tr>
      <w:tr w:rsidR="00491D7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Předání </w:t>
            </w:r>
            <w:proofErr w:type="spellStart"/>
            <w:proofErr w:type="gram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odbor.odhadů</w:t>
            </w:r>
            <w:proofErr w:type="spellEnd"/>
            <w:proofErr w:type="gram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(energie, úklid, telefony, opravy, náhradní díly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atd</w:t>
            </w:r>
            <w:proofErr w:type="spell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…)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491D7A" w:rsidRPr="00CC23E5" w:rsidTr="004E323D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D7A" w:rsidRPr="003B4E0B" w:rsidRDefault="00491D7A" w:rsidP="00491D7A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Zpracování podkladů k evidenci DDHM, uzavření evidence DDHM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5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OMU, OUC</w:t>
            </w:r>
          </w:p>
        </w:tc>
      </w:tr>
      <w:tr w:rsidR="00491D7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Zaslání výkazu Peněžních příjmů a výdajů na MF ČR (zák. 25/2017 Sb.)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5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491D7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Účtování předpisu odvodu do SR za prodej majetku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5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491D7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Uzavření vydaných faktur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5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OFI, OPP, OUC</w:t>
            </w:r>
          </w:p>
        </w:tc>
      </w:tr>
      <w:tr w:rsidR="00491D7A" w:rsidRPr="00CC23E5" w:rsidTr="00006A1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Uzavření podpisů odborných útvarů v Centru služeb, včetně rozpisu nákladů za služby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 xml:space="preserve"> – ostatní faktury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center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         </w:t>
            </w:r>
          </w:p>
          <w:p w:rsidR="00491D7A" w:rsidRPr="003B4E0B" w:rsidRDefault="00491D7A" w:rsidP="00491D7A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    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5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491D7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Kontrola výkazu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6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OFI, OUC</w:t>
            </w:r>
          </w:p>
        </w:tc>
      </w:tr>
      <w:tr w:rsidR="00491D7A" w:rsidRPr="00CC23E5" w:rsidTr="00D1167F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Rozpouštění režií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7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D7A" w:rsidRPr="003B4E0B" w:rsidRDefault="00491D7A" w:rsidP="00491D7A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491D7A" w:rsidRPr="00CC23E5" w:rsidTr="00FD0ECD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D7A" w:rsidRPr="003B4E0B" w:rsidRDefault="00491D7A" w:rsidP="00491D7A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Propočet vedlejší činnosti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D7A" w:rsidRPr="003B4E0B" w:rsidRDefault="00491D7A" w:rsidP="00491D7A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8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D7A" w:rsidRPr="003B4E0B" w:rsidRDefault="00491D7A" w:rsidP="00491D7A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OEC, OUC</w:t>
            </w:r>
          </w:p>
        </w:tc>
      </w:tr>
      <w:tr w:rsidR="00491D7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D7A" w:rsidRPr="003B4E0B" w:rsidRDefault="00491D7A" w:rsidP="00491D7A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Průběžná kontrola účetních záznamů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D7A" w:rsidRPr="003B4E0B" w:rsidRDefault="00491D7A" w:rsidP="00491D7A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 průběhu závěrky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D7A" w:rsidRPr="003B4E0B" w:rsidRDefault="00491D7A" w:rsidP="00491D7A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491D7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D7A" w:rsidRPr="003B4E0B" w:rsidRDefault="00491D7A" w:rsidP="00491D7A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Závěrečné kontroly zaúčtovaných dokladů v SW QI k 3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D7A" w:rsidRPr="003B4E0B" w:rsidRDefault="00491D7A" w:rsidP="00491D7A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18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D7A" w:rsidRPr="003B4E0B" w:rsidRDefault="00491D7A" w:rsidP="00491D7A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491D7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D7A" w:rsidRPr="003B4E0B" w:rsidRDefault="00491D7A" w:rsidP="00491D7A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Vytvoření a kontrola státních výkazů a výkazů PAP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D7A" w:rsidRPr="003B4E0B" w:rsidRDefault="00491D7A" w:rsidP="00491D7A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3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D7A" w:rsidRPr="003B4E0B" w:rsidRDefault="00491D7A" w:rsidP="00491D7A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7B3B4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B49" w:rsidRPr="003B4E0B" w:rsidRDefault="007B3B49" w:rsidP="007B3B4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Zaslání dat k centrálnímu zpracování do MÚZO Praha (státní výkazy,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PaP</w:t>
            </w:r>
            <w:proofErr w:type="spell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3B49" w:rsidRPr="003B4E0B" w:rsidRDefault="007B3B49" w:rsidP="007B3B4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B49" w:rsidRPr="003B4E0B" w:rsidRDefault="007B3B49" w:rsidP="007B3B4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</w:tbl>
    <w:p w:rsidR="006D095D" w:rsidRPr="00CC23E5" w:rsidRDefault="006D095D">
      <w:pPr>
        <w:pStyle w:val="Zkladntext"/>
        <w:ind w:left="0"/>
        <w:rPr>
          <w:rFonts w:ascii="Arial" w:hAnsi="Arial"/>
          <w:b/>
          <w:color w:val="254B90"/>
          <w:sz w:val="24"/>
        </w:rPr>
      </w:pPr>
    </w:p>
    <w:p w:rsidR="003633BB" w:rsidRPr="003B4E0B" w:rsidRDefault="003633BB" w:rsidP="006C5C33">
      <w:pPr>
        <w:pStyle w:val="Zkladntext"/>
        <w:spacing w:after="120"/>
        <w:ind w:left="0" w:right="565"/>
        <w:rPr>
          <w:rFonts w:ascii="Arial" w:hAnsi="Arial" w:cs="Arial"/>
          <w:b/>
          <w:color w:val="2C67AE"/>
          <w:sz w:val="24"/>
          <w:szCs w:val="20"/>
        </w:rPr>
      </w:pPr>
      <w:r w:rsidRPr="003B4E0B">
        <w:rPr>
          <w:rFonts w:ascii="Arial" w:hAnsi="Arial" w:cs="Arial"/>
          <w:b/>
          <w:color w:val="2C67AE"/>
          <w:sz w:val="24"/>
          <w:szCs w:val="20"/>
        </w:rPr>
        <w:t xml:space="preserve">4. </w:t>
      </w:r>
      <w:r w:rsidR="00B26FA9" w:rsidRPr="003B4E0B">
        <w:rPr>
          <w:rFonts w:ascii="Arial" w:hAnsi="Arial" w:cs="Arial"/>
          <w:b/>
          <w:color w:val="2C67AE"/>
          <w:sz w:val="24"/>
          <w:szCs w:val="20"/>
        </w:rPr>
        <w:t xml:space="preserve"> </w:t>
      </w:r>
      <w:r w:rsidRPr="003B4E0B">
        <w:rPr>
          <w:rFonts w:ascii="Arial" w:hAnsi="Arial" w:cs="Arial"/>
          <w:b/>
          <w:color w:val="2C67AE"/>
          <w:sz w:val="24"/>
          <w:szCs w:val="20"/>
        </w:rPr>
        <w:t>Seznam příloh</w:t>
      </w:r>
    </w:p>
    <w:p w:rsidR="003633BB" w:rsidRPr="003B4E0B" w:rsidRDefault="00A42BD8" w:rsidP="00A42BD8">
      <w:pPr>
        <w:pStyle w:val="Zkladntext"/>
        <w:ind w:left="284"/>
        <w:rPr>
          <w:rFonts w:ascii="Arial" w:hAnsi="Arial" w:cs="Arial"/>
          <w:color w:val="2C67AE"/>
          <w:sz w:val="22"/>
          <w:szCs w:val="22"/>
        </w:rPr>
      </w:pPr>
      <w:r w:rsidRPr="003B4E0B">
        <w:rPr>
          <w:rFonts w:ascii="Arial" w:hAnsi="Arial" w:cs="Arial"/>
          <w:color w:val="2C67AE"/>
          <w:sz w:val="22"/>
          <w:szCs w:val="22"/>
        </w:rPr>
        <w:t xml:space="preserve"> </w:t>
      </w:r>
      <w:r w:rsidR="003633BB" w:rsidRPr="003B4E0B">
        <w:rPr>
          <w:rFonts w:ascii="Arial" w:hAnsi="Arial" w:cs="Arial"/>
          <w:color w:val="2C67AE"/>
          <w:sz w:val="22"/>
          <w:szCs w:val="22"/>
        </w:rPr>
        <w:t>Bez příloh</w:t>
      </w:r>
      <w:r w:rsidR="00952BBE" w:rsidRPr="003B4E0B">
        <w:rPr>
          <w:rFonts w:ascii="Arial" w:hAnsi="Arial" w:cs="Arial"/>
          <w:color w:val="2C67AE"/>
          <w:sz w:val="22"/>
          <w:szCs w:val="22"/>
        </w:rPr>
        <w:t>.</w:t>
      </w:r>
    </w:p>
    <w:p w:rsidR="00E42A4B" w:rsidRPr="00A42BD8" w:rsidRDefault="00E42A4B">
      <w:pPr>
        <w:pStyle w:val="Zkladntext"/>
        <w:ind w:left="284"/>
        <w:rPr>
          <w:rFonts w:ascii="Arial" w:hAnsi="Arial" w:cs="Arial"/>
          <w:color w:val="214F87"/>
          <w:sz w:val="22"/>
          <w:szCs w:val="22"/>
        </w:rPr>
      </w:pPr>
      <w:bookmarkStart w:id="0" w:name="_GoBack"/>
      <w:bookmarkEnd w:id="0"/>
    </w:p>
    <w:sectPr w:rsidR="00E42A4B" w:rsidRPr="00A42BD8" w:rsidSect="00CE3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8C8" w:rsidRDefault="00DB18C8">
      <w:r>
        <w:separator/>
      </w:r>
    </w:p>
  </w:endnote>
  <w:endnote w:type="continuationSeparator" w:id="0">
    <w:p w:rsidR="00DB18C8" w:rsidRDefault="00DB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E55F09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1920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20D0" w:rsidRDefault="001920D0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0"/>
      <w:gridCol w:w="2306"/>
      <w:gridCol w:w="2654"/>
      <w:gridCol w:w="2480"/>
      <w:gridCol w:w="2480"/>
      <w:gridCol w:w="2308"/>
      <w:gridCol w:w="3240"/>
      <w:gridCol w:w="1643"/>
    </w:tblGrid>
    <w:tr w:rsidR="001920D0" w:rsidRPr="00A42BD8" w:rsidTr="00D770FB">
      <w:trPr>
        <w:trHeight w:val="898"/>
      </w:trPr>
      <w:tc>
        <w:tcPr>
          <w:tcW w:w="2480" w:type="dxa"/>
        </w:tcPr>
        <w:p w:rsidR="001920D0" w:rsidRPr="00A76BE4" w:rsidRDefault="00DB18C8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>
            <w:rPr>
              <w:rFonts w:ascii="Arial" w:hAnsi="Arial" w:cs="Arial"/>
              <w:noProof/>
              <w:color w:val="808080"/>
              <w:sz w:val="14"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6" type="#_x0000_t75" style="position:absolute;margin-left:-9pt;margin-top:8.35pt;width:496.2pt;height:88.4pt;z-index:-2" o:allowincell="f">
                <v:imagedata r:id="rId1" o:title="ilustrator kopie" croptop="58654f" cropleft="10901f"/>
              </v:shape>
            </w:pict>
          </w:r>
          <w:r w:rsidR="00270A06">
            <w:rPr>
              <w:rFonts w:ascii="Arial" w:hAnsi="Arial" w:cs="Arial"/>
              <w:noProof/>
              <w:color w:val="808080"/>
              <w:sz w:val="14"/>
              <w:szCs w:val="14"/>
            </w:rPr>
            <w:t>Zdravotníků 24</w:t>
          </w:r>
          <w:r w:rsidR="00C742D5">
            <w:rPr>
              <w:rFonts w:ascii="Arial" w:hAnsi="Arial" w:cs="Arial"/>
              <w:noProof/>
              <w:color w:val="808080"/>
              <w:sz w:val="14"/>
              <w:szCs w:val="14"/>
            </w:rPr>
            <w:t>8</w:t>
          </w:r>
          <w:r w:rsidR="00270A06">
            <w:rPr>
              <w:rFonts w:ascii="Arial" w:hAnsi="Arial" w:cs="Arial"/>
              <w:noProof/>
              <w:color w:val="808080"/>
              <w:sz w:val="14"/>
              <w:szCs w:val="14"/>
            </w:rPr>
            <w:t>/</w:t>
          </w:r>
          <w:r w:rsidR="00C742D5">
            <w:rPr>
              <w:rFonts w:ascii="Arial" w:hAnsi="Arial" w:cs="Arial"/>
              <w:noProof/>
              <w:color w:val="808080"/>
              <w:sz w:val="14"/>
              <w:szCs w:val="14"/>
            </w:rPr>
            <w:t>7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77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9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 xml:space="preserve"> 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 Olomouc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tel: +420 588 44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 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111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</w:p>
      </w:tc>
      <w:tc>
        <w:tcPr>
          <w:tcW w:w="2306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fax: +420 585 413 841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e-mail: </w:t>
          </w:r>
          <w:r w:rsidR="00E85753" w:rsidRPr="00A76BE4">
            <w:rPr>
              <w:rFonts w:ascii="Arial" w:hAnsi="Arial" w:cs="Arial"/>
              <w:color w:val="808080"/>
              <w:sz w:val="14"/>
              <w:szCs w:val="14"/>
            </w:rPr>
            <w:t>info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>@fnol.cz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www.fnol.cz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654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Bank</w:t>
          </w:r>
          <w:r w:rsidR="00A76BE4" w:rsidRPr="00A76BE4">
            <w:rPr>
              <w:rFonts w:ascii="Arial" w:hAnsi="Arial" w:cs="Arial"/>
              <w:color w:val="808080"/>
              <w:sz w:val="14"/>
              <w:szCs w:val="14"/>
            </w:rPr>
            <w:t>ovní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 spojení: Česká </w:t>
          </w:r>
          <w:r w:rsidR="00B475F9" w:rsidRPr="00A76BE4">
            <w:rPr>
              <w:rFonts w:ascii="Arial" w:hAnsi="Arial" w:cs="Arial"/>
              <w:color w:val="808080"/>
              <w:sz w:val="14"/>
              <w:szCs w:val="14"/>
            </w:rPr>
            <w:t>národní banka</w:t>
          </w:r>
        </w:p>
        <w:p w:rsidR="001920D0" w:rsidRPr="00A76BE4" w:rsidRDefault="00B475F9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Číslo účtu: 36334811/0710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IČ: 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DIČ: CZ00098892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2308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324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1643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</w:tr>
  </w:tbl>
  <w:p w:rsidR="001920D0" w:rsidRDefault="001920D0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8C8" w:rsidRDefault="00DB18C8">
      <w:r>
        <w:separator/>
      </w:r>
    </w:p>
  </w:footnote>
  <w:footnote w:type="continuationSeparator" w:id="0">
    <w:p w:rsidR="00DB18C8" w:rsidRDefault="00DB1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DB18C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3" o:allowincell="f">
          <v:imagedata r:id="rId1" o:title="ilustrator kopie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5" o:allowincell="f">
          <v:imagedata r:id="rId2" o:title="dop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DB18C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49.15pt;margin-top:-22.5pt;width:175.5pt;height:57pt;z-index:-1" wrapcoords="-92 0 -92 21316 21600 21316 21600 0 -92 0">
          <v:imagedata r:id="rId1" o:title="logo s okraji"/>
          <w10:wrap type="tigh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DB18C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4" o:allowincell="f">
          <v:imagedata r:id="rId1" o:title="ilustrator kopie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6" o:allowincell="f">
          <v:imagedata r:id="rId2" o:title="dop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A18CEBC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65C5AC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6FDE03A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3AA671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70C42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E480A2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89662B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45256A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DFB01CD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 w15:restartNumberingAfterBreak="0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196807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88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2E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EC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07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4B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C5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0C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4E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6ECA9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B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20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7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B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47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22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C5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CE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70B47"/>
    <w:multiLevelType w:val="hybridMultilevel"/>
    <w:tmpl w:val="B3903760"/>
    <w:lvl w:ilvl="0" w:tplc="A7A058B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0F0EC1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362444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368372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8B4164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F2D72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EF0F2E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81642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9665F5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52586D"/>
    <w:multiLevelType w:val="hybridMultilevel"/>
    <w:tmpl w:val="6DCED844"/>
    <w:lvl w:ilvl="0" w:tplc="A97EC9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49E3D2E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9ABA613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3FFAD5D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4FB43C1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CDB096C6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C4DCBA6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4EDA720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F1423820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87D09D5"/>
    <w:multiLevelType w:val="hybridMultilevel"/>
    <w:tmpl w:val="FAAE889C"/>
    <w:lvl w:ilvl="0" w:tplc="C01A4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902B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A8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01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0E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E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E3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ED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E66CF"/>
    <w:multiLevelType w:val="multilevel"/>
    <w:tmpl w:val="9F5054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F4B2ABA"/>
    <w:multiLevelType w:val="hybridMultilevel"/>
    <w:tmpl w:val="DF322AF8"/>
    <w:lvl w:ilvl="0" w:tplc="E8D023E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A0F2F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F62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7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82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7CE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6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EF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A05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371D6"/>
    <w:multiLevelType w:val="hybridMultilevel"/>
    <w:tmpl w:val="46488B52"/>
    <w:lvl w:ilvl="0" w:tplc="0B68D72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2A22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AD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83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A3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06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A5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0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E1FB2"/>
    <w:multiLevelType w:val="multilevel"/>
    <w:tmpl w:val="65BEB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331AA8"/>
    <w:multiLevelType w:val="hybridMultilevel"/>
    <w:tmpl w:val="AEC2DA0E"/>
    <w:lvl w:ilvl="0" w:tplc="E26E2E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63B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AE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8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A0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2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69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A9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DA5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6" w15:restartNumberingAfterBreak="0">
    <w:nsid w:val="69691E9B"/>
    <w:multiLevelType w:val="hybridMultilevel"/>
    <w:tmpl w:val="9154BA8C"/>
    <w:lvl w:ilvl="0" w:tplc="6CAA2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347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66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EC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0C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AD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C1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AD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08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415B0"/>
    <w:multiLevelType w:val="hybridMultilevel"/>
    <w:tmpl w:val="4A4CAFDE"/>
    <w:lvl w:ilvl="0" w:tplc="214CB13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C527D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A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E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E3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00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C5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69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7CC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6"/>
  </w:num>
  <w:num w:numId="7">
    <w:abstractNumId w:val="14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11"/>
  </w:num>
  <w:num w:numId="13">
    <w:abstractNumId w:val="12"/>
  </w:num>
  <w:num w:numId="14">
    <w:abstractNumId w:val="1"/>
  </w:num>
  <w:num w:numId="15">
    <w:abstractNumId w:val="15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A95"/>
    <w:rsid w:val="000036D3"/>
    <w:rsid w:val="00006A95"/>
    <w:rsid w:val="0001182A"/>
    <w:rsid w:val="00011D2F"/>
    <w:rsid w:val="00020E46"/>
    <w:rsid w:val="0003363D"/>
    <w:rsid w:val="0003485A"/>
    <w:rsid w:val="00035A95"/>
    <w:rsid w:val="00037E18"/>
    <w:rsid w:val="0004023B"/>
    <w:rsid w:val="000430C6"/>
    <w:rsid w:val="0004499E"/>
    <w:rsid w:val="00047ABD"/>
    <w:rsid w:val="00051FE4"/>
    <w:rsid w:val="00057E1E"/>
    <w:rsid w:val="000605DC"/>
    <w:rsid w:val="00060DDD"/>
    <w:rsid w:val="00062823"/>
    <w:rsid w:val="000646BA"/>
    <w:rsid w:val="00066050"/>
    <w:rsid w:val="000848F2"/>
    <w:rsid w:val="00085A78"/>
    <w:rsid w:val="00086D55"/>
    <w:rsid w:val="00087FD9"/>
    <w:rsid w:val="000913DF"/>
    <w:rsid w:val="00097A51"/>
    <w:rsid w:val="000A5129"/>
    <w:rsid w:val="000A7B52"/>
    <w:rsid w:val="000B541A"/>
    <w:rsid w:val="000C07E0"/>
    <w:rsid w:val="000C0843"/>
    <w:rsid w:val="000D306D"/>
    <w:rsid w:val="000D5B92"/>
    <w:rsid w:val="000D709F"/>
    <w:rsid w:val="000E3FC8"/>
    <w:rsid w:val="000F09FE"/>
    <w:rsid w:val="000F3892"/>
    <w:rsid w:val="000F3E3F"/>
    <w:rsid w:val="000F611F"/>
    <w:rsid w:val="000F70A9"/>
    <w:rsid w:val="001032DD"/>
    <w:rsid w:val="00103C9F"/>
    <w:rsid w:val="0010490F"/>
    <w:rsid w:val="00113652"/>
    <w:rsid w:val="00114640"/>
    <w:rsid w:val="00124366"/>
    <w:rsid w:val="00130196"/>
    <w:rsid w:val="001407E0"/>
    <w:rsid w:val="0014215E"/>
    <w:rsid w:val="00143153"/>
    <w:rsid w:val="0014448C"/>
    <w:rsid w:val="00145B7A"/>
    <w:rsid w:val="00155B19"/>
    <w:rsid w:val="00157E53"/>
    <w:rsid w:val="00166B1A"/>
    <w:rsid w:val="0017077F"/>
    <w:rsid w:val="00176038"/>
    <w:rsid w:val="00180C67"/>
    <w:rsid w:val="001829D8"/>
    <w:rsid w:val="001920D0"/>
    <w:rsid w:val="001A04C2"/>
    <w:rsid w:val="001A2A86"/>
    <w:rsid w:val="001A7B2A"/>
    <w:rsid w:val="001B6ECE"/>
    <w:rsid w:val="001C2441"/>
    <w:rsid w:val="001D0412"/>
    <w:rsid w:val="001D157E"/>
    <w:rsid w:val="001E262E"/>
    <w:rsid w:val="001E2F74"/>
    <w:rsid w:val="001E2FE5"/>
    <w:rsid w:val="001E4D63"/>
    <w:rsid w:val="00202638"/>
    <w:rsid w:val="00204829"/>
    <w:rsid w:val="002059BF"/>
    <w:rsid w:val="00206EA0"/>
    <w:rsid w:val="002142B0"/>
    <w:rsid w:val="00214A13"/>
    <w:rsid w:val="00221428"/>
    <w:rsid w:val="00222ED4"/>
    <w:rsid w:val="00226CBE"/>
    <w:rsid w:val="00236DFA"/>
    <w:rsid w:val="00236E47"/>
    <w:rsid w:val="00267C2A"/>
    <w:rsid w:val="00270A06"/>
    <w:rsid w:val="00272547"/>
    <w:rsid w:val="00273675"/>
    <w:rsid w:val="00287975"/>
    <w:rsid w:val="002A7ABF"/>
    <w:rsid w:val="002B5886"/>
    <w:rsid w:val="002B6016"/>
    <w:rsid w:val="002B6B94"/>
    <w:rsid w:val="002C2580"/>
    <w:rsid w:val="002D2E0D"/>
    <w:rsid w:val="002D6232"/>
    <w:rsid w:val="002D772C"/>
    <w:rsid w:val="002E5ADC"/>
    <w:rsid w:val="002E6291"/>
    <w:rsid w:val="002F1E38"/>
    <w:rsid w:val="002F50D4"/>
    <w:rsid w:val="002F51E2"/>
    <w:rsid w:val="0030195C"/>
    <w:rsid w:val="00303358"/>
    <w:rsid w:val="00310190"/>
    <w:rsid w:val="00312347"/>
    <w:rsid w:val="003218A8"/>
    <w:rsid w:val="00322C84"/>
    <w:rsid w:val="00333F0A"/>
    <w:rsid w:val="00336A26"/>
    <w:rsid w:val="00336FA6"/>
    <w:rsid w:val="00337644"/>
    <w:rsid w:val="00352930"/>
    <w:rsid w:val="0035577B"/>
    <w:rsid w:val="00361425"/>
    <w:rsid w:val="003633BB"/>
    <w:rsid w:val="00383EE6"/>
    <w:rsid w:val="00390505"/>
    <w:rsid w:val="003A5446"/>
    <w:rsid w:val="003A624F"/>
    <w:rsid w:val="003B4E0B"/>
    <w:rsid w:val="003D7B90"/>
    <w:rsid w:val="003E3F9C"/>
    <w:rsid w:val="003E4B9F"/>
    <w:rsid w:val="003E4E46"/>
    <w:rsid w:val="003F22FE"/>
    <w:rsid w:val="00404B4A"/>
    <w:rsid w:val="004113D2"/>
    <w:rsid w:val="00413515"/>
    <w:rsid w:val="00420028"/>
    <w:rsid w:val="004335D7"/>
    <w:rsid w:val="004413BB"/>
    <w:rsid w:val="00451451"/>
    <w:rsid w:val="0045723E"/>
    <w:rsid w:val="00474EDC"/>
    <w:rsid w:val="0048668D"/>
    <w:rsid w:val="00491D7A"/>
    <w:rsid w:val="00492DFF"/>
    <w:rsid w:val="004B2B50"/>
    <w:rsid w:val="004B4D53"/>
    <w:rsid w:val="004C161B"/>
    <w:rsid w:val="004C28F4"/>
    <w:rsid w:val="004D3108"/>
    <w:rsid w:val="004D6B0F"/>
    <w:rsid w:val="004F382D"/>
    <w:rsid w:val="004F524F"/>
    <w:rsid w:val="004F7E6A"/>
    <w:rsid w:val="0050442A"/>
    <w:rsid w:val="0052019A"/>
    <w:rsid w:val="00526CA1"/>
    <w:rsid w:val="00532B37"/>
    <w:rsid w:val="0053766B"/>
    <w:rsid w:val="00537B29"/>
    <w:rsid w:val="005466F8"/>
    <w:rsid w:val="00547F21"/>
    <w:rsid w:val="005515C7"/>
    <w:rsid w:val="00551881"/>
    <w:rsid w:val="00565401"/>
    <w:rsid w:val="0057268A"/>
    <w:rsid w:val="00584637"/>
    <w:rsid w:val="0059356B"/>
    <w:rsid w:val="005A14E8"/>
    <w:rsid w:val="005A39C5"/>
    <w:rsid w:val="005A76EA"/>
    <w:rsid w:val="005B56A3"/>
    <w:rsid w:val="005D0DAA"/>
    <w:rsid w:val="005D7D77"/>
    <w:rsid w:val="005E56A8"/>
    <w:rsid w:val="005F298A"/>
    <w:rsid w:val="00606AEA"/>
    <w:rsid w:val="00611A1D"/>
    <w:rsid w:val="006167AC"/>
    <w:rsid w:val="00635766"/>
    <w:rsid w:val="00636CFE"/>
    <w:rsid w:val="00640F3B"/>
    <w:rsid w:val="00654E3C"/>
    <w:rsid w:val="00655F24"/>
    <w:rsid w:val="0066344C"/>
    <w:rsid w:val="00664715"/>
    <w:rsid w:val="006744FE"/>
    <w:rsid w:val="00676E61"/>
    <w:rsid w:val="00677F09"/>
    <w:rsid w:val="00680C7A"/>
    <w:rsid w:val="00684519"/>
    <w:rsid w:val="00685866"/>
    <w:rsid w:val="0068725A"/>
    <w:rsid w:val="006A0C67"/>
    <w:rsid w:val="006A228C"/>
    <w:rsid w:val="006A6E27"/>
    <w:rsid w:val="006B0302"/>
    <w:rsid w:val="006B50BB"/>
    <w:rsid w:val="006C5C33"/>
    <w:rsid w:val="006D095D"/>
    <w:rsid w:val="006D2F57"/>
    <w:rsid w:val="006D3F9D"/>
    <w:rsid w:val="006D6372"/>
    <w:rsid w:val="006E254D"/>
    <w:rsid w:val="006E320D"/>
    <w:rsid w:val="006E6783"/>
    <w:rsid w:val="006E6E4D"/>
    <w:rsid w:val="006F2452"/>
    <w:rsid w:val="006F6A2D"/>
    <w:rsid w:val="007002D9"/>
    <w:rsid w:val="00706956"/>
    <w:rsid w:val="0070725A"/>
    <w:rsid w:val="00723450"/>
    <w:rsid w:val="007415DA"/>
    <w:rsid w:val="00741E70"/>
    <w:rsid w:val="0074232A"/>
    <w:rsid w:val="00746961"/>
    <w:rsid w:val="007478DF"/>
    <w:rsid w:val="007560CE"/>
    <w:rsid w:val="0076084E"/>
    <w:rsid w:val="00776058"/>
    <w:rsid w:val="007765C2"/>
    <w:rsid w:val="00780962"/>
    <w:rsid w:val="007827B3"/>
    <w:rsid w:val="00783B81"/>
    <w:rsid w:val="0078649C"/>
    <w:rsid w:val="007907BA"/>
    <w:rsid w:val="0079434D"/>
    <w:rsid w:val="007A77A9"/>
    <w:rsid w:val="007B0C2B"/>
    <w:rsid w:val="007B0C56"/>
    <w:rsid w:val="007B3B49"/>
    <w:rsid w:val="007C098D"/>
    <w:rsid w:val="007C3F17"/>
    <w:rsid w:val="007D0F47"/>
    <w:rsid w:val="007D5E1E"/>
    <w:rsid w:val="007D5E22"/>
    <w:rsid w:val="007F0256"/>
    <w:rsid w:val="007F7408"/>
    <w:rsid w:val="00805D3F"/>
    <w:rsid w:val="0080735B"/>
    <w:rsid w:val="008156F8"/>
    <w:rsid w:val="00824B85"/>
    <w:rsid w:val="00825DEB"/>
    <w:rsid w:val="008314D3"/>
    <w:rsid w:val="00831603"/>
    <w:rsid w:val="00835881"/>
    <w:rsid w:val="00843D92"/>
    <w:rsid w:val="00844C95"/>
    <w:rsid w:val="00852321"/>
    <w:rsid w:val="00852AFB"/>
    <w:rsid w:val="0085401F"/>
    <w:rsid w:val="0085507B"/>
    <w:rsid w:val="008569CC"/>
    <w:rsid w:val="00866D07"/>
    <w:rsid w:val="00872586"/>
    <w:rsid w:val="00882706"/>
    <w:rsid w:val="00882AD8"/>
    <w:rsid w:val="0088445D"/>
    <w:rsid w:val="008973A6"/>
    <w:rsid w:val="008A0A3F"/>
    <w:rsid w:val="008A16D1"/>
    <w:rsid w:val="008A29BD"/>
    <w:rsid w:val="008A46FC"/>
    <w:rsid w:val="008A6F2A"/>
    <w:rsid w:val="008A7C8D"/>
    <w:rsid w:val="008B030B"/>
    <w:rsid w:val="008B3FA4"/>
    <w:rsid w:val="008C2E27"/>
    <w:rsid w:val="008D062F"/>
    <w:rsid w:val="008F381E"/>
    <w:rsid w:val="008F5FE6"/>
    <w:rsid w:val="009074C3"/>
    <w:rsid w:val="00911E20"/>
    <w:rsid w:val="0091419B"/>
    <w:rsid w:val="00916764"/>
    <w:rsid w:val="00922DE6"/>
    <w:rsid w:val="00925582"/>
    <w:rsid w:val="009309F1"/>
    <w:rsid w:val="00950E1C"/>
    <w:rsid w:val="00952BBE"/>
    <w:rsid w:val="00961A50"/>
    <w:rsid w:val="00971D6B"/>
    <w:rsid w:val="00977131"/>
    <w:rsid w:val="0097763C"/>
    <w:rsid w:val="009824B0"/>
    <w:rsid w:val="0098479B"/>
    <w:rsid w:val="00987E3D"/>
    <w:rsid w:val="00994486"/>
    <w:rsid w:val="00995BFC"/>
    <w:rsid w:val="009A686E"/>
    <w:rsid w:val="009B112E"/>
    <w:rsid w:val="009D106E"/>
    <w:rsid w:val="009E095D"/>
    <w:rsid w:val="009E5EC1"/>
    <w:rsid w:val="009F3277"/>
    <w:rsid w:val="009F49EA"/>
    <w:rsid w:val="009F652B"/>
    <w:rsid w:val="00A23392"/>
    <w:rsid w:val="00A272A7"/>
    <w:rsid w:val="00A27F6C"/>
    <w:rsid w:val="00A40906"/>
    <w:rsid w:val="00A4127E"/>
    <w:rsid w:val="00A41CA0"/>
    <w:rsid w:val="00A42BD8"/>
    <w:rsid w:val="00A54EBA"/>
    <w:rsid w:val="00A63249"/>
    <w:rsid w:val="00A63659"/>
    <w:rsid w:val="00A76BE4"/>
    <w:rsid w:val="00A82D15"/>
    <w:rsid w:val="00A82F76"/>
    <w:rsid w:val="00A834DC"/>
    <w:rsid w:val="00A8660F"/>
    <w:rsid w:val="00A90178"/>
    <w:rsid w:val="00A91EFD"/>
    <w:rsid w:val="00A94C75"/>
    <w:rsid w:val="00AA1649"/>
    <w:rsid w:val="00AB00B7"/>
    <w:rsid w:val="00AB425E"/>
    <w:rsid w:val="00AC5F39"/>
    <w:rsid w:val="00AC5F60"/>
    <w:rsid w:val="00AD649A"/>
    <w:rsid w:val="00AE2231"/>
    <w:rsid w:val="00AF4848"/>
    <w:rsid w:val="00B015F9"/>
    <w:rsid w:val="00B03D6D"/>
    <w:rsid w:val="00B15D93"/>
    <w:rsid w:val="00B17BCF"/>
    <w:rsid w:val="00B249CC"/>
    <w:rsid w:val="00B25C8A"/>
    <w:rsid w:val="00B26FA9"/>
    <w:rsid w:val="00B30264"/>
    <w:rsid w:val="00B43488"/>
    <w:rsid w:val="00B44D37"/>
    <w:rsid w:val="00B4523B"/>
    <w:rsid w:val="00B475F9"/>
    <w:rsid w:val="00B50945"/>
    <w:rsid w:val="00B50C35"/>
    <w:rsid w:val="00B523D9"/>
    <w:rsid w:val="00B6147E"/>
    <w:rsid w:val="00B8060F"/>
    <w:rsid w:val="00B860A4"/>
    <w:rsid w:val="00BA3484"/>
    <w:rsid w:val="00BA705F"/>
    <w:rsid w:val="00BA7C53"/>
    <w:rsid w:val="00BB08CA"/>
    <w:rsid w:val="00BB2987"/>
    <w:rsid w:val="00BB2997"/>
    <w:rsid w:val="00BB465C"/>
    <w:rsid w:val="00BC3124"/>
    <w:rsid w:val="00BC3F5F"/>
    <w:rsid w:val="00BC6189"/>
    <w:rsid w:val="00BE1826"/>
    <w:rsid w:val="00BF0A57"/>
    <w:rsid w:val="00BF20A3"/>
    <w:rsid w:val="00BF26EB"/>
    <w:rsid w:val="00C00D8E"/>
    <w:rsid w:val="00C02080"/>
    <w:rsid w:val="00C04521"/>
    <w:rsid w:val="00C04A3D"/>
    <w:rsid w:val="00C10510"/>
    <w:rsid w:val="00C2230C"/>
    <w:rsid w:val="00C30C4B"/>
    <w:rsid w:val="00C31AB1"/>
    <w:rsid w:val="00C3208D"/>
    <w:rsid w:val="00C44E7F"/>
    <w:rsid w:val="00C463CB"/>
    <w:rsid w:val="00C47E34"/>
    <w:rsid w:val="00C55DA2"/>
    <w:rsid w:val="00C6391C"/>
    <w:rsid w:val="00C65BD1"/>
    <w:rsid w:val="00C742D5"/>
    <w:rsid w:val="00C742EF"/>
    <w:rsid w:val="00C8030F"/>
    <w:rsid w:val="00C837E6"/>
    <w:rsid w:val="00C8744E"/>
    <w:rsid w:val="00C92949"/>
    <w:rsid w:val="00C94394"/>
    <w:rsid w:val="00C94F8C"/>
    <w:rsid w:val="00CA12F5"/>
    <w:rsid w:val="00CA4952"/>
    <w:rsid w:val="00CA6F1D"/>
    <w:rsid w:val="00CB60DE"/>
    <w:rsid w:val="00CC236C"/>
    <w:rsid w:val="00CC23E5"/>
    <w:rsid w:val="00CD2C4B"/>
    <w:rsid w:val="00CE22B6"/>
    <w:rsid w:val="00CE374E"/>
    <w:rsid w:val="00CE7C8E"/>
    <w:rsid w:val="00CF51A0"/>
    <w:rsid w:val="00CF55E6"/>
    <w:rsid w:val="00D1167F"/>
    <w:rsid w:val="00D15C8C"/>
    <w:rsid w:val="00D16DDE"/>
    <w:rsid w:val="00D23CE6"/>
    <w:rsid w:val="00D24678"/>
    <w:rsid w:val="00D256EB"/>
    <w:rsid w:val="00D34B71"/>
    <w:rsid w:val="00D54251"/>
    <w:rsid w:val="00D543FD"/>
    <w:rsid w:val="00D6591A"/>
    <w:rsid w:val="00D66237"/>
    <w:rsid w:val="00D7254E"/>
    <w:rsid w:val="00D73DC3"/>
    <w:rsid w:val="00D770FB"/>
    <w:rsid w:val="00D80295"/>
    <w:rsid w:val="00D80423"/>
    <w:rsid w:val="00D809D4"/>
    <w:rsid w:val="00D83954"/>
    <w:rsid w:val="00D91F53"/>
    <w:rsid w:val="00D9373C"/>
    <w:rsid w:val="00D95EDF"/>
    <w:rsid w:val="00D97226"/>
    <w:rsid w:val="00DB18C8"/>
    <w:rsid w:val="00DB1F9A"/>
    <w:rsid w:val="00DB204E"/>
    <w:rsid w:val="00DC0113"/>
    <w:rsid w:val="00DC0BE8"/>
    <w:rsid w:val="00DC2613"/>
    <w:rsid w:val="00DC4E30"/>
    <w:rsid w:val="00DC6358"/>
    <w:rsid w:val="00DC6FFD"/>
    <w:rsid w:val="00DD3299"/>
    <w:rsid w:val="00DD4EEB"/>
    <w:rsid w:val="00DE0A04"/>
    <w:rsid w:val="00DE651C"/>
    <w:rsid w:val="00E102FA"/>
    <w:rsid w:val="00E115CB"/>
    <w:rsid w:val="00E13ACB"/>
    <w:rsid w:val="00E3102A"/>
    <w:rsid w:val="00E31CD7"/>
    <w:rsid w:val="00E34C42"/>
    <w:rsid w:val="00E42A4B"/>
    <w:rsid w:val="00E501B7"/>
    <w:rsid w:val="00E551B2"/>
    <w:rsid w:val="00E55F09"/>
    <w:rsid w:val="00E570C4"/>
    <w:rsid w:val="00E654F0"/>
    <w:rsid w:val="00E712F9"/>
    <w:rsid w:val="00E72E2B"/>
    <w:rsid w:val="00E85753"/>
    <w:rsid w:val="00E85887"/>
    <w:rsid w:val="00E876B2"/>
    <w:rsid w:val="00E90B6D"/>
    <w:rsid w:val="00E923CC"/>
    <w:rsid w:val="00EA1466"/>
    <w:rsid w:val="00EA159E"/>
    <w:rsid w:val="00EA4081"/>
    <w:rsid w:val="00EB26D6"/>
    <w:rsid w:val="00EB4039"/>
    <w:rsid w:val="00EB6965"/>
    <w:rsid w:val="00ED6425"/>
    <w:rsid w:val="00EE1E13"/>
    <w:rsid w:val="00EE275F"/>
    <w:rsid w:val="00EF5411"/>
    <w:rsid w:val="00EF7A06"/>
    <w:rsid w:val="00EF7A68"/>
    <w:rsid w:val="00F03B33"/>
    <w:rsid w:val="00F12DE5"/>
    <w:rsid w:val="00F15389"/>
    <w:rsid w:val="00F25C60"/>
    <w:rsid w:val="00F456D9"/>
    <w:rsid w:val="00F458F2"/>
    <w:rsid w:val="00F611E4"/>
    <w:rsid w:val="00F649CB"/>
    <w:rsid w:val="00F7427E"/>
    <w:rsid w:val="00F81FF8"/>
    <w:rsid w:val="00F829FC"/>
    <w:rsid w:val="00F8450A"/>
    <w:rsid w:val="00F8791A"/>
    <w:rsid w:val="00F91D7A"/>
    <w:rsid w:val="00F944F0"/>
    <w:rsid w:val="00F96355"/>
    <w:rsid w:val="00FA2C62"/>
    <w:rsid w:val="00FB14C6"/>
    <w:rsid w:val="00FB3CB0"/>
    <w:rsid w:val="00FB5869"/>
    <w:rsid w:val="00FC0505"/>
    <w:rsid w:val="00FC6D15"/>
    <w:rsid w:val="00FD6AFE"/>
    <w:rsid w:val="00FE2255"/>
    <w:rsid w:val="00FE23FF"/>
    <w:rsid w:val="00FE43D9"/>
    <w:rsid w:val="00FE471F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6C126C8F"/>
  <w15:docId w15:val="{6AC85B04-E026-4511-AFE4-F8342D93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374E"/>
    <w:rPr>
      <w:sz w:val="24"/>
      <w:szCs w:val="24"/>
    </w:rPr>
  </w:style>
  <w:style w:type="paragraph" w:styleId="Nadpis2">
    <w:name w:val="heading 2"/>
    <w:basedOn w:val="Normln"/>
    <w:next w:val="Normln"/>
    <w:qFormat/>
    <w:rsid w:val="00CE374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E3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E3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37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374E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383EE6"/>
    <w:rPr>
      <w:b/>
      <w:bCs/>
      <w:sz w:val="28"/>
      <w:szCs w:val="28"/>
    </w:rPr>
  </w:style>
  <w:style w:type="character" w:styleId="slostrnky">
    <w:name w:val="page number"/>
    <w:basedOn w:val="Standardnpsmoodstavce"/>
    <w:rsid w:val="00CE374E"/>
  </w:style>
  <w:style w:type="paragraph" w:styleId="Textbubliny">
    <w:name w:val="Balloon Text"/>
    <w:basedOn w:val="Normln"/>
    <w:semiHidden/>
    <w:rsid w:val="00CE374E"/>
    <w:rPr>
      <w:rFonts w:ascii="Tahoma" w:hAnsi="Tahoma" w:cs="Wingdings"/>
      <w:sz w:val="16"/>
      <w:szCs w:val="16"/>
    </w:rPr>
  </w:style>
  <w:style w:type="character" w:styleId="Hypertextovodkaz">
    <w:name w:val="Hyperlink"/>
    <w:rsid w:val="00CE374E"/>
    <w:rPr>
      <w:strike w:val="0"/>
      <w:dstrike w:val="0"/>
      <w:color w:val="8D6600"/>
      <w:u w:val="none"/>
      <w:effect w:val="none"/>
    </w:rPr>
  </w:style>
  <w:style w:type="character" w:styleId="Siln">
    <w:name w:val="Strong"/>
    <w:qFormat/>
    <w:rsid w:val="00CE374E"/>
    <w:rPr>
      <w:b/>
      <w:bCs/>
    </w:rPr>
  </w:style>
  <w:style w:type="paragraph" w:styleId="Zkladntext">
    <w:name w:val="Body Text"/>
    <w:basedOn w:val="Normln"/>
    <w:rsid w:val="00CE374E"/>
    <w:pPr>
      <w:ind w:left="709"/>
    </w:pPr>
    <w:rPr>
      <w:sz w:val="20"/>
    </w:rPr>
  </w:style>
  <w:style w:type="paragraph" w:styleId="Datum">
    <w:name w:val="Date"/>
    <w:basedOn w:val="Normln"/>
    <w:next w:val="Normln"/>
    <w:rsid w:val="00CE374E"/>
  </w:style>
  <w:style w:type="paragraph" w:styleId="Textkomente">
    <w:name w:val="annotation text"/>
    <w:basedOn w:val="Normln"/>
    <w:semiHidden/>
    <w:rsid w:val="00CE374E"/>
    <w:rPr>
      <w:sz w:val="20"/>
    </w:rPr>
  </w:style>
  <w:style w:type="paragraph" w:styleId="Rozloendokumentu">
    <w:name w:val="Document Map"/>
    <w:basedOn w:val="Normln"/>
    <w:semiHidden/>
    <w:rsid w:val="00CE374E"/>
    <w:pPr>
      <w:shd w:val="clear" w:color="auto" w:fill="000080"/>
    </w:pPr>
    <w:rPr>
      <w:rFonts w:ascii="Tahoma" w:hAnsi="Tahoma" w:cs="Wingdings"/>
      <w:sz w:val="20"/>
      <w:szCs w:val="20"/>
    </w:rPr>
  </w:style>
  <w:style w:type="paragraph" w:styleId="Zkladntext2">
    <w:name w:val="Body Text 2"/>
    <w:basedOn w:val="Normln"/>
    <w:rsid w:val="00CE374E"/>
    <w:pPr>
      <w:spacing w:after="120" w:line="480" w:lineRule="auto"/>
    </w:pPr>
  </w:style>
  <w:style w:type="paragraph" w:styleId="Zkladntext3">
    <w:name w:val="Body Text 3"/>
    <w:basedOn w:val="Normln"/>
    <w:rsid w:val="00CE374E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D2F70-3330-4631-A9F4-7A77DD93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Buzková Eva</cp:lastModifiedBy>
  <cp:revision>101</cp:revision>
  <cp:lastPrinted>2024-06-18T05:20:00Z</cp:lastPrinted>
  <dcterms:created xsi:type="dcterms:W3CDTF">2018-06-26T09:35:00Z</dcterms:created>
  <dcterms:modified xsi:type="dcterms:W3CDTF">2024-09-25T11:35:00Z</dcterms:modified>
</cp:coreProperties>
</file>