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B9" w:rsidRPr="006C485F" w:rsidRDefault="00AA6EB9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AA6EB9" w:rsidRPr="006C485F" w:rsidRDefault="00AA6EB9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 xml:space="preserve">ze dne </w:t>
      </w:r>
      <w:r>
        <w:rPr>
          <w:rFonts w:ascii="Calibri" w:hAnsi="Calibri" w:cs="Arial"/>
          <w:b/>
          <w:szCs w:val="20"/>
        </w:rPr>
        <w:t>14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10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</w:t>
      </w:r>
      <w:r w:rsidRPr="006C485F">
        <w:rPr>
          <w:rFonts w:ascii="Calibri" w:hAnsi="Calibri" w:cs="Arial"/>
          <w:b/>
          <w:szCs w:val="20"/>
        </w:rPr>
        <w:t>2014</w:t>
      </w:r>
    </w:p>
    <w:p w:rsidR="00AA6EB9" w:rsidRDefault="00AA6EB9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AA6EB9" w:rsidRDefault="00AA6EB9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A. Štýbnarová, Mgr. M. Volejníková</w:t>
      </w:r>
      <w:r w:rsidRPr="006C485F">
        <w:rPr>
          <w:rFonts w:ascii="Calibri" w:hAnsi="Calibri" w:cs="Arial"/>
          <w:szCs w:val="18"/>
        </w:rPr>
        <w:t xml:space="preserve">, </w:t>
      </w:r>
      <w:r>
        <w:rPr>
          <w:rFonts w:ascii="Calibri" w:hAnsi="Calibri" w:cs="Arial"/>
          <w:szCs w:val="18"/>
        </w:rPr>
        <w:t>E. Buzková, I</w:t>
      </w:r>
      <w:r w:rsidRPr="006C485F">
        <w:rPr>
          <w:rFonts w:ascii="Calibri" w:hAnsi="Calibri" w:cs="Arial"/>
          <w:szCs w:val="18"/>
        </w:rPr>
        <w:t xml:space="preserve">ng. </w:t>
      </w:r>
      <w:r>
        <w:rPr>
          <w:rFonts w:ascii="Calibri" w:hAnsi="Calibri" w:cs="Arial"/>
          <w:szCs w:val="18"/>
        </w:rPr>
        <w:t>Z</w:t>
      </w:r>
      <w:r w:rsidRPr="006C485F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 xml:space="preserve"> Havlíček,</w:t>
      </w:r>
    </w:p>
    <w:p w:rsidR="00AA6EB9" w:rsidRPr="006C485F" w:rsidRDefault="00AA6EB9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b/>
          <w:szCs w:val="18"/>
        </w:rPr>
        <w:tab/>
        <w:t xml:space="preserve">              </w:t>
      </w:r>
      <w:r>
        <w:rPr>
          <w:rFonts w:ascii="Calibri" w:hAnsi="Calibri" w:cs="Arial"/>
          <w:szCs w:val="18"/>
        </w:rPr>
        <w:t>ing. R. Vlčková</w:t>
      </w:r>
    </w:p>
    <w:p w:rsidR="00AA6EB9" w:rsidRDefault="00AA6EB9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 xml:space="preserve"> </w:t>
      </w:r>
      <w:r w:rsidRPr="006C485F">
        <w:rPr>
          <w:rFonts w:ascii="Calibri" w:hAnsi="Calibri" w:cs="Arial"/>
          <w:b/>
          <w:szCs w:val="18"/>
        </w:rPr>
        <w:tab/>
      </w:r>
    </w:p>
    <w:p w:rsidR="00AA6EB9" w:rsidRDefault="00AA6EB9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AA6EB9" w:rsidRDefault="00AA6EB9" w:rsidP="006923D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Odsouhlasen</w:t>
      </w:r>
      <w:r w:rsidRPr="006923DF">
        <w:rPr>
          <w:rFonts w:ascii="Calibri" w:hAnsi="Calibri" w:cs="Arial"/>
          <w:szCs w:val="18"/>
        </w:rPr>
        <w:t xml:space="preserve"> cení</w:t>
      </w:r>
      <w:r>
        <w:rPr>
          <w:rFonts w:ascii="Calibri" w:hAnsi="Calibri" w:cs="Arial"/>
          <w:szCs w:val="18"/>
        </w:rPr>
        <w:t>k</w:t>
      </w:r>
      <w:r w:rsidRPr="006923DF">
        <w:rPr>
          <w:rFonts w:ascii="Calibri" w:hAnsi="Calibri" w:cs="Arial"/>
          <w:szCs w:val="18"/>
        </w:rPr>
        <w:t xml:space="preserve"> fetální medicíny</w:t>
      </w:r>
      <w:r>
        <w:rPr>
          <w:rFonts w:ascii="Calibri" w:hAnsi="Calibri" w:cs="Arial"/>
          <w:szCs w:val="18"/>
        </w:rPr>
        <w:t xml:space="preserve"> Doc. MUDr. Libuškám, PhD. Zveřejnit. </w:t>
      </w:r>
    </w:p>
    <w:p w:rsidR="00AA6EB9" w:rsidRPr="006923DF" w:rsidRDefault="00AA6EB9" w:rsidP="00BD44EB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6923DF">
        <w:rPr>
          <w:rFonts w:ascii="Calibri" w:hAnsi="Calibri" w:cs="Arial"/>
          <w:szCs w:val="18"/>
        </w:rPr>
        <w:t>Odpov</w:t>
      </w:r>
      <w:r w:rsidRPr="006923DF">
        <w:rPr>
          <w:rFonts w:ascii="Calibri" w:hAnsi="Calibri" w:cs="Arial"/>
          <w:szCs w:val="18"/>
        </w:rPr>
        <w:t>í</w:t>
      </w:r>
      <w:r w:rsidRPr="006923DF">
        <w:rPr>
          <w:rFonts w:ascii="Calibri" w:hAnsi="Calibri" w:cs="Arial"/>
          <w:szCs w:val="18"/>
        </w:rPr>
        <w:t>dá ing. Havlíček</w:t>
      </w:r>
    </w:p>
    <w:p w:rsidR="00AA6EB9" w:rsidRDefault="00AA6EB9" w:rsidP="00C53DF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Využít poradenství ing. Charvát – 2 návštěvy do konce roku 2014.</w:t>
      </w:r>
    </w:p>
    <w:p w:rsidR="00AA6EB9" w:rsidRPr="00C53DFF" w:rsidRDefault="00AA6EB9" w:rsidP="00BD44EB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53DFF"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dpovídá bc. Kři</w:t>
      </w:r>
      <w:r>
        <w:rPr>
          <w:rFonts w:ascii="Calibri" w:hAnsi="Calibri" w:cs="Arial"/>
          <w:szCs w:val="18"/>
        </w:rPr>
        <w:t>v</w:t>
      </w:r>
      <w:r>
        <w:rPr>
          <w:rFonts w:ascii="Calibri" w:hAnsi="Calibri" w:cs="Arial"/>
          <w:szCs w:val="18"/>
        </w:rPr>
        <w:t>ková</w:t>
      </w:r>
    </w:p>
    <w:p w:rsidR="00AA6EB9" w:rsidRDefault="00AA6EB9" w:rsidP="00B416D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Realizace a kontrola podpisového řádu FNOL do 1. 11. 2014</w:t>
      </w:r>
      <w:r>
        <w:rPr>
          <w:rFonts w:ascii="Calibri" w:hAnsi="Calibri" w:cs="Arial"/>
          <w:szCs w:val="18"/>
        </w:rPr>
        <w:tab/>
      </w:r>
    </w:p>
    <w:p w:rsidR="00AA6EB9" w:rsidRDefault="00AA6EB9" w:rsidP="00093830">
      <w:pPr>
        <w:ind w:left="6183" w:firstLine="54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Odpovídá ing. Vlčková</w:t>
      </w:r>
    </w:p>
    <w:p w:rsidR="00AA6EB9" w:rsidRPr="00177BBA" w:rsidRDefault="00AA6EB9" w:rsidP="00BD44EB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Prověřit podpisový řád za OEF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Odpovídají všichni</w:t>
      </w:r>
    </w:p>
    <w:p w:rsidR="00AA6EB9" w:rsidRPr="00C53DFF" w:rsidRDefault="00AA6EB9" w:rsidP="00C53DF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Překontrolovat sestavy v QI, určit, které jsou relevantní – úkol trvá.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4D3B31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vídají všichni</w:t>
      </w:r>
    </w:p>
    <w:p w:rsidR="00AA6EB9" w:rsidRDefault="00AA6EB9" w:rsidP="001E7ADE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Ukončení smlouvy s SOS a.s. – majetkové vyrovnání.  </w:t>
      </w:r>
      <w:r w:rsidRPr="001E7ADE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b</w:t>
      </w:r>
      <w:r w:rsidRPr="001E7ADE">
        <w:rPr>
          <w:rFonts w:ascii="Calibri" w:hAnsi="Calibri" w:cs="Arial"/>
          <w:szCs w:val="18"/>
        </w:rPr>
        <w:t xml:space="preserve">c. Křivková, </w:t>
      </w:r>
    </w:p>
    <w:p w:rsidR="00AA6EB9" w:rsidRPr="001E7ADE" w:rsidRDefault="00AA6EB9" w:rsidP="001E7ADE">
      <w:pPr>
        <w:ind w:left="6237" w:firstLine="0"/>
        <w:rPr>
          <w:rFonts w:ascii="Calibri" w:hAnsi="Calibri" w:cs="Arial"/>
          <w:szCs w:val="18"/>
        </w:rPr>
      </w:pPr>
      <w:r w:rsidRPr="001E7ADE">
        <w:rPr>
          <w:rFonts w:ascii="Calibri" w:hAnsi="Calibri" w:cs="Arial"/>
          <w:szCs w:val="18"/>
        </w:rPr>
        <w:t>ing. Havlíček, ing. Vlčková, Mgr. Tomčíková</w:t>
      </w:r>
    </w:p>
    <w:p w:rsidR="00AA6EB9" w:rsidRPr="00941420" w:rsidRDefault="00AA6EB9" w:rsidP="0094142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Vytvořit reporty výkonnosti pro provozního náměstka. Prioritně u provozu - Dopr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va, prádelna, stravovací provoz.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941420">
        <w:rPr>
          <w:rFonts w:ascii="Calibri" w:hAnsi="Calibri" w:cs="Arial"/>
          <w:szCs w:val="18"/>
        </w:rPr>
        <w:t xml:space="preserve">Odpovídá ing. Havlíček </w:t>
      </w:r>
    </w:p>
    <w:p w:rsidR="00AA6EB9" w:rsidRPr="00FA333F" w:rsidRDefault="00AA6EB9" w:rsidP="00FA333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Zjistit a zrevidovat algoritmus výpočtu odměn farmaceutů z klinických hodnocení lékárny FNOL – úkol trvá.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 w:rsidRPr="00FA333F">
        <w:rPr>
          <w:rFonts w:ascii="Calibri" w:hAnsi="Calibri" w:cs="Arial"/>
          <w:szCs w:val="18"/>
        </w:rPr>
        <w:t xml:space="preserve"> </w:t>
      </w:r>
    </w:p>
    <w:p w:rsidR="00AA6EB9" w:rsidRPr="008639A8" w:rsidRDefault="00AA6EB9" w:rsidP="0075055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Pro rok 2015 vznik NS – parková četa, NS – ostraha, nutné pro vznik rozpočtu.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AA6EB9" w:rsidRDefault="00AA6EB9" w:rsidP="006907F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Prostudovat nový platový předpis platný od 1. 10. 2014.</w:t>
      </w:r>
    </w:p>
    <w:p w:rsidR="00AA6EB9" w:rsidRPr="006907F6" w:rsidRDefault="00AA6EB9" w:rsidP="006907F6">
      <w:pPr>
        <w:ind w:left="6183" w:firstLine="54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Odpovídají všichni</w:t>
      </w:r>
      <w:r w:rsidRPr="006907F6">
        <w:rPr>
          <w:rFonts w:ascii="Calibri" w:hAnsi="Calibri" w:cs="Arial"/>
          <w:szCs w:val="18"/>
        </w:rPr>
        <w:tab/>
      </w:r>
    </w:p>
    <w:p w:rsidR="00AA6EB9" w:rsidRPr="00941420" w:rsidRDefault="00AA6EB9" w:rsidP="0094142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Příspěvek na penzijní připojištění – chybí 0,71 % výpisů prokázání na příspěvek FNOL. Realizovat okamžitou výpověď.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941420">
        <w:rPr>
          <w:rFonts w:ascii="Calibri" w:hAnsi="Calibri" w:cs="Arial"/>
          <w:szCs w:val="18"/>
        </w:rPr>
        <w:t>Odpovídá ing. Havlíček</w:t>
      </w:r>
    </w:p>
    <w:p w:rsidR="00AA6EB9" w:rsidRDefault="00AA6EB9" w:rsidP="0075055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ONKO 2 – urgovány platby za faktury, sledovat.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Štýbnarová</w:t>
      </w:r>
      <w:r>
        <w:rPr>
          <w:rFonts w:ascii="Calibri" w:hAnsi="Calibri" w:cs="Arial"/>
          <w:szCs w:val="18"/>
        </w:rPr>
        <w:tab/>
      </w:r>
    </w:p>
    <w:p w:rsidR="00AA6EB9" w:rsidRDefault="00AA6EB9" w:rsidP="0075055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Aktualizace plánu FRM, předávat postupně agendu Ing. Vlčkové – úkol trvá.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paní Štýbnarová,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Vlčková</w:t>
      </w:r>
    </w:p>
    <w:p w:rsidR="00AA6EB9" w:rsidRDefault="00AA6EB9" w:rsidP="0075055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Školení brigádníků - pracovníků na uzávěrku majetku, začátek 15. 10. 2014, součá</w:t>
      </w:r>
      <w:r>
        <w:rPr>
          <w:rFonts w:ascii="Calibri" w:hAnsi="Calibri" w:cs="Arial"/>
          <w:szCs w:val="18"/>
        </w:rPr>
        <w:t>s</w:t>
      </w:r>
      <w:r>
        <w:rPr>
          <w:rFonts w:ascii="Calibri" w:hAnsi="Calibri" w:cs="Arial"/>
          <w:szCs w:val="18"/>
        </w:rPr>
        <w:t>tí inventur by měli být jako přihlížející i zástupci fy FIZA.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Mgr. Volejn</w:t>
      </w:r>
      <w:r>
        <w:rPr>
          <w:rFonts w:ascii="Calibri" w:hAnsi="Calibri" w:cs="Arial"/>
          <w:szCs w:val="18"/>
        </w:rPr>
        <w:t>í</w:t>
      </w:r>
      <w:r>
        <w:rPr>
          <w:rFonts w:ascii="Calibri" w:hAnsi="Calibri" w:cs="Arial"/>
          <w:szCs w:val="18"/>
        </w:rPr>
        <w:t>ková</w:t>
      </w:r>
    </w:p>
    <w:p w:rsidR="00AA6EB9" w:rsidRDefault="00AA6EB9" w:rsidP="0075055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Realizace studentské praxe na OFI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rová</w:t>
      </w:r>
    </w:p>
    <w:p w:rsidR="00AA6EB9" w:rsidRDefault="00AA6EB9" w:rsidP="0075055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Připomínky k pronájmu pozemku fa Natura – Lhotský, nutno prodiskutovat.</w:t>
      </w:r>
    </w:p>
    <w:p w:rsidR="00AA6EB9" w:rsidRDefault="00AA6EB9" w:rsidP="004F3531">
      <w:pPr>
        <w:ind w:left="6237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Odpovídá Havlíček, Křivková </w:t>
      </w:r>
    </w:p>
    <w:p w:rsidR="00AA6EB9" w:rsidRPr="007118A8" w:rsidRDefault="00AA6EB9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Zapsal: Ing. Havlíček</w:t>
      </w:r>
    </w:p>
    <w:p w:rsidR="00AA6EB9" w:rsidRDefault="00AA6EB9" w:rsidP="0075055D">
      <w:pPr>
        <w:spacing w:line="240" w:lineRule="auto"/>
        <w:ind w:hanging="972"/>
        <w:jc w:val="both"/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15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10</w:t>
      </w:r>
      <w:r w:rsidRPr="007118A8">
        <w:rPr>
          <w:rFonts w:ascii="Calibri" w:hAnsi="Calibri"/>
        </w:rPr>
        <w:t>. 2014</w:t>
      </w:r>
    </w:p>
    <w:sectPr w:rsidR="00AA6EB9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B9" w:rsidRDefault="00AA6EB9">
      <w:r>
        <w:separator/>
      </w:r>
    </w:p>
  </w:endnote>
  <w:endnote w:type="continuationSeparator" w:id="0">
    <w:p w:rsidR="00AA6EB9" w:rsidRDefault="00AA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B9" w:rsidRDefault="00AA6EB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6EB9" w:rsidRDefault="00AA6EB9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AA6EB9">
      <w:trPr>
        <w:trHeight w:val="898"/>
      </w:trPr>
      <w:tc>
        <w:tcPr>
          <w:tcW w:w="2480" w:type="dxa"/>
        </w:tcPr>
        <w:p w:rsidR="00AA6EB9" w:rsidRDefault="00AA6EB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AA6EB9" w:rsidRDefault="00AA6EB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AA6EB9" w:rsidRDefault="00AA6EB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AA6EB9" w:rsidRDefault="00AA6EB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AA6EB9" w:rsidRDefault="00AA6EB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AA6EB9" w:rsidRDefault="00AA6EB9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AA6EB9" w:rsidRDefault="00AA6EB9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AA6EB9" w:rsidRDefault="00AA6EB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AA6EB9" w:rsidRDefault="00AA6EB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AA6EB9" w:rsidRDefault="00AA6EB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AA6EB9" w:rsidRDefault="00AA6EB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AA6EB9" w:rsidRDefault="00AA6EB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AA6EB9" w:rsidRDefault="00AA6EB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AA6EB9" w:rsidRDefault="00AA6EB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AA6EB9" w:rsidRDefault="00AA6EB9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B9" w:rsidRDefault="00AA6EB9">
      <w:r>
        <w:separator/>
      </w:r>
    </w:p>
  </w:footnote>
  <w:footnote w:type="continuationSeparator" w:id="0">
    <w:p w:rsidR="00AA6EB9" w:rsidRDefault="00AA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B9" w:rsidRDefault="00AA6E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B9" w:rsidRDefault="00AA6E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B9" w:rsidRDefault="00AA6E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11DD9"/>
    <w:rsid w:val="00025F91"/>
    <w:rsid w:val="000308B5"/>
    <w:rsid w:val="0003320F"/>
    <w:rsid w:val="000339BD"/>
    <w:rsid w:val="00037DFC"/>
    <w:rsid w:val="00037F00"/>
    <w:rsid w:val="00040948"/>
    <w:rsid w:val="00050025"/>
    <w:rsid w:val="00077A0E"/>
    <w:rsid w:val="00093830"/>
    <w:rsid w:val="0009792F"/>
    <w:rsid w:val="000A724A"/>
    <w:rsid w:val="000C277A"/>
    <w:rsid w:val="000D4720"/>
    <w:rsid w:val="000D787B"/>
    <w:rsid w:val="000E2047"/>
    <w:rsid w:val="000E43D1"/>
    <w:rsid w:val="000F02BA"/>
    <w:rsid w:val="000F3B7E"/>
    <w:rsid w:val="000F466C"/>
    <w:rsid w:val="00100D7E"/>
    <w:rsid w:val="0011268D"/>
    <w:rsid w:val="00134DEC"/>
    <w:rsid w:val="00155110"/>
    <w:rsid w:val="001773A4"/>
    <w:rsid w:val="00177BBA"/>
    <w:rsid w:val="00181CAF"/>
    <w:rsid w:val="001913C0"/>
    <w:rsid w:val="001A014C"/>
    <w:rsid w:val="001A4BF8"/>
    <w:rsid w:val="001A59CF"/>
    <w:rsid w:val="001D47BE"/>
    <w:rsid w:val="001E1A21"/>
    <w:rsid w:val="001E7ADE"/>
    <w:rsid w:val="001F2C03"/>
    <w:rsid w:val="00202A38"/>
    <w:rsid w:val="00206267"/>
    <w:rsid w:val="00206387"/>
    <w:rsid w:val="002640BF"/>
    <w:rsid w:val="002644B6"/>
    <w:rsid w:val="00276D10"/>
    <w:rsid w:val="0029145F"/>
    <w:rsid w:val="002E3D8F"/>
    <w:rsid w:val="002E6000"/>
    <w:rsid w:val="003229D3"/>
    <w:rsid w:val="003362A0"/>
    <w:rsid w:val="00372D01"/>
    <w:rsid w:val="00375DC9"/>
    <w:rsid w:val="00381AC9"/>
    <w:rsid w:val="0039796F"/>
    <w:rsid w:val="003A4F5A"/>
    <w:rsid w:val="003A5BA4"/>
    <w:rsid w:val="003A78E6"/>
    <w:rsid w:val="003B0E1E"/>
    <w:rsid w:val="003B47F9"/>
    <w:rsid w:val="003C5F3D"/>
    <w:rsid w:val="003D3680"/>
    <w:rsid w:val="003D4A34"/>
    <w:rsid w:val="003F30F0"/>
    <w:rsid w:val="004110E9"/>
    <w:rsid w:val="00425827"/>
    <w:rsid w:val="004310F1"/>
    <w:rsid w:val="004321DE"/>
    <w:rsid w:val="00446E6D"/>
    <w:rsid w:val="00447DCF"/>
    <w:rsid w:val="0045173A"/>
    <w:rsid w:val="00455172"/>
    <w:rsid w:val="00481940"/>
    <w:rsid w:val="00483100"/>
    <w:rsid w:val="004831B7"/>
    <w:rsid w:val="004845FE"/>
    <w:rsid w:val="00485EA6"/>
    <w:rsid w:val="004A74AA"/>
    <w:rsid w:val="004B47B2"/>
    <w:rsid w:val="004B504C"/>
    <w:rsid w:val="004C02A3"/>
    <w:rsid w:val="004C1740"/>
    <w:rsid w:val="004C1CA7"/>
    <w:rsid w:val="004D3B31"/>
    <w:rsid w:val="004E26FF"/>
    <w:rsid w:val="004E2ECE"/>
    <w:rsid w:val="004F3531"/>
    <w:rsid w:val="00515A1E"/>
    <w:rsid w:val="005234AA"/>
    <w:rsid w:val="00534C09"/>
    <w:rsid w:val="00537F7B"/>
    <w:rsid w:val="00551803"/>
    <w:rsid w:val="005701F8"/>
    <w:rsid w:val="00574F24"/>
    <w:rsid w:val="00577F37"/>
    <w:rsid w:val="00586526"/>
    <w:rsid w:val="005A551A"/>
    <w:rsid w:val="005A74F2"/>
    <w:rsid w:val="005C783C"/>
    <w:rsid w:val="005D4018"/>
    <w:rsid w:val="005E0A20"/>
    <w:rsid w:val="005F7D49"/>
    <w:rsid w:val="006144B0"/>
    <w:rsid w:val="00634E70"/>
    <w:rsid w:val="0063548F"/>
    <w:rsid w:val="00645585"/>
    <w:rsid w:val="006606AF"/>
    <w:rsid w:val="006612D3"/>
    <w:rsid w:val="0066364F"/>
    <w:rsid w:val="006746EC"/>
    <w:rsid w:val="00690193"/>
    <w:rsid w:val="006907F6"/>
    <w:rsid w:val="006923DF"/>
    <w:rsid w:val="00695FB6"/>
    <w:rsid w:val="006964D6"/>
    <w:rsid w:val="00696612"/>
    <w:rsid w:val="006A11D3"/>
    <w:rsid w:val="006A2122"/>
    <w:rsid w:val="006C013F"/>
    <w:rsid w:val="006C4220"/>
    <w:rsid w:val="006C485F"/>
    <w:rsid w:val="006C65D2"/>
    <w:rsid w:val="006D0C69"/>
    <w:rsid w:val="006D2E85"/>
    <w:rsid w:val="006E1C76"/>
    <w:rsid w:val="006E3D39"/>
    <w:rsid w:val="006F475B"/>
    <w:rsid w:val="007118A8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4F1E"/>
    <w:rsid w:val="00781FB3"/>
    <w:rsid w:val="00790E4D"/>
    <w:rsid w:val="007E2262"/>
    <w:rsid w:val="007F3733"/>
    <w:rsid w:val="00806193"/>
    <w:rsid w:val="0082088A"/>
    <w:rsid w:val="00825B70"/>
    <w:rsid w:val="008324DB"/>
    <w:rsid w:val="00832AC1"/>
    <w:rsid w:val="008373B0"/>
    <w:rsid w:val="0085734F"/>
    <w:rsid w:val="008639A8"/>
    <w:rsid w:val="00874D0B"/>
    <w:rsid w:val="00877D22"/>
    <w:rsid w:val="00881A6F"/>
    <w:rsid w:val="00887411"/>
    <w:rsid w:val="008A050A"/>
    <w:rsid w:val="008B60F6"/>
    <w:rsid w:val="008C73F7"/>
    <w:rsid w:val="008D25DB"/>
    <w:rsid w:val="00906124"/>
    <w:rsid w:val="00935B18"/>
    <w:rsid w:val="00941420"/>
    <w:rsid w:val="00960EB4"/>
    <w:rsid w:val="00965885"/>
    <w:rsid w:val="009B4C20"/>
    <w:rsid w:val="009C0BA5"/>
    <w:rsid w:val="009C3AFA"/>
    <w:rsid w:val="009E4668"/>
    <w:rsid w:val="00A10AEC"/>
    <w:rsid w:val="00A61A43"/>
    <w:rsid w:val="00A624D9"/>
    <w:rsid w:val="00A738A5"/>
    <w:rsid w:val="00A82D33"/>
    <w:rsid w:val="00A8538F"/>
    <w:rsid w:val="00A93C9F"/>
    <w:rsid w:val="00A97AFE"/>
    <w:rsid w:val="00AA4A0F"/>
    <w:rsid w:val="00AA6EB9"/>
    <w:rsid w:val="00AB29CB"/>
    <w:rsid w:val="00AC2353"/>
    <w:rsid w:val="00AC615B"/>
    <w:rsid w:val="00AD0164"/>
    <w:rsid w:val="00AD19A3"/>
    <w:rsid w:val="00AE5037"/>
    <w:rsid w:val="00AF5803"/>
    <w:rsid w:val="00B01388"/>
    <w:rsid w:val="00B03F6E"/>
    <w:rsid w:val="00B07674"/>
    <w:rsid w:val="00B11209"/>
    <w:rsid w:val="00B14754"/>
    <w:rsid w:val="00B16459"/>
    <w:rsid w:val="00B21FA2"/>
    <w:rsid w:val="00B22B1B"/>
    <w:rsid w:val="00B30229"/>
    <w:rsid w:val="00B4042C"/>
    <w:rsid w:val="00B416D2"/>
    <w:rsid w:val="00B613AF"/>
    <w:rsid w:val="00B64469"/>
    <w:rsid w:val="00B671D9"/>
    <w:rsid w:val="00B96F4A"/>
    <w:rsid w:val="00B97AFD"/>
    <w:rsid w:val="00BA3931"/>
    <w:rsid w:val="00BA3BA4"/>
    <w:rsid w:val="00BD145F"/>
    <w:rsid w:val="00BD149D"/>
    <w:rsid w:val="00BD291A"/>
    <w:rsid w:val="00BD44EB"/>
    <w:rsid w:val="00BF35C2"/>
    <w:rsid w:val="00C02A8B"/>
    <w:rsid w:val="00C130CB"/>
    <w:rsid w:val="00C21E6F"/>
    <w:rsid w:val="00C23E00"/>
    <w:rsid w:val="00C40129"/>
    <w:rsid w:val="00C43A05"/>
    <w:rsid w:val="00C51E1C"/>
    <w:rsid w:val="00C53DFF"/>
    <w:rsid w:val="00C541F4"/>
    <w:rsid w:val="00C54BD4"/>
    <w:rsid w:val="00C60866"/>
    <w:rsid w:val="00C619C1"/>
    <w:rsid w:val="00CB791A"/>
    <w:rsid w:val="00CC0C43"/>
    <w:rsid w:val="00CC3A21"/>
    <w:rsid w:val="00CF349A"/>
    <w:rsid w:val="00D10393"/>
    <w:rsid w:val="00D33ACB"/>
    <w:rsid w:val="00D34BF4"/>
    <w:rsid w:val="00D70E7C"/>
    <w:rsid w:val="00D73456"/>
    <w:rsid w:val="00D81137"/>
    <w:rsid w:val="00D87520"/>
    <w:rsid w:val="00DA4332"/>
    <w:rsid w:val="00DA612B"/>
    <w:rsid w:val="00DF6690"/>
    <w:rsid w:val="00E360A2"/>
    <w:rsid w:val="00E42FB1"/>
    <w:rsid w:val="00E970A2"/>
    <w:rsid w:val="00EA2597"/>
    <w:rsid w:val="00EA2F90"/>
    <w:rsid w:val="00EA30B9"/>
    <w:rsid w:val="00EA3D34"/>
    <w:rsid w:val="00EA6C03"/>
    <w:rsid w:val="00EB0261"/>
    <w:rsid w:val="00EB0B57"/>
    <w:rsid w:val="00ED3A00"/>
    <w:rsid w:val="00ED56BB"/>
    <w:rsid w:val="00EF1CE3"/>
    <w:rsid w:val="00EF79F3"/>
    <w:rsid w:val="00F004A5"/>
    <w:rsid w:val="00F02BB1"/>
    <w:rsid w:val="00F07FE1"/>
    <w:rsid w:val="00F144C7"/>
    <w:rsid w:val="00F21C69"/>
    <w:rsid w:val="00F25E84"/>
    <w:rsid w:val="00F34DFA"/>
    <w:rsid w:val="00F3773B"/>
    <w:rsid w:val="00F51997"/>
    <w:rsid w:val="00F66D13"/>
    <w:rsid w:val="00F67677"/>
    <w:rsid w:val="00F729E1"/>
    <w:rsid w:val="00F74973"/>
    <w:rsid w:val="00F83682"/>
    <w:rsid w:val="00F8374A"/>
    <w:rsid w:val="00F97C2B"/>
    <w:rsid w:val="00FA333F"/>
    <w:rsid w:val="00FB2FB8"/>
    <w:rsid w:val="00FB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285</Words>
  <Characters>1686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3</cp:revision>
  <cp:lastPrinted>2008-08-14T07:21:00Z</cp:lastPrinted>
  <dcterms:created xsi:type="dcterms:W3CDTF">2014-10-20T07:36:00Z</dcterms:created>
  <dcterms:modified xsi:type="dcterms:W3CDTF">2014-10-20T07:37:00Z</dcterms:modified>
</cp:coreProperties>
</file>