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EE" w:rsidRPr="006C485F" w:rsidRDefault="008816EE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8816EE" w:rsidRPr="006C485F" w:rsidRDefault="008816EE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19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5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8816EE" w:rsidRDefault="008816EE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8816EE" w:rsidRPr="006C485F" w:rsidRDefault="008816EE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>Bc. Křivková, E. Buzková, Mgr. Volejníková, Ing. R. Vlčková, Ing. Havlíček, A. Štýbnarová, Ing. Charamzová</w:t>
      </w:r>
    </w:p>
    <w:p w:rsidR="008816EE" w:rsidRDefault="008816EE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 xml:space="preserve"> </w:t>
      </w:r>
    </w:p>
    <w:p w:rsidR="008816EE" w:rsidRDefault="008816EE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8816EE" w:rsidRDefault="008816EE" w:rsidP="00762018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Oznámení o konání návštěvy premiéra Sobotky ve FN Olomouc dne 21.5.2015.</w:t>
      </w:r>
    </w:p>
    <w:p w:rsidR="008816EE" w:rsidRPr="00762018" w:rsidRDefault="008816EE" w:rsidP="00762018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Zpracování investičního záměru FNOL ve výši 100 – </w:t>
      </w:r>
      <w:smartTag w:uri="urn:schemas-microsoft-com:office:smarttags" w:element="metricconverter">
        <w:smartTagPr>
          <w:attr w:name="ProductID" w:val="120 mil"/>
        </w:smartTagPr>
        <w:r>
          <w:rPr>
            <w:rFonts w:ascii="Calibri" w:hAnsi="Calibri"/>
          </w:rPr>
          <w:t>120 mil</w:t>
        </w:r>
      </w:smartTag>
      <w:r>
        <w:rPr>
          <w:rFonts w:ascii="Calibri" w:hAnsi="Calibri"/>
        </w:rPr>
        <w:t>. Kč na čerpání dotace na rekonstrukci II. Interní kliniky + přístavba Geriatrie.</w:t>
      </w:r>
    </w:p>
    <w:p w:rsidR="008816EE" w:rsidRPr="00532436" w:rsidRDefault="008816EE" w:rsidP="004018CA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532436">
        <w:rPr>
          <w:rFonts w:ascii="Calibri" w:hAnsi="Calibri" w:cs="Arial"/>
          <w:szCs w:val="18"/>
        </w:rPr>
        <w:t xml:space="preserve">Veřejná zakázka musí být realizována na základě smlouvy. (vyplývá ze zákona </w:t>
      </w:r>
      <w:r w:rsidRPr="00532436">
        <w:rPr>
          <w:rFonts w:ascii="Calibri" w:hAnsi="Calibri" w:cs="Arial"/>
          <w:szCs w:val="18"/>
        </w:rPr>
        <w:br/>
        <w:t>č. 137/2006 o VZ).  Neexistuje objednávka bez smlouvy.</w:t>
      </w:r>
      <w:r>
        <w:rPr>
          <w:rFonts w:ascii="Calibri" w:hAnsi="Calibri" w:cs="Arial"/>
          <w:szCs w:val="18"/>
        </w:rPr>
        <w:t xml:space="preserve">  Ved OEF projedná s OBN, EN.</w:t>
      </w:r>
      <w:r w:rsidRPr="00532436">
        <w:rPr>
          <w:rFonts w:ascii="Calibri" w:hAnsi="Calibri" w:cs="Arial"/>
          <w:szCs w:val="18"/>
        </w:rPr>
        <w:tab/>
      </w:r>
      <w:r w:rsidRPr="00532436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BB5593">
        <w:rPr>
          <w:rFonts w:ascii="Calibri" w:hAnsi="Calibri" w:cs="Arial"/>
          <w:szCs w:val="18"/>
        </w:rPr>
        <w:t>Odpovídá</w:t>
      </w:r>
      <w:r>
        <w:rPr>
          <w:rFonts w:ascii="Calibri" w:hAnsi="Calibri" w:cs="Arial"/>
          <w:szCs w:val="18"/>
        </w:rPr>
        <w:t xml:space="preserve"> Bc. Křivková,</w:t>
      </w:r>
    </w:p>
    <w:p w:rsidR="008816EE" w:rsidRPr="00BB5593" w:rsidRDefault="008816EE" w:rsidP="00BB559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MEDEVAC – rámcová smlouva o spolupráci našich lékařů v Jordánsku. Nutno vyř</w:t>
      </w:r>
      <w:r>
        <w:rPr>
          <w:rFonts w:ascii="Calibri" w:hAnsi="Calibri" w:cs="Arial"/>
          <w:szCs w:val="18"/>
        </w:rPr>
        <w:t>e</w:t>
      </w:r>
      <w:r>
        <w:rPr>
          <w:rFonts w:ascii="Calibri" w:hAnsi="Calibri" w:cs="Arial"/>
          <w:szCs w:val="18"/>
        </w:rPr>
        <w:t xml:space="preserve">šit financování.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BB5593">
        <w:rPr>
          <w:rFonts w:ascii="Calibri" w:hAnsi="Calibri" w:cs="Arial"/>
          <w:szCs w:val="18"/>
        </w:rPr>
        <w:t>Odpovídá</w:t>
      </w:r>
      <w:r>
        <w:rPr>
          <w:rFonts w:ascii="Calibri" w:hAnsi="Calibri" w:cs="Arial"/>
          <w:szCs w:val="18"/>
        </w:rPr>
        <w:t xml:space="preserve"> Bc. Křivková, </w:t>
      </w:r>
      <w:r>
        <w:rPr>
          <w:rFonts w:ascii="Calibri" w:hAnsi="Calibri" w:cs="Arial"/>
          <w:szCs w:val="18"/>
        </w:rPr>
        <w:br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Havlíček</w:t>
      </w:r>
    </w:p>
    <w:p w:rsidR="008816EE" w:rsidRDefault="008816EE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8816EE" w:rsidRPr="004B37EE" w:rsidRDefault="008816EE" w:rsidP="004B37E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U vjezdových karet do FNOL realizováno 240 výměn. Na parkoviště TÚ vydáno 310 karet. Doručeno 236 výpisů na nárok penzijního připojištění z FNOL.</w:t>
      </w:r>
      <w:r>
        <w:rPr>
          <w:rFonts w:ascii="Calibri" w:hAnsi="Calibri" w:cs="Arial"/>
          <w:szCs w:val="18"/>
        </w:rPr>
        <w:tab/>
        <w:t xml:space="preserve"> 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 w:rsidRPr="004B37EE">
        <w:rPr>
          <w:rFonts w:ascii="Calibri" w:hAnsi="Calibri" w:cs="Arial"/>
          <w:szCs w:val="18"/>
        </w:rPr>
        <w:tab/>
      </w:r>
      <w:r w:rsidRPr="004B37EE">
        <w:rPr>
          <w:rFonts w:ascii="Calibri" w:hAnsi="Calibri" w:cs="Arial"/>
          <w:szCs w:val="18"/>
        </w:rPr>
        <w:tab/>
      </w:r>
    </w:p>
    <w:p w:rsidR="008816EE" w:rsidRDefault="008816EE" w:rsidP="00641F3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2F182F">
        <w:rPr>
          <w:rFonts w:ascii="Calibri" w:hAnsi="Calibri" w:cs="Arial"/>
          <w:szCs w:val="18"/>
        </w:rPr>
        <w:t>Dopracovat Rozpočet FNOL 2015 na vnitropodnikové účty.</w:t>
      </w:r>
      <w:r w:rsidRPr="002F182F">
        <w:rPr>
          <w:rFonts w:ascii="Calibri" w:hAnsi="Calibri" w:cs="Arial"/>
          <w:szCs w:val="18"/>
        </w:rPr>
        <w:tab/>
      </w:r>
      <w:r w:rsidRPr="002F182F">
        <w:rPr>
          <w:rFonts w:ascii="Calibri" w:hAnsi="Calibri" w:cs="Arial"/>
          <w:szCs w:val="18"/>
        </w:rPr>
        <w:tab/>
      </w:r>
    </w:p>
    <w:p w:rsidR="008816EE" w:rsidRPr="00641F30" w:rsidRDefault="008816EE" w:rsidP="00684A34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8816EE" w:rsidRDefault="008816EE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Jeseník – nájemní smlouva na nebytové prostory – odběrové místo transfuzní o</w:t>
      </w:r>
      <w:r>
        <w:rPr>
          <w:rFonts w:ascii="Calibri" w:hAnsi="Calibri" w:cs="Arial"/>
          <w:szCs w:val="18"/>
        </w:rPr>
        <w:t>d</w:t>
      </w:r>
      <w:r>
        <w:rPr>
          <w:rFonts w:ascii="Calibri" w:hAnsi="Calibri" w:cs="Arial"/>
          <w:szCs w:val="18"/>
        </w:rPr>
        <w:t>dělení v Nemocnici Jeseník.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Havlíček, </w:t>
      </w:r>
    </w:p>
    <w:p w:rsidR="008816EE" w:rsidRDefault="008816EE" w:rsidP="00BB5593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Bc. Křivková </w:t>
      </w:r>
    </w:p>
    <w:p w:rsidR="008816EE" w:rsidRDefault="008816EE" w:rsidP="00BB5593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8816EE" w:rsidRDefault="008816EE" w:rsidP="00B0651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 nemocnice Prostějov, Šumperk a Přerov odsouhlasen návrh na rozdělení dotace NOR. Smluvní ujednání.</w:t>
      </w:r>
    </w:p>
    <w:p w:rsidR="008816EE" w:rsidRPr="00B06513" w:rsidRDefault="008816EE" w:rsidP="00734917">
      <w:pPr>
        <w:pStyle w:val="ListParagraph"/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B06513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ing. Havlíček</w:t>
      </w:r>
    </w:p>
    <w:p w:rsidR="008816EE" w:rsidRPr="00515079" w:rsidRDefault="008816EE" w:rsidP="00515079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Z_546 – HCO membrány, Bc. Pavelková se obává validity obsahu vykazovaných dat této skupiny, nutno prověřit.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paní Buzková </w:t>
      </w:r>
      <w:r>
        <w:rPr>
          <w:rFonts w:ascii="Calibri" w:hAnsi="Calibri" w:cs="Arial"/>
          <w:szCs w:val="18"/>
        </w:rPr>
        <w:tab/>
      </w:r>
    </w:p>
    <w:p w:rsidR="008816EE" w:rsidRPr="00515079" w:rsidRDefault="008816EE" w:rsidP="00515079">
      <w:pPr>
        <w:pStyle w:val="ListParagraph"/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Realizovat mimořádnou inventuru ostrahy FNOL.</w:t>
      </w:r>
      <w:r>
        <w:rPr>
          <w:rFonts w:ascii="Calibri" w:hAnsi="Calibri" w:cs="Arial"/>
          <w:szCs w:val="18"/>
        </w:rPr>
        <w:tab/>
        <w:t xml:space="preserve">Odpovídá </w:t>
      </w:r>
      <w:r w:rsidRPr="00515079">
        <w:rPr>
          <w:rFonts w:ascii="Calibri" w:hAnsi="Calibri" w:cs="Arial"/>
          <w:szCs w:val="18"/>
        </w:rPr>
        <w:t>Ing. Havlíček</w:t>
      </w:r>
      <w:r>
        <w:rPr>
          <w:rFonts w:ascii="Calibri" w:hAnsi="Calibri" w:cs="Arial"/>
          <w:szCs w:val="18"/>
        </w:rPr>
        <w:t xml:space="preserve">, </w:t>
      </w:r>
      <w:r>
        <w:rPr>
          <w:rFonts w:ascii="Calibri" w:hAnsi="Calibri" w:cs="Arial"/>
          <w:szCs w:val="18"/>
        </w:rPr>
        <w:br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Mgr. Volejníková</w:t>
      </w:r>
      <w:r w:rsidRPr="00515079">
        <w:rPr>
          <w:rFonts w:ascii="Calibri" w:hAnsi="Calibri" w:cs="Arial"/>
          <w:szCs w:val="18"/>
        </w:rPr>
        <w:tab/>
      </w:r>
    </w:p>
    <w:p w:rsidR="008816EE" w:rsidRDefault="008816EE" w:rsidP="002F182F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Navržena metodika evidence řízených akcí.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Vlčková</w:t>
      </w:r>
    </w:p>
    <w:p w:rsidR="008816EE" w:rsidRDefault="008816EE" w:rsidP="0063120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o narovnání - faktura od SOS na 300 tis. Kč je již k dispozici.</w:t>
      </w:r>
    </w:p>
    <w:p w:rsidR="008816EE" w:rsidRPr="00E37D52" w:rsidRDefault="008816EE" w:rsidP="00E37D52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Prodloužení smlouvy se společností poskytující služby v souvislosti s celním </w:t>
      </w:r>
      <w:r>
        <w:rPr>
          <w:rFonts w:ascii="Calibri" w:hAnsi="Calibri" w:cs="Arial"/>
          <w:szCs w:val="18"/>
        </w:rPr>
        <w:br/>
        <w:t>hlášením Intrastat o 2 roky.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E37D52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paní Štýbnarová</w:t>
      </w:r>
      <w:r w:rsidRPr="00E37D52">
        <w:rPr>
          <w:rFonts w:ascii="Calibri" w:hAnsi="Calibri" w:cs="Arial"/>
          <w:szCs w:val="18"/>
        </w:rPr>
        <w:tab/>
      </w:r>
    </w:p>
    <w:p w:rsidR="008816EE" w:rsidRDefault="008816EE" w:rsidP="0063120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1. Chráněná dílna podala námitky na diskriminaci v souvislosti s veřejnou soutěží na nový software majetku.</w:t>
      </w:r>
    </w:p>
    <w:p w:rsidR="008816EE" w:rsidRDefault="008816EE" w:rsidP="0063120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OPŽP – dotace na regeneraci zeleně ve FNOL – rozdělení na způsobilé a nezpůsob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lé výdaje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Štýbnarová</w:t>
      </w:r>
    </w:p>
    <w:p w:rsidR="008816EE" w:rsidRPr="00631203" w:rsidRDefault="008816EE" w:rsidP="005D482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8816EE" w:rsidRDefault="008816EE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8816EE" w:rsidRPr="007118A8" w:rsidRDefault="008816EE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8816EE" w:rsidRDefault="008816EE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21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5. 2015</w:t>
      </w:r>
    </w:p>
    <w:p w:rsidR="008816EE" w:rsidRDefault="008816EE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8816EE" w:rsidRDefault="008816EE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8816EE" w:rsidRDefault="008816EE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 xml:space="preserve">Schválila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22. 5. 2015 </w:t>
      </w:r>
    </w:p>
    <w:p w:rsidR="008816EE" w:rsidRPr="00F302F6" w:rsidRDefault="008816EE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Bc. P. Křivková</w:t>
      </w:r>
    </w:p>
    <w:sectPr w:rsidR="008816EE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6EE" w:rsidRDefault="008816EE">
      <w:r>
        <w:separator/>
      </w:r>
    </w:p>
  </w:endnote>
  <w:endnote w:type="continuationSeparator" w:id="0">
    <w:p w:rsidR="008816EE" w:rsidRDefault="00881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EE" w:rsidRDefault="008816E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16EE" w:rsidRDefault="008816EE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8816EE">
      <w:trPr>
        <w:trHeight w:val="898"/>
      </w:trPr>
      <w:tc>
        <w:tcPr>
          <w:tcW w:w="2480" w:type="dxa"/>
        </w:tcPr>
        <w:p w:rsidR="008816EE" w:rsidRDefault="008816E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8816EE" w:rsidRDefault="008816E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8816EE" w:rsidRDefault="008816E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8816EE" w:rsidRDefault="008816E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8816EE" w:rsidRDefault="008816E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8816EE" w:rsidRDefault="008816E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8816EE" w:rsidRDefault="008816E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8816EE" w:rsidRDefault="008816E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8816EE" w:rsidRDefault="008816E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8816EE" w:rsidRDefault="008816E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8816EE" w:rsidRDefault="008816E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8816EE" w:rsidRDefault="008816E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8816EE" w:rsidRDefault="008816E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8816EE" w:rsidRDefault="008816E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8816EE" w:rsidRDefault="008816EE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6EE" w:rsidRDefault="008816EE">
      <w:r>
        <w:separator/>
      </w:r>
    </w:p>
  </w:footnote>
  <w:footnote w:type="continuationSeparator" w:id="0">
    <w:p w:rsidR="008816EE" w:rsidRDefault="00881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EE" w:rsidRDefault="008816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EE" w:rsidRDefault="008816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EE" w:rsidRDefault="008816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583"/>
    <w:rsid w:val="00056DF9"/>
    <w:rsid w:val="00070D6E"/>
    <w:rsid w:val="00072D90"/>
    <w:rsid w:val="00074167"/>
    <w:rsid w:val="00074F37"/>
    <w:rsid w:val="00077A0E"/>
    <w:rsid w:val="00085B9F"/>
    <w:rsid w:val="00093830"/>
    <w:rsid w:val="00094579"/>
    <w:rsid w:val="0009792F"/>
    <w:rsid w:val="000A0737"/>
    <w:rsid w:val="000A22CB"/>
    <w:rsid w:val="000A2F74"/>
    <w:rsid w:val="000A724A"/>
    <w:rsid w:val="000B248C"/>
    <w:rsid w:val="000B2DD8"/>
    <w:rsid w:val="000C277A"/>
    <w:rsid w:val="000C56A7"/>
    <w:rsid w:val="000C6179"/>
    <w:rsid w:val="000D0C35"/>
    <w:rsid w:val="000D4720"/>
    <w:rsid w:val="000D787B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3B61"/>
    <w:rsid w:val="00155110"/>
    <w:rsid w:val="00155FB5"/>
    <w:rsid w:val="00164559"/>
    <w:rsid w:val="00176727"/>
    <w:rsid w:val="001773A4"/>
    <w:rsid w:val="00177BBA"/>
    <w:rsid w:val="001813A3"/>
    <w:rsid w:val="00181CAF"/>
    <w:rsid w:val="001913C0"/>
    <w:rsid w:val="0019538C"/>
    <w:rsid w:val="001961EE"/>
    <w:rsid w:val="001A0034"/>
    <w:rsid w:val="001A014C"/>
    <w:rsid w:val="001A1AC4"/>
    <w:rsid w:val="001A4BF8"/>
    <w:rsid w:val="001A4DE6"/>
    <w:rsid w:val="001A59CF"/>
    <w:rsid w:val="001B00B1"/>
    <w:rsid w:val="001B7522"/>
    <w:rsid w:val="001C42E2"/>
    <w:rsid w:val="001C4389"/>
    <w:rsid w:val="001C7CB7"/>
    <w:rsid w:val="001D47BE"/>
    <w:rsid w:val="001E1A21"/>
    <w:rsid w:val="001E1C01"/>
    <w:rsid w:val="001E7ADE"/>
    <w:rsid w:val="001F2C03"/>
    <w:rsid w:val="001F7D45"/>
    <w:rsid w:val="00200FF8"/>
    <w:rsid w:val="00201E27"/>
    <w:rsid w:val="00202A38"/>
    <w:rsid w:val="00206267"/>
    <w:rsid w:val="00206387"/>
    <w:rsid w:val="00212510"/>
    <w:rsid w:val="002129C8"/>
    <w:rsid w:val="002220ED"/>
    <w:rsid w:val="00225639"/>
    <w:rsid w:val="002273A5"/>
    <w:rsid w:val="00235E71"/>
    <w:rsid w:val="002570A9"/>
    <w:rsid w:val="002640BF"/>
    <w:rsid w:val="002644B6"/>
    <w:rsid w:val="002673E4"/>
    <w:rsid w:val="00267AC7"/>
    <w:rsid w:val="00276D10"/>
    <w:rsid w:val="00281447"/>
    <w:rsid w:val="00283047"/>
    <w:rsid w:val="00287934"/>
    <w:rsid w:val="0029145F"/>
    <w:rsid w:val="00292A06"/>
    <w:rsid w:val="002A0364"/>
    <w:rsid w:val="002A0F20"/>
    <w:rsid w:val="002B1ADC"/>
    <w:rsid w:val="002D5738"/>
    <w:rsid w:val="002E1681"/>
    <w:rsid w:val="002E3D8F"/>
    <w:rsid w:val="002E416C"/>
    <w:rsid w:val="002E6000"/>
    <w:rsid w:val="002F0CF4"/>
    <w:rsid w:val="002F182F"/>
    <w:rsid w:val="002F4CB8"/>
    <w:rsid w:val="00304613"/>
    <w:rsid w:val="00311D6F"/>
    <w:rsid w:val="00315006"/>
    <w:rsid w:val="003157AD"/>
    <w:rsid w:val="00317A10"/>
    <w:rsid w:val="00317C04"/>
    <w:rsid w:val="003229D3"/>
    <w:rsid w:val="00323B2B"/>
    <w:rsid w:val="0032549D"/>
    <w:rsid w:val="00333850"/>
    <w:rsid w:val="003362A0"/>
    <w:rsid w:val="0033747D"/>
    <w:rsid w:val="0034012D"/>
    <w:rsid w:val="00340EBB"/>
    <w:rsid w:val="003428F0"/>
    <w:rsid w:val="00345CE5"/>
    <w:rsid w:val="00351240"/>
    <w:rsid w:val="00361A89"/>
    <w:rsid w:val="00361AC7"/>
    <w:rsid w:val="0036415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47F9"/>
    <w:rsid w:val="003C5BE1"/>
    <w:rsid w:val="003C5F3D"/>
    <w:rsid w:val="003D1F88"/>
    <w:rsid w:val="003D3680"/>
    <w:rsid w:val="003D3DD6"/>
    <w:rsid w:val="003D4A34"/>
    <w:rsid w:val="003D4E50"/>
    <w:rsid w:val="003F0476"/>
    <w:rsid w:val="003F0891"/>
    <w:rsid w:val="003F190E"/>
    <w:rsid w:val="003F30F0"/>
    <w:rsid w:val="004018CA"/>
    <w:rsid w:val="004048A0"/>
    <w:rsid w:val="00405D84"/>
    <w:rsid w:val="004110E9"/>
    <w:rsid w:val="00425827"/>
    <w:rsid w:val="00430156"/>
    <w:rsid w:val="004310F1"/>
    <w:rsid w:val="004321DE"/>
    <w:rsid w:val="004408DB"/>
    <w:rsid w:val="004446B0"/>
    <w:rsid w:val="00445464"/>
    <w:rsid w:val="00446E6D"/>
    <w:rsid w:val="00446F13"/>
    <w:rsid w:val="0044752C"/>
    <w:rsid w:val="00447DCF"/>
    <w:rsid w:val="00450F7A"/>
    <w:rsid w:val="0045173A"/>
    <w:rsid w:val="00451F24"/>
    <w:rsid w:val="00455172"/>
    <w:rsid w:val="004556ED"/>
    <w:rsid w:val="00465BE7"/>
    <w:rsid w:val="00466467"/>
    <w:rsid w:val="004744A7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26FF"/>
    <w:rsid w:val="004E2ECE"/>
    <w:rsid w:val="004E3535"/>
    <w:rsid w:val="004F1495"/>
    <w:rsid w:val="004F3531"/>
    <w:rsid w:val="00502EF7"/>
    <w:rsid w:val="00507989"/>
    <w:rsid w:val="00507B7A"/>
    <w:rsid w:val="005128FA"/>
    <w:rsid w:val="0051313F"/>
    <w:rsid w:val="00515079"/>
    <w:rsid w:val="00515A1E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29A6"/>
    <w:rsid w:val="00573D44"/>
    <w:rsid w:val="00574F24"/>
    <w:rsid w:val="00577F37"/>
    <w:rsid w:val="00580162"/>
    <w:rsid w:val="00585E9D"/>
    <w:rsid w:val="00586526"/>
    <w:rsid w:val="00590353"/>
    <w:rsid w:val="00590CE0"/>
    <w:rsid w:val="005A3082"/>
    <w:rsid w:val="005A551A"/>
    <w:rsid w:val="005A74F2"/>
    <w:rsid w:val="005B350F"/>
    <w:rsid w:val="005B7B2E"/>
    <w:rsid w:val="005C0F0B"/>
    <w:rsid w:val="005C6B3B"/>
    <w:rsid w:val="005C783C"/>
    <w:rsid w:val="005D2104"/>
    <w:rsid w:val="005D26C5"/>
    <w:rsid w:val="005D4018"/>
    <w:rsid w:val="005D4822"/>
    <w:rsid w:val="005D7453"/>
    <w:rsid w:val="005E008F"/>
    <w:rsid w:val="005E0A20"/>
    <w:rsid w:val="005E4E2B"/>
    <w:rsid w:val="005F01A8"/>
    <w:rsid w:val="005F562D"/>
    <w:rsid w:val="005F7D49"/>
    <w:rsid w:val="005F7E23"/>
    <w:rsid w:val="00604EB1"/>
    <w:rsid w:val="006144B0"/>
    <w:rsid w:val="006171EE"/>
    <w:rsid w:val="00620F73"/>
    <w:rsid w:val="00622B25"/>
    <w:rsid w:val="00626AD7"/>
    <w:rsid w:val="006274D7"/>
    <w:rsid w:val="0063033D"/>
    <w:rsid w:val="00631203"/>
    <w:rsid w:val="00634E70"/>
    <w:rsid w:val="0063548F"/>
    <w:rsid w:val="00641F30"/>
    <w:rsid w:val="00645585"/>
    <w:rsid w:val="00654C77"/>
    <w:rsid w:val="006606AF"/>
    <w:rsid w:val="006612D3"/>
    <w:rsid w:val="0066364F"/>
    <w:rsid w:val="00670649"/>
    <w:rsid w:val="006746EC"/>
    <w:rsid w:val="006749C9"/>
    <w:rsid w:val="006750C2"/>
    <w:rsid w:val="00684A34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2D4E"/>
    <w:rsid w:val="006A6354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705F17"/>
    <w:rsid w:val="007118A8"/>
    <w:rsid w:val="00711F65"/>
    <w:rsid w:val="00713024"/>
    <w:rsid w:val="00714D5B"/>
    <w:rsid w:val="00723643"/>
    <w:rsid w:val="007322E6"/>
    <w:rsid w:val="0073236F"/>
    <w:rsid w:val="00734917"/>
    <w:rsid w:val="00735547"/>
    <w:rsid w:val="00747D2F"/>
    <w:rsid w:val="0075055D"/>
    <w:rsid w:val="007510CF"/>
    <w:rsid w:val="007518B1"/>
    <w:rsid w:val="00756063"/>
    <w:rsid w:val="007614C3"/>
    <w:rsid w:val="00762018"/>
    <w:rsid w:val="007649A9"/>
    <w:rsid w:val="00766D1C"/>
    <w:rsid w:val="00773E48"/>
    <w:rsid w:val="00774F1E"/>
    <w:rsid w:val="00775DCE"/>
    <w:rsid w:val="0077629B"/>
    <w:rsid w:val="00781FB3"/>
    <w:rsid w:val="00784D8E"/>
    <w:rsid w:val="00785971"/>
    <w:rsid w:val="00790DA7"/>
    <w:rsid w:val="00790E4D"/>
    <w:rsid w:val="00791E3D"/>
    <w:rsid w:val="00792220"/>
    <w:rsid w:val="007955C8"/>
    <w:rsid w:val="00795E30"/>
    <w:rsid w:val="007B1425"/>
    <w:rsid w:val="007B31CC"/>
    <w:rsid w:val="007B4DD4"/>
    <w:rsid w:val="007C1798"/>
    <w:rsid w:val="007C2D7A"/>
    <w:rsid w:val="007C4228"/>
    <w:rsid w:val="007C536B"/>
    <w:rsid w:val="007E1DED"/>
    <w:rsid w:val="007E2262"/>
    <w:rsid w:val="007E2D76"/>
    <w:rsid w:val="007F2869"/>
    <w:rsid w:val="007F3733"/>
    <w:rsid w:val="0080265B"/>
    <w:rsid w:val="00806193"/>
    <w:rsid w:val="00817EB7"/>
    <w:rsid w:val="0082088A"/>
    <w:rsid w:val="00821011"/>
    <w:rsid w:val="00825B70"/>
    <w:rsid w:val="00831CF0"/>
    <w:rsid w:val="008324DB"/>
    <w:rsid w:val="00832AC1"/>
    <w:rsid w:val="008362A8"/>
    <w:rsid w:val="008373B0"/>
    <w:rsid w:val="008378C8"/>
    <w:rsid w:val="00837A18"/>
    <w:rsid w:val="00845C27"/>
    <w:rsid w:val="00850E82"/>
    <w:rsid w:val="0085734F"/>
    <w:rsid w:val="00857EEC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5E13"/>
    <w:rsid w:val="00886234"/>
    <w:rsid w:val="00887411"/>
    <w:rsid w:val="00896703"/>
    <w:rsid w:val="008A050A"/>
    <w:rsid w:val="008A1ECE"/>
    <w:rsid w:val="008A397D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69B8"/>
    <w:rsid w:val="008F3233"/>
    <w:rsid w:val="008F6EAA"/>
    <w:rsid w:val="00906124"/>
    <w:rsid w:val="0090782C"/>
    <w:rsid w:val="009113F2"/>
    <w:rsid w:val="00912572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60EB4"/>
    <w:rsid w:val="00961E01"/>
    <w:rsid w:val="00965885"/>
    <w:rsid w:val="00973E62"/>
    <w:rsid w:val="0098649C"/>
    <w:rsid w:val="00990BCB"/>
    <w:rsid w:val="00993D28"/>
    <w:rsid w:val="009A3A25"/>
    <w:rsid w:val="009A47A4"/>
    <w:rsid w:val="009A5C04"/>
    <w:rsid w:val="009B03DF"/>
    <w:rsid w:val="009B4C20"/>
    <w:rsid w:val="009C0BA5"/>
    <w:rsid w:val="009C19DC"/>
    <w:rsid w:val="009C3AA0"/>
    <w:rsid w:val="009C3AFA"/>
    <w:rsid w:val="009D4B80"/>
    <w:rsid w:val="009E4668"/>
    <w:rsid w:val="009E7DAE"/>
    <w:rsid w:val="009F559C"/>
    <w:rsid w:val="009F639B"/>
    <w:rsid w:val="00A10AEC"/>
    <w:rsid w:val="00A11B85"/>
    <w:rsid w:val="00A13A79"/>
    <w:rsid w:val="00A213D9"/>
    <w:rsid w:val="00A34CCD"/>
    <w:rsid w:val="00A41BB0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6E3C"/>
    <w:rsid w:val="00A77C6A"/>
    <w:rsid w:val="00A82D33"/>
    <w:rsid w:val="00A8538F"/>
    <w:rsid w:val="00A85AC1"/>
    <w:rsid w:val="00A91907"/>
    <w:rsid w:val="00A93B01"/>
    <w:rsid w:val="00A93C9F"/>
    <w:rsid w:val="00A9633C"/>
    <w:rsid w:val="00A97AFE"/>
    <w:rsid w:val="00AA3F61"/>
    <w:rsid w:val="00AA4A0F"/>
    <w:rsid w:val="00AA6EB9"/>
    <w:rsid w:val="00AA77C8"/>
    <w:rsid w:val="00AB0D52"/>
    <w:rsid w:val="00AB29CB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25812"/>
    <w:rsid w:val="00B30229"/>
    <w:rsid w:val="00B4042C"/>
    <w:rsid w:val="00B416D2"/>
    <w:rsid w:val="00B55EB2"/>
    <w:rsid w:val="00B613AF"/>
    <w:rsid w:val="00B64469"/>
    <w:rsid w:val="00B671D9"/>
    <w:rsid w:val="00B760DA"/>
    <w:rsid w:val="00B8272B"/>
    <w:rsid w:val="00B84ABC"/>
    <w:rsid w:val="00B87288"/>
    <w:rsid w:val="00B930D2"/>
    <w:rsid w:val="00B96F4A"/>
    <w:rsid w:val="00B97AFD"/>
    <w:rsid w:val="00B97FC0"/>
    <w:rsid w:val="00BA3931"/>
    <w:rsid w:val="00BA3BA4"/>
    <w:rsid w:val="00BB205A"/>
    <w:rsid w:val="00BB322A"/>
    <w:rsid w:val="00BB5593"/>
    <w:rsid w:val="00BB704B"/>
    <w:rsid w:val="00BD145F"/>
    <w:rsid w:val="00BD149D"/>
    <w:rsid w:val="00BD291A"/>
    <w:rsid w:val="00BD44EB"/>
    <w:rsid w:val="00BE0175"/>
    <w:rsid w:val="00BE252F"/>
    <w:rsid w:val="00BE301C"/>
    <w:rsid w:val="00BF336D"/>
    <w:rsid w:val="00BF35C2"/>
    <w:rsid w:val="00BF40E8"/>
    <w:rsid w:val="00C00223"/>
    <w:rsid w:val="00C02826"/>
    <w:rsid w:val="00C02A8B"/>
    <w:rsid w:val="00C06A24"/>
    <w:rsid w:val="00C1176C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1896"/>
    <w:rsid w:val="00D02E91"/>
    <w:rsid w:val="00D0375E"/>
    <w:rsid w:val="00D10393"/>
    <w:rsid w:val="00D11A11"/>
    <w:rsid w:val="00D11E99"/>
    <w:rsid w:val="00D16B07"/>
    <w:rsid w:val="00D245B2"/>
    <w:rsid w:val="00D33ACB"/>
    <w:rsid w:val="00D34BF4"/>
    <w:rsid w:val="00D36415"/>
    <w:rsid w:val="00D40304"/>
    <w:rsid w:val="00D470C4"/>
    <w:rsid w:val="00D57E62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81137"/>
    <w:rsid w:val="00D84BC8"/>
    <w:rsid w:val="00D87520"/>
    <w:rsid w:val="00D937A5"/>
    <w:rsid w:val="00DA0551"/>
    <w:rsid w:val="00DA41AE"/>
    <w:rsid w:val="00DA4332"/>
    <w:rsid w:val="00DA51D6"/>
    <w:rsid w:val="00DA612B"/>
    <w:rsid w:val="00DB100A"/>
    <w:rsid w:val="00DB5084"/>
    <w:rsid w:val="00DC0929"/>
    <w:rsid w:val="00DC1F7A"/>
    <w:rsid w:val="00DC37F8"/>
    <w:rsid w:val="00DC38F3"/>
    <w:rsid w:val="00DC625B"/>
    <w:rsid w:val="00DD1517"/>
    <w:rsid w:val="00DD6CB6"/>
    <w:rsid w:val="00DE1155"/>
    <w:rsid w:val="00DE1501"/>
    <w:rsid w:val="00DE34CC"/>
    <w:rsid w:val="00DE673B"/>
    <w:rsid w:val="00DE7EBA"/>
    <w:rsid w:val="00DF42C8"/>
    <w:rsid w:val="00DF6690"/>
    <w:rsid w:val="00E10129"/>
    <w:rsid w:val="00E1096C"/>
    <w:rsid w:val="00E12782"/>
    <w:rsid w:val="00E15104"/>
    <w:rsid w:val="00E16D07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37D52"/>
    <w:rsid w:val="00E42FB1"/>
    <w:rsid w:val="00E53478"/>
    <w:rsid w:val="00E62BD3"/>
    <w:rsid w:val="00E660D4"/>
    <w:rsid w:val="00E748DF"/>
    <w:rsid w:val="00E771E3"/>
    <w:rsid w:val="00E8222D"/>
    <w:rsid w:val="00E844B2"/>
    <w:rsid w:val="00E84DE3"/>
    <w:rsid w:val="00E85ADE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D1DB3"/>
    <w:rsid w:val="00ED3A00"/>
    <w:rsid w:val="00ED40A7"/>
    <w:rsid w:val="00ED56BB"/>
    <w:rsid w:val="00EE0F52"/>
    <w:rsid w:val="00EE3982"/>
    <w:rsid w:val="00EE4BBC"/>
    <w:rsid w:val="00EE7444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E84"/>
    <w:rsid w:val="00F27432"/>
    <w:rsid w:val="00F3025C"/>
    <w:rsid w:val="00F302F6"/>
    <w:rsid w:val="00F34DFA"/>
    <w:rsid w:val="00F35F88"/>
    <w:rsid w:val="00F3773B"/>
    <w:rsid w:val="00F45D6C"/>
    <w:rsid w:val="00F468AD"/>
    <w:rsid w:val="00F51997"/>
    <w:rsid w:val="00F536C3"/>
    <w:rsid w:val="00F541F2"/>
    <w:rsid w:val="00F66D13"/>
    <w:rsid w:val="00F67677"/>
    <w:rsid w:val="00F729E1"/>
    <w:rsid w:val="00F747EB"/>
    <w:rsid w:val="00F74973"/>
    <w:rsid w:val="00F762B2"/>
    <w:rsid w:val="00F771DE"/>
    <w:rsid w:val="00F80F1F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5397"/>
    <w:rsid w:val="00FB554F"/>
    <w:rsid w:val="00FB56EE"/>
    <w:rsid w:val="00FC1AE3"/>
    <w:rsid w:val="00FC2CF7"/>
    <w:rsid w:val="00FC2E57"/>
    <w:rsid w:val="00FC515A"/>
    <w:rsid w:val="00FE2049"/>
    <w:rsid w:val="00FF5410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349</Words>
  <Characters>2062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2015-03-26T07:19:00Z</cp:lastPrinted>
  <dcterms:created xsi:type="dcterms:W3CDTF">2015-05-22T08:07:00Z</dcterms:created>
  <dcterms:modified xsi:type="dcterms:W3CDTF">2015-05-22T08:07:00Z</dcterms:modified>
</cp:coreProperties>
</file>