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4DBC1" w14:textId="77777777" w:rsidR="004E5048" w:rsidRDefault="004E5048" w:rsidP="00F90853"/>
    <w:p w14:paraId="32B4DBC2" w14:textId="77777777" w:rsidR="00F90853" w:rsidRDefault="00F90853" w:rsidP="00F90853"/>
    <w:p w14:paraId="32B4DBC3" w14:textId="77777777" w:rsidR="00F90853" w:rsidRDefault="00F90853" w:rsidP="00F90853"/>
    <w:p w14:paraId="32B4DBC4" w14:textId="77777777" w:rsidR="00F90853" w:rsidRDefault="00F90853" w:rsidP="00F90853"/>
    <w:p w14:paraId="32B4DBC5" w14:textId="77777777" w:rsidR="00F90853" w:rsidRDefault="00F90853" w:rsidP="00F90853"/>
    <w:p w14:paraId="32B4DBC6" w14:textId="77777777" w:rsidR="00F90853" w:rsidRDefault="00F90853" w:rsidP="00F90853"/>
    <w:p w14:paraId="32B4DBC7" w14:textId="77777777" w:rsidR="00F90853" w:rsidRDefault="00F90853" w:rsidP="00F90853"/>
    <w:p w14:paraId="32B4DBC8" w14:textId="77777777" w:rsidR="00F90853" w:rsidRDefault="00F90853" w:rsidP="00F90853"/>
    <w:p w14:paraId="32B4DBC9" w14:textId="77777777" w:rsidR="00F90853" w:rsidRDefault="00F90853" w:rsidP="00F90853"/>
    <w:p w14:paraId="32B4DBCA" w14:textId="77777777" w:rsidR="00F90853" w:rsidRDefault="00F90853" w:rsidP="00F90853"/>
    <w:p w14:paraId="32B4DBCB" w14:textId="68C57568" w:rsidR="00F90853" w:rsidRDefault="00E56F8B" w:rsidP="00F908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</w:t>
      </w:r>
      <w:r w:rsidR="00927594" w:rsidRPr="00927594">
        <w:rPr>
          <w:rFonts w:ascii="Times New Roman" w:hAnsi="Times New Roman"/>
          <w:sz w:val="32"/>
          <w:szCs w:val="32"/>
        </w:rPr>
        <w:t>opis předávan</w:t>
      </w:r>
      <w:r>
        <w:rPr>
          <w:rFonts w:ascii="Times New Roman" w:hAnsi="Times New Roman"/>
          <w:sz w:val="32"/>
          <w:szCs w:val="32"/>
        </w:rPr>
        <w:t xml:space="preserve">ých souborů nemocnicím obsahující data za </w:t>
      </w:r>
      <w:proofErr w:type="spellStart"/>
      <w:r>
        <w:rPr>
          <w:rFonts w:ascii="Times New Roman" w:hAnsi="Times New Roman"/>
          <w:sz w:val="32"/>
          <w:szCs w:val="32"/>
        </w:rPr>
        <w:t>preskribované</w:t>
      </w:r>
      <w:proofErr w:type="spellEnd"/>
      <w:r>
        <w:rPr>
          <w:rFonts w:ascii="Times New Roman" w:hAnsi="Times New Roman"/>
          <w:sz w:val="32"/>
          <w:szCs w:val="32"/>
        </w:rPr>
        <w:t xml:space="preserve"> LP na recept </w:t>
      </w:r>
      <w:r w:rsidR="00516F8C">
        <w:rPr>
          <w:rFonts w:ascii="Times New Roman" w:hAnsi="Times New Roman"/>
          <w:sz w:val="32"/>
          <w:szCs w:val="32"/>
        </w:rPr>
        <w:t xml:space="preserve">a ZP na poukaz </w:t>
      </w:r>
      <w:r>
        <w:rPr>
          <w:rFonts w:ascii="Times New Roman" w:hAnsi="Times New Roman"/>
          <w:sz w:val="32"/>
          <w:szCs w:val="32"/>
        </w:rPr>
        <w:t>a vyžádanou extramurální péči na druhu dokladu 06</w:t>
      </w:r>
      <w:r w:rsidR="00516F8C">
        <w:rPr>
          <w:rFonts w:ascii="Times New Roman" w:hAnsi="Times New Roman"/>
          <w:sz w:val="32"/>
          <w:szCs w:val="32"/>
        </w:rPr>
        <w:t xml:space="preserve"> (</w:t>
      </w:r>
      <w:r w:rsidR="001B44E9">
        <w:rPr>
          <w:rFonts w:ascii="Times New Roman" w:hAnsi="Times New Roman"/>
          <w:sz w:val="32"/>
          <w:szCs w:val="32"/>
        </w:rPr>
        <w:t>03</w:t>
      </w:r>
      <w:r w:rsidR="00516F8C">
        <w:rPr>
          <w:rFonts w:ascii="Times New Roman" w:hAnsi="Times New Roman"/>
          <w:sz w:val="32"/>
          <w:szCs w:val="32"/>
        </w:rPr>
        <w:t xml:space="preserve">) </w:t>
      </w:r>
      <w:r w:rsidR="001B44E9">
        <w:rPr>
          <w:rFonts w:ascii="Times New Roman" w:hAnsi="Times New Roman"/>
          <w:sz w:val="32"/>
          <w:szCs w:val="32"/>
        </w:rPr>
        <w:t xml:space="preserve"> </w:t>
      </w:r>
      <w:r w:rsidR="00927594" w:rsidRPr="00927594">
        <w:rPr>
          <w:rFonts w:ascii="Times New Roman" w:hAnsi="Times New Roman"/>
          <w:sz w:val="32"/>
          <w:szCs w:val="32"/>
        </w:rPr>
        <w:t xml:space="preserve"> </w:t>
      </w:r>
    </w:p>
    <w:p w14:paraId="32B4DBCC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CD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CE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CF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0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1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2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3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4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5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6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7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8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9" w14:textId="77777777" w:rsidR="00F90853" w:rsidRDefault="00F90853" w:rsidP="00F90853">
      <w:pPr>
        <w:jc w:val="center"/>
        <w:rPr>
          <w:sz w:val="24"/>
          <w:szCs w:val="24"/>
        </w:rPr>
      </w:pPr>
    </w:p>
    <w:p w14:paraId="32B4DBDA" w14:textId="77777777" w:rsidR="00F90853" w:rsidRDefault="00F90853" w:rsidP="00F90853">
      <w:pPr>
        <w:spacing w:after="0" w:line="360" w:lineRule="auto"/>
        <w:ind w:left="720"/>
        <w:jc w:val="both"/>
        <w:rPr>
          <w:sz w:val="24"/>
          <w:szCs w:val="24"/>
        </w:rPr>
      </w:pPr>
      <w:bookmarkStart w:id="0" w:name="_GoBack"/>
      <w:bookmarkEnd w:id="0"/>
    </w:p>
    <w:p w14:paraId="32B4DBDB" w14:textId="77777777" w:rsidR="00F90853" w:rsidRDefault="00F90853" w:rsidP="00F90853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7A9A3878" w14:textId="2A60F298" w:rsidR="001B44E9" w:rsidRDefault="001B44E9" w:rsidP="001B44E9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Soubory obsahují data za poskytované služby </w:t>
      </w:r>
      <w:r w:rsidR="009B526A">
        <w:t xml:space="preserve">vaší </w:t>
      </w:r>
      <w:r>
        <w:t xml:space="preserve">nemocnicí, a to v typu služeb </w:t>
      </w:r>
    </w:p>
    <w:p w14:paraId="75504886" w14:textId="56FD1CAC" w:rsidR="001B44E9" w:rsidRDefault="001B44E9" w:rsidP="001B44E9">
      <w:pPr>
        <w:pStyle w:val="Odstavecseseznamem"/>
        <w:numPr>
          <w:ilvl w:val="1"/>
          <w:numId w:val="1"/>
        </w:numPr>
        <w:jc w:val="both"/>
      </w:pPr>
      <w:proofErr w:type="spellStart"/>
      <w:r>
        <w:t>preskribované</w:t>
      </w:r>
      <w:proofErr w:type="spellEnd"/>
      <w:r>
        <w:t xml:space="preserve"> LP na recept</w:t>
      </w:r>
      <w:r w:rsidR="00516F8C">
        <w:t xml:space="preserve"> a ZP na poukaz</w:t>
      </w:r>
      <w:r>
        <w:t xml:space="preserve"> (kódy LP</w:t>
      </w:r>
      <w:r w:rsidR="00516F8C">
        <w:t xml:space="preserve"> a PZT</w:t>
      </w:r>
      <w:r>
        <w:t xml:space="preserve">) a </w:t>
      </w:r>
    </w:p>
    <w:p w14:paraId="34A31A04" w14:textId="7180B510" w:rsidR="001B44E9" w:rsidRDefault="001B44E9" w:rsidP="001B44E9">
      <w:pPr>
        <w:pStyle w:val="Odstavecseseznamem"/>
        <w:numPr>
          <w:ilvl w:val="1"/>
          <w:numId w:val="1"/>
        </w:numPr>
        <w:jc w:val="both"/>
      </w:pPr>
      <w:r>
        <w:t xml:space="preserve">za vyžádanou extramurální péči vykázanou na dokladu 06 – poukaz na vyšetření / ošetření a s ním svázaném dokladu 03.  </w:t>
      </w:r>
      <w:r w:rsidRPr="001B44E9">
        <w:t xml:space="preserve"> </w:t>
      </w:r>
    </w:p>
    <w:p w14:paraId="36EC4DDB" w14:textId="5FDB5467" w:rsidR="001B44E9" w:rsidRDefault="001B44E9" w:rsidP="001B44E9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Podmínky realizovaného výběru: </w:t>
      </w:r>
    </w:p>
    <w:p w14:paraId="5749B7B3" w14:textId="77777777" w:rsidR="009B526A" w:rsidRDefault="001B44E9" w:rsidP="001B44E9">
      <w:pPr>
        <w:pStyle w:val="Odstavecseseznamem"/>
        <w:numPr>
          <w:ilvl w:val="1"/>
          <w:numId w:val="1"/>
        </w:numPr>
        <w:jc w:val="both"/>
      </w:pPr>
      <w:r>
        <w:t xml:space="preserve">Kvartální výběry na Pojišťovně, dle období </w:t>
      </w:r>
      <w:r w:rsidR="009B526A">
        <w:t xml:space="preserve">provedení péče a </w:t>
      </w:r>
      <w:r>
        <w:t xml:space="preserve">předložení jednotlivých dokladů </w:t>
      </w:r>
      <w:r w:rsidR="00516F8C">
        <w:t>daným zdravotnickým zařízením / lékárnou</w:t>
      </w:r>
      <w:r w:rsidR="009B526A">
        <w:t xml:space="preserve"> za dané kalendářní období</w:t>
      </w:r>
      <w:r w:rsidR="00516F8C">
        <w:t xml:space="preserve">, kde žadatelem </w:t>
      </w:r>
      <w:r w:rsidR="009B526A">
        <w:t xml:space="preserve">resp. předepisujícím receptu / poukazu </w:t>
      </w:r>
      <w:r w:rsidR="00516F8C">
        <w:t>byla Vaše nemocnice.</w:t>
      </w:r>
    </w:p>
    <w:p w14:paraId="71AF1A50" w14:textId="654FC9C3" w:rsidR="001B44E9" w:rsidRDefault="009B526A" w:rsidP="001B44E9">
      <w:pPr>
        <w:pStyle w:val="Odstavecseseznamem"/>
        <w:numPr>
          <w:ilvl w:val="1"/>
          <w:numId w:val="1"/>
        </w:numPr>
        <w:jc w:val="both"/>
      </w:pPr>
      <w:r>
        <w:t xml:space="preserve">V roce 2014 je prvně zpracováno 1. pololetí 2014, další výběry již budou realizovány kvartálně (3. a 4. čtvrtletí 2014), a to v termínu cca </w:t>
      </w:r>
      <w:r w:rsidRPr="009B526A">
        <w:t>30. 11. a 28. 2.</w:t>
      </w:r>
      <w:r w:rsidRPr="00C02D7B">
        <w:t xml:space="preserve"> </w:t>
      </w:r>
      <w:r>
        <w:t xml:space="preserve"> </w:t>
      </w:r>
      <w:r w:rsidR="001B44E9">
        <w:t xml:space="preserve"> </w:t>
      </w:r>
    </w:p>
    <w:p w14:paraId="18E841C2" w14:textId="02AD3454" w:rsidR="001B44E9" w:rsidRDefault="001B44E9" w:rsidP="001B44E9">
      <w:pPr>
        <w:pStyle w:val="Odstavecseseznamem"/>
        <w:numPr>
          <w:ilvl w:val="1"/>
          <w:numId w:val="1"/>
        </w:numPr>
        <w:jc w:val="both"/>
      </w:pPr>
      <w:r>
        <w:t xml:space="preserve">V případě </w:t>
      </w:r>
      <w:r w:rsidRPr="009B526A">
        <w:rPr>
          <w:b/>
        </w:rPr>
        <w:t>vyžádané extramurální péče</w:t>
      </w:r>
      <w:r w:rsidR="00516F8C">
        <w:t xml:space="preserve"> (doklad 06)</w:t>
      </w:r>
      <w:r>
        <w:t xml:space="preserve"> jsou podmínky pro výběr daného zařízení nataveny: </w:t>
      </w:r>
    </w:p>
    <w:p w14:paraId="4A28E6B5" w14:textId="67A36746" w:rsidR="001B44E9" w:rsidRPr="00AF6F89" w:rsidRDefault="001B44E9" w:rsidP="001B44E9">
      <w:pPr>
        <w:pStyle w:val="Odstavecseseznamem"/>
        <w:numPr>
          <w:ilvl w:val="2"/>
          <w:numId w:val="1"/>
        </w:numPr>
        <w:jc w:val="both"/>
      </w:pPr>
      <w:r w:rsidRPr="00AF6F89">
        <w:t>IČZ žádajícího pracoviště &lt;</w:t>
      </w:r>
      <w:r w:rsidR="00575FC3">
        <w:t xml:space="preserve"> </w:t>
      </w:r>
      <w:r w:rsidRPr="00AF6F89">
        <w:t>&gt; IČZ provádějícího pracoviště</w:t>
      </w:r>
      <w:r>
        <w:t>.</w:t>
      </w:r>
    </w:p>
    <w:p w14:paraId="1E27942F" w14:textId="77777777" w:rsidR="001B44E9" w:rsidRPr="00AF6F89" w:rsidRDefault="001B44E9" w:rsidP="001B44E9">
      <w:pPr>
        <w:pStyle w:val="Odstavecseseznamem"/>
        <w:numPr>
          <w:ilvl w:val="1"/>
          <w:numId w:val="1"/>
        </w:numPr>
        <w:jc w:val="both"/>
      </w:pPr>
      <w:r w:rsidRPr="00AF6F89">
        <w:t xml:space="preserve">Čísla pojištěnců (ČP) </w:t>
      </w:r>
      <w:r>
        <w:t xml:space="preserve">jsou </w:t>
      </w:r>
      <w:r w:rsidRPr="00AF6F89">
        <w:t>anonymizovány – zakódovány</w:t>
      </w:r>
      <w:r>
        <w:t>.</w:t>
      </w:r>
    </w:p>
    <w:p w14:paraId="2625456D" w14:textId="7B0D0A43" w:rsidR="00575FC3" w:rsidRDefault="001B44E9" w:rsidP="001B44E9">
      <w:pPr>
        <w:pStyle w:val="Odstavecseseznamem"/>
        <w:numPr>
          <w:ilvl w:val="1"/>
          <w:numId w:val="1"/>
        </w:numPr>
        <w:jc w:val="both"/>
      </w:pPr>
      <w:r w:rsidRPr="000A327D">
        <w:t>IČZ lékárny/výdejny je zakódované v případě, kdy IČ nemocnice &lt;</w:t>
      </w:r>
      <w:r w:rsidR="000A327D">
        <w:t xml:space="preserve"> </w:t>
      </w:r>
      <w:r w:rsidRPr="000A327D">
        <w:t>&gt; IČ</w:t>
      </w:r>
      <w:r w:rsidRPr="00AF6F89">
        <w:t xml:space="preserve"> lékárny/výdejny; první 2 čísla IČZ lékárny/výdejny pak identifikují číslo ÚP</w:t>
      </w:r>
      <w:r w:rsidR="00575FC3">
        <w:t xml:space="preserve"> (územní pracoviště)</w:t>
      </w:r>
      <w:r w:rsidRPr="00AF6F89">
        <w:t xml:space="preserve"> VZP ČR, ve kterém byl recept/poukaz realizován</w:t>
      </w:r>
      <w:r w:rsidR="000A327D">
        <w:t xml:space="preserve"> (geografické určení</w:t>
      </w:r>
      <w:r w:rsidR="00575FC3">
        <w:t xml:space="preserve"> vyzvednutí LP na recept)</w:t>
      </w:r>
      <w:r>
        <w:t xml:space="preserve">. </w:t>
      </w:r>
    </w:p>
    <w:p w14:paraId="6F6C8E29" w14:textId="7EE5381E" w:rsidR="001B44E9" w:rsidRPr="00AF6F89" w:rsidRDefault="001B44E9" w:rsidP="00575FC3">
      <w:pPr>
        <w:pStyle w:val="Odstavecseseznamem"/>
        <w:numPr>
          <w:ilvl w:val="2"/>
          <w:numId w:val="1"/>
        </w:numPr>
        <w:jc w:val="both"/>
      </w:pPr>
      <w:r>
        <w:t xml:space="preserve">Pokud neplatí tato podmínka, pak nejsou IČZ </w:t>
      </w:r>
      <w:r w:rsidRPr="00AF6F89">
        <w:t>lékárny/výdejny</w:t>
      </w:r>
      <w:r>
        <w:t xml:space="preserve"> zakódovány.</w:t>
      </w:r>
    </w:p>
    <w:p w14:paraId="54083DCC" w14:textId="20CF8BF8" w:rsidR="00575FC3" w:rsidRDefault="001B44E9" w:rsidP="001B44E9">
      <w:pPr>
        <w:pStyle w:val="Odstavecseseznamem"/>
        <w:numPr>
          <w:ilvl w:val="1"/>
          <w:numId w:val="1"/>
        </w:numPr>
        <w:jc w:val="both"/>
      </w:pPr>
      <w:r w:rsidRPr="00AF6F89">
        <w:t xml:space="preserve">V souboru „VP“ – IČP poskytovatele </w:t>
      </w:r>
      <w:r w:rsidRPr="00AF6F89">
        <w:rPr>
          <w:b/>
        </w:rPr>
        <w:t>je zakódováno v případě</w:t>
      </w:r>
      <w:r w:rsidRPr="00AF6F89">
        <w:t>, kdy IČ nemocnice &lt;</w:t>
      </w:r>
      <w:r w:rsidR="00516F8C">
        <w:t xml:space="preserve"> </w:t>
      </w:r>
      <w:r w:rsidRPr="00AF6F89">
        <w:t xml:space="preserve">&gt; IČ poskytujícího pracoviště; první 2 čísla IČP poskytovatele pak identifikují číslo ÚP VZP ČR, ve kterém byl </w:t>
      </w:r>
      <w:r w:rsidR="00575FC3">
        <w:t>p</w:t>
      </w:r>
      <w:r w:rsidRPr="00AF6F89">
        <w:t xml:space="preserve">oukaz </w:t>
      </w:r>
      <w:r w:rsidR="00575FC3">
        <w:t xml:space="preserve">na vyšetření </w:t>
      </w:r>
      <w:r w:rsidRPr="00AF6F89">
        <w:t>realizován</w:t>
      </w:r>
      <w:r>
        <w:t xml:space="preserve">. </w:t>
      </w:r>
    </w:p>
    <w:p w14:paraId="3296B8DA" w14:textId="39149D7F" w:rsidR="001B44E9" w:rsidRPr="00AF6F89" w:rsidRDefault="001B44E9" w:rsidP="00575FC3">
      <w:pPr>
        <w:pStyle w:val="Odstavecseseznamem"/>
        <w:numPr>
          <w:ilvl w:val="2"/>
          <w:numId w:val="1"/>
        </w:numPr>
        <w:jc w:val="both"/>
      </w:pPr>
      <w:r>
        <w:t>Pokud neplatí tato podmínka, pak nejsou IČ</w:t>
      </w:r>
      <w:r w:rsidR="00516F8C">
        <w:t>Z poskytovatele</w:t>
      </w:r>
      <w:r>
        <w:t xml:space="preserve"> </w:t>
      </w:r>
      <w:r w:rsidR="00516F8C">
        <w:t xml:space="preserve">vyžádaných služeb </w:t>
      </w:r>
      <w:r>
        <w:t>zakódovány.</w:t>
      </w:r>
    </w:p>
    <w:p w14:paraId="5B3E43B5" w14:textId="77777777" w:rsidR="001B44E9" w:rsidRPr="00AF6F89" w:rsidRDefault="001B44E9" w:rsidP="001B44E9">
      <w:pPr>
        <w:pStyle w:val="Odstavecseseznamem"/>
        <w:numPr>
          <w:ilvl w:val="0"/>
          <w:numId w:val="1"/>
        </w:numPr>
        <w:jc w:val="both"/>
      </w:pPr>
      <w:r>
        <w:t xml:space="preserve">Předávané soubory jednotlivým nemocnicím: </w:t>
      </w:r>
    </w:p>
    <w:p w14:paraId="7EB85FA6" w14:textId="77777777" w:rsidR="001B44E9" w:rsidRPr="000869A8" w:rsidRDefault="001B44E9" w:rsidP="001B44E9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0869A8">
        <w:rPr>
          <w:b/>
        </w:rPr>
        <w:t xml:space="preserve">Soubor preskripce </w:t>
      </w:r>
      <w:r w:rsidRPr="00AF6F89">
        <w:t>(</w:t>
      </w:r>
      <w:proofErr w:type="spellStart"/>
      <w:r w:rsidRPr="00AF6F89">
        <w:rPr>
          <w:i/>
        </w:rPr>
        <w:t>IČZ_yyyyp_P</w:t>
      </w:r>
      <w:proofErr w:type="spellEnd"/>
      <w:r w:rsidRPr="00AF6F89">
        <w:t>)</w:t>
      </w:r>
    </w:p>
    <w:p w14:paraId="023A6EE6" w14:textId="1811D6BD" w:rsidR="001B44E9" w:rsidRDefault="001B44E9" w:rsidP="001B44E9">
      <w:pPr>
        <w:pStyle w:val="Odstavecseseznamem"/>
        <w:numPr>
          <w:ilvl w:val="0"/>
          <w:numId w:val="7"/>
        </w:numPr>
        <w:jc w:val="both"/>
      </w:pPr>
      <w:r>
        <w:t xml:space="preserve">období (YYYY/MM); </w:t>
      </w:r>
      <w:r w:rsidR="00575FC3">
        <w:t>druh dokladu (</w:t>
      </w:r>
      <w:r>
        <w:t>DD</w:t>
      </w:r>
      <w:r w:rsidR="00575FC3">
        <w:t xml:space="preserve">) </w:t>
      </w:r>
      <w:r>
        <w:t>=</w:t>
      </w:r>
      <w:r w:rsidR="00575FC3">
        <w:t xml:space="preserve"> </w:t>
      </w:r>
      <w:r>
        <w:t xml:space="preserve">10,12,13,14; IČP předepisujícího pracoviště; číslo pojištěnce (ČP) - </w:t>
      </w:r>
      <w:r w:rsidRPr="00AF6F89">
        <w:rPr>
          <w:b/>
        </w:rPr>
        <w:t>zakódované</w:t>
      </w:r>
      <w:r>
        <w:t>; datum vyzvednutí; skupina materiálu (kód); ID kódu</w:t>
      </w:r>
      <w:r w:rsidR="00575FC3">
        <w:t xml:space="preserve"> LP</w:t>
      </w:r>
      <w:r>
        <w:t xml:space="preserve">; množství; cena; IČL lékárny / výdejny – </w:t>
      </w:r>
      <w:r w:rsidRPr="00AF6F89">
        <w:rPr>
          <w:b/>
        </w:rPr>
        <w:t>zakódované</w:t>
      </w:r>
      <w:r w:rsidR="00575FC3">
        <w:rPr>
          <w:b/>
        </w:rPr>
        <w:t>*</w:t>
      </w:r>
      <w:r>
        <w:t>.</w:t>
      </w:r>
    </w:p>
    <w:p w14:paraId="16BD3052" w14:textId="77777777" w:rsidR="001B44E9" w:rsidRDefault="001B44E9" w:rsidP="001B44E9">
      <w:pPr>
        <w:pStyle w:val="Odstavecseseznamem"/>
        <w:jc w:val="both"/>
      </w:pPr>
    </w:p>
    <w:p w14:paraId="72F36732" w14:textId="77777777" w:rsidR="001B44E9" w:rsidRDefault="001B44E9" w:rsidP="001B44E9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0869A8">
        <w:rPr>
          <w:b/>
        </w:rPr>
        <w:t xml:space="preserve">Soubor vyžádaná péče </w:t>
      </w:r>
      <w:r w:rsidRPr="00AF6F89">
        <w:t>(</w:t>
      </w:r>
      <w:proofErr w:type="spellStart"/>
      <w:r w:rsidRPr="00AF6F89">
        <w:rPr>
          <w:i/>
        </w:rPr>
        <w:t>IČZ_yyyyp_VP</w:t>
      </w:r>
      <w:proofErr w:type="spellEnd"/>
      <w:r w:rsidRPr="00AF6F89">
        <w:t>)</w:t>
      </w:r>
    </w:p>
    <w:p w14:paraId="7ECADCDA" w14:textId="14B1AD7C" w:rsidR="001B44E9" w:rsidRPr="00575FC3" w:rsidRDefault="001B44E9" w:rsidP="001B44E9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>období (YYYY/MM)</w:t>
      </w:r>
      <w:r>
        <w:rPr>
          <w:b/>
        </w:rPr>
        <w:t xml:space="preserve">; </w:t>
      </w:r>
      <w:r w:rsidR="00575FC3" w:rsidRPr="00575FC3">
        <w:t>druh dokladu</w:t>
      </w:r>
      <w:r w:rsidR="00575FC3">
        <w:rPr>
          <w:b/>
        </w:rPr>
        <w:t xml:space="preserve"> (</w:t>
      </w:r>
      <w:r>
        <w:t>DD</w:t>
      </w:r>
      <w:r w:rsidR="00575FC3">
        <w:t>)</w:t>
      </w:r>
      <w:r>
        <w:t xml:space="preserve"> = 06</w:t>
      </w:r>
      <w:r w:rsidR="00863623">
        <w:t xml:space="preserve"> / </w:t>
      </w:r>
      <w:r>
        <w:t>svázan</w:t>
      </w:r>
      <w:r w:rsidR="00863623">
        <w:t>ý</w:t>
      </w:r>
      <w:r>
        <w:t xml:space="preserve"> </w:t>
      </w:r>
      <w:r w:rsidR="00863623">
        <w:t xml:space="preserve">druh dokladu </w:t>
      </w:r>
      <w:r>
        <w:t xml:space="preserve">03; IČP žádajícího pracoviště; číslo pojištěnce (ČP) - </w:t>
      </w:r>
      <w:r w:rsidRPr="00AF6F89">
        <w:rPr>
          <w:b/>
        </w:rPr>
        <w:t>zakódované</w:t>
      </w:r>
      <w:r>
        <w:t>; datum vyžádání; datum provedení; skupina</w:t>
      </w:r>
      <w:r w:rsidR="001A35E3">
        <w:t xml:space="preserve"> (</w:t>
      </w:r>
      <w:r>
        <w:t>materiálu/výkonu</w:t>
      </w:r>
      <w:r w:rsidR="001A35E3">
        <w:t xml:space="preserve">  - </w:t>
      </w:r>
      <w:r>
        <w:t>0,1,2,3,4</w:t>
      </w:r>
      <w:r w:rsidR="001A35E3">
        <w:t>)</w:t>
      </w:r>
      <w:r>
        <w:t xml:space="preserve">; ID kódu; množství; body (PMAT)/cena; IČP provádějícího pracoviště </w:t>
      </w:r>
      <w:r w:rsidR="00575FC3">
        <w:t>–</w:t>
      </w:r>
      <w:r>
        <w:t xml:space="preserve"> </w:t>
      </w:r>
      <w:r w:rsidRPr="00AF6F89">
        <w:rPr>
          <w:b/>
        </w:rPr>
        <w:t>zakódované</w:t>
      </w:r>
      <w:r w:rsidR="00575FC3">
        <w:rPr>
          <w:b/>
        </w:rPr>
        <w:t>*</w:t>
      </w:r>
      <w:r>
        <w:t xml:space="preserve">; ODB provádějícího pracoviště. </w:t>
      </w:r>
    </w:p>
    <w:p w14:paraId="24142E53" w14:textId="77777777" w:rsidR="00575FC3" w:rsidRPr="00AF6F89" w:rsidRDefault="00575FC3" w:rsidP="00575FC3">
      <w:pPr>
        <w:pStyle w:val="Odstavecseseznamem"/>
        <w:ind w:left="1440"/>
        <w:jc w:val="both"/>
        <w:rPr>
          <w:b/>
        </w:rPr>
      </w:pPr>
    </w:p>
    <w:p w14:paraId="7A0F701C" w14:textId="77777777" w:rsidR="001A35E3" w:rsidRDefault="00575FC3" w:rsidP="00575FC3">
      <w:pPr>
        <w:jc w:val="both"/>
      </w:pPr>
      <w:r w:rsidRPr="00575FC3">
        <w:rPr>
          <w:rFonts w:ascii="Times New Roman" w:hAnsi="Times New Roman"/>
          <w:sz w:val="24"/>
          <w:szCs w:val="24"/>
        </w:rPr>
        <w:t xml:space="preserve"> </w:t>
      </w:r>
      <w:r>
        <w:t xml:space="preserve"> * - viz podmínka v bodě 2b. a 2i. </w:t>
      </w:r>
    </w:p>
    <w:p w14:paraId="0A7CDF57" w14:textId="18F82D47" w:rsidR="001B44E9" w:rsidRDefault="001A35E3" w:rsidP="001A35E3">
      <w:pPr>
        <w:ind w:left="567" w:hanging="567"/>
        <w:jc w:val="both"/>
        <w:rPr>
          <w:i/>
        </w:rPr>
      </w:pPr>
      <w:r w:rsidRPr="001A35E3">
        <w:rPr>
          <w:i/>
        </w:rPr>
        <w:t>Poznámka: Druhy dokladů a skupina materiálu / výkonů jsou definovány v Metodice pro pořizování a předávání dokladů VZP ČR</w:t>
      </w:r>
      <w:r w:rsidR="00575FC3" w:rsidRPr="001A35E3">
        <w:rPr>
          <w:i/>
        </w:rPr>
        <w:t xml:space="preserve"> </w:t>
      </w:r>
      <w:r w:rsidRPr="001A35E3">
        <w:rPr>
          <w:i/>
        </w:rPr>
        <w:t xml:space="preserve">v platném znění. </w:t>
      </w:r>
    </w:p>
    <w:p w14:paraId="03EDC03C" w14:textId="77777777" w:rsidR="001A35E3" w:rsidRDefault="001A35E3" w:rsidP="001A35E3">
      <w:pPr>
        <w:ind w:left="567" w:hanging="567"/>
        <w:jc w:val="both"/>
        <w:rPr>
          <w:i/>
        </w:rPr>
      </w:pPr>
    </w:p>
    <w:p w14:paraId="52F45D31" w14:textId="77777777" w:rsidR="001A35E3" w:rsidRDefault="001A35E3" w:rsidP="001A35E3">
      <w:pPr>
        <w:ind w:left="567" w:hanging="567"/>
        <w:jc w:val="both"/>
        <w:rPr>
          <w:i/>
        </w:rPr>
      </w:pPr>
    </w:p>
    <w:p w14:paraId="03A7FEC4" w14:textId="77777777" w:rsidR="001A35E3" w:rsidRPr="001A35E3" w:rsidRDefault="001A35E3" w:rsidP="001A35E3">
      <w:pPr>
        <w:ind w:left="567" w:hanging="567"/>
        <w:jc w:val="both"/>
        <w:rPr>
          <w:i/>
        </w:rPr>
      </w:pPr>
    </w:p>
    <w:p w14:paraId="67054EDC" w14:textId="67F4C8B8" w:rsidR="00575FC3" w:rsidRPr="001A35E3" w:rsidRDefault="00575FC3" w:rsidP="00575FC3">
      <w:pPr>
        <w:jc w:val="both"/>
        <w:rPr>
          <w:rFonts w:ascii="Times New Roman" w:hAnsi="Times New Roman"/>
          <w:b/>
          <w:sz w:val="24"/>
          <w:szCs w:val="24"/>
        </w:rPr>
      </w:pPr>
      <w:r w:rsidRPr="001A35E3">
        <w:rPr>
          <w:b/>
        </w:rPr>
        <w:tab/>
        <w:t xml:space="preserve">Tabulka geografického označení územních pracovišť </w:t>
      </w:r>
      <w:proofErr w:type="gramStart"/>
      <w:r w:rsidRPr="001A35E3">
        <w:rPr>
          <w:b/>
        </w:rPr>
        <w:t>VZP :</w:t>
      </w:r>
      <w:proofErr w:type="gramEnd"/>
      <w:r w:rsidRPr="001A35E3">
        <w:rPr>
          <w:b/>
        </w:rPr>
        <w:t xml:space="preserve"> </w:t>
      </w:r>
    </w:p>
    <w:tbl>
      <w:tblPr>
        <w:tblW w:w="7447" w:type="dxa"/>
        <w:jc w:val="center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2720"/>
        <w:gridCol w:w="920"/>
        <w:gridCol w:w="2720"/>
      </w:tblGrid>
      <w:tr w:rsidR="00575FC3" w:rsidRPr="00575FC3" w14:paraId="369F4EC8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single" w:sz="8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000000" w:fill="E6B8B7"/>
            <w:noWrap/>
            <w:vAlign w:val="center"/>
            <w:hideMark/>
          </w:tcPr>
          <w:p w14:paraId="40794B4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75FC3">
              <w:rPr>
                <w:rFonts w:eastAsia="Times New Roman"/>
                <w:b/>
                <w:bCs/>
                <w:color w:val="000000"/>
                <w:lang w:eastAsia="cs-CZ"/>
              </w:rPr>
              <w:t>Číslo ÚP</w:t>
            </w:r>
          </w:p>
        </w:tc>
        <w:tc>
          <w:tcPr>
            <w:tcW w:w="2720" w:type="dxa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0849714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75FC3">
              <w:rPr>
                <w:rFonts w:eastAsia="Times New Roman"/>
                <w:b/>
                <w:bCs/>
                <w:color w:val="000000"/>
                <w:lang w:eastAsia="cs-CZ"/>
              </w:rPr>
              <w:t>Název územního pracoviště</w:t>
            </w:r>
          </w:p>
        </w:tc>
        <w:tc>
          <w:tcPr>
            <w:tcW w:w="920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000000" w:fill="E6B8B7"/>
            <w:noWrap/>
            <w:vAlign w:val="center"/>
            <w:hideMark/>
          </w:tcPr>
          <w:p w14:paraId="048AA6A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75FC3">
              <w:rPr>
                <w:rFonts w:eastAsia="Times New Roman"/>
                <w:b/>
                <w:bCs/>
                <w:color w:val="000000"/>
                <w:lang w:eastAsia="cs-CZ"/>
              </w:rPr>
              <w:t>Číslo ÚP</w:t>
            </w:r>
          </w:p>
        </w:tc>
        <w:tc>
          <w:tcPr>
            <w:tcW w:w="272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000000" w:fill="E6B8B7"/>
            <w:noWrap/>
            <w:vAlign w:val="center"/>
            <w:hideMark/>
          </w:tcPr>
          <w:p w14:paraId="5627241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75FC3">
              <w:rPr>
                <w:rFonts w:eastAsia="Times New Roman"/>
                <w:b/>
                <w:bCs/>
                <w:color w:val="000000"/>
                <w:lang w:eastAsia="cs-CZ"/>
              </w:rPr>
              <w:t>Název územního pracoviště</w:t>
            </w:r>
          </w:p>
        </w:tc>
      </w:tr>
      <w:tr w:rsidR="00575FC3" w:rsidRPr="00575FC3" w14:paraId="50D60DB1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single" w:sz="8" w:space="0" w:color="FF0000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E27C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2720" w:type="dxa"/>
            <w:tcBorders>
              <w:top w:val="single" w:sz="8" w:space="0" w:color="FF0000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67A31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 xml:space="preserve">Praha 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E8F8A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991C0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Děčín</w:t>
            </w:r>
          </w:p>
        </w:tc>
      </w:tr>
      <w:tr w:rsidR="00575FC3" w:rsidRPr="00575FC3" w14:paraId="188285F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D8198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57AB1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Benešov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4BEF9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336A5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Chomutov</w:t>
            </w:r>
          </w:p>
        </w:tc>
      </w:tr>
      <w:tr w:rsidR="00575FC3" w:rsidRPr="00575FC3" w14:paraId="5366F9A1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58F9DD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767D8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Beroun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BAB9F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7D710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Litoměřice</w:t>
            </w:r>
          </w:p>
        </w:tc>
      </w:tr>
      <w:tr w:rsidR="00575FC3" w:rsidRPr="00575FC3" w14:paraId="1630FB47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8383A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5DB82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Kladno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6E123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BCEF3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Louny</w:t>
            </w:r>
          </w:p>
        </w:tc>
      </w:tr>
      <w:tr w:rsidR="00575FC3" w:rsidRPr="00575FC3" w14:paraId="59AF05AD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24896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B8914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Kolín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AB497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2DEB7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Most</w:t>
            </w:r>
          </w:p>
        </w:tc>
      </w:tr>
      <w:tr w:rsidR="00575FC3" w:rsidRPr="00575FC3" w14:paraId="60DBDD2B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79A8B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499AB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Kutná Hora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C1477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DF195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Teplice</w:t>
            </w:r>
          </w:p>
        </w:tc>
      </w:tr>
      <w:tr w:rsidR="00575FC3" w:rsidRPr="00575FC3" w14:paraId="5FCFF67E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C0AE2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E6382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Mělník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061C1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70A75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Ústí n. L.</w:t>
            </w:r>
          </w:p>
        </w:tc>
      </w:tr>
      <w:tr w:rsidR="00575FC3" w:rsidRPr="00575FC3" w14:paraId="6652AC6F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301A5D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702C6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Mladá Boleslav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64B50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285C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Česká Lípa</w:t>
            </w:r>
          </w:p>
        </w:tc>
      </w:tr>
      <w:tr w:rsidR="00575FC3" w:rsidRPr="00575FC3" w14:paraId="1C7CE8E6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AE156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77427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Nymburk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3EB93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54138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 xml:space="preserve">Jablonec </w:t>
            </w:r>
            <w:proofErr w:type="spellStart"/>
            <w:proofErr w:type="gramStart"/>
            <w:r w:rsidRPr="00575FC3">
              <w:rPr>
                <w:rFonts w:eastAsia="Times New Roman"/>
                <w:color w:val="000000"/>
                <w:lang w:eastAsia="cs-CZ"/>
              </w:rPr>
              <w:t>n.N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>.</w:t>
            </w:r>
            <w:proofErr w:type="gramEnd"/>
          </w:p>
        </w:tc>
      </w:tr>
      <w:tr w:rsidR="00575FC3" w:rsidRPr="00575FC3" w14:paraId="5CD75C7C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FF796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E1209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Praha-východ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ABEEF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A3BD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Liberec</w:t>
            </w:r>
          </w:p>
        </w:tc>
      </w:tr>
      <w:tr w:rsidR="00575FC3" w:rsidRPr="00575FC3" w14:paraId="0F88D0EB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3DAA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E86887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Praha-západ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C26F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75E96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Semily</w:t>
            </w:r>
          </w:p>
        </w:tc>
      </w:tr>
      <w:tr w:rsidR="00575FC3" w:rsidRPr="00575FC3" w14:paraId="446777F6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C38471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BC97F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Příbram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1E284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FB43D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575FC3">
              <w:rPr>
                <w:rFonts w:eastAsia="Times New Roman"/>
                <w:color w:val="000000"/>
                <w:lang w:eastAsia="cs-CZ"/>
              </w:rPr>
              <w:t>Kradec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 xml:space="preserve"> Králové</w:t>
            </w:r>
          </w:p>
        </w:tc>
      </w:tr>
      <w:tr w:rsidR="00575FC3" w:rsidRPr="00575FC3" w14:paraId="189025A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E9D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BB6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Rakovník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D985B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EC47E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Jičín</w:t>
            </w:r>
          </w:p>
        </w:tc>
      </w:tr>
      <w:tr w:rsidR="00575FC3" w:rsidRPr="00575FC3" w14:paraId="38B50533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00D68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33AE1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České Budějovice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ABBF7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DC264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Náchod</w:t>
            </w:r>
          </w:p>
        </w:tc>
      </w:tr>
      <w:tr w:rsidR="00575FC3" w:rsidRPr="00575FC3" w14:paraId="335C45EE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95511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54B7D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Český Krumlov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DC72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6E6D1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 xml:space="preserve">Rychnov </w:t>
            </w:r>
            <w:proofErr w:type="spellStart"/>
            <w:proofErr w:type="gramStart"/>
            <w:r w:rsidRPr="00575FC3">
              <w:rPr>
                <w:rFonts w:eastAsia="Times New Roman"/>
                <w:color w:val="000000"/>
                <w:lang w:eastAsia="cs-CZ"/>
              </w:rPr>
              <w:t>n.K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>.</w:t>
            </w:r>
            <w:proofErr w:type="gramEnd"/>
          </w:p>
        </w:tc>
      </w:tr>
      <w:tr w:rsidR="00575FC3" w:rsidRPr="00575FC3" w14:paraId="653DC707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F37A0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D2BB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A30F4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8E040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Trutnov</w:t>
            </w:r>
          </w:p>
        </w:tc>
      </w:tr>
      <w:tr w:rsidR="00575FC3" w:rsidRPr="00575FC3" w14:paraId="095B9013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0937C1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ACA34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Písek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00D58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0C63C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Chrudim</w:t>
            </w:r>
          </w:p>
        </w:tc>
      </w:tr>
      <w:tr w:rsidR="00575FC3" w:rsidRPr="00575FC3" w14:paraId="609E85F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B2DBC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A647F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Prachatice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22E2E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67CFE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Pardubice</w:t>
            </w:r>
          </w:p>
        </w:tc>
      </w:tr>
      <w:tr w:rsidR="00575FC3" w:rsidRPr="00575FC3" w14:paraId="2B5A245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851F8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185C7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Strakonice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0C8F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4B070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Svitavy</w:t>
            </w:r>
          </w:p>
        </w:tc>
      </w:tr>
      <w:tr w:rsidR="00575FC3" w:rsidRPr="00575FC3" w14:paraId="0192D8AF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2FD98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B88F9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909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DD9B1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Ústí n. O.</w:t>
            </w:r>
          </w:p>
        </w:tc>
      </w:tr>
      <w:tr w:rsidR="00575FC3" w:rsidRPr="00575FC3" w14:paraId="7E9AFE5F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8F6E9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9184FA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Domažlice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710C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3CB28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Pelhřimov</w:t>
            </w:r>
          </w:p>
        </w:tc>
      </w:tr>
      <w:tr w:rsidR="00575FC3" w:rsidRPr="00575FC3" w14:paraId="075EADB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1D8E5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EA044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Klatovy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B2265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6246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Havlíčkův Brod</w:t>
            </w:r>
          </w:p>
        </w:tc>
      </w:tr>
      <w:tr w:rsidR="00575FC3" w:rsidRPr="00575FC3" w14:paraId="3E0F6951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3A8DA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5959D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Plzeň-město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D992CF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E1DE0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Jihlava</w:t>
            </w:r>
          </w:p>
        </w:tc>
      </w:tr>
      <w:tr w:rsidR="00575FC3" w:rsidRPr="00575FC3" w14:paraId="1CC8FD69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4819C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128AF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Plzeň-jih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6AEAB1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A7FE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Třebíč</w:t>
            </w:r>
          </w:p>
        </w:tc>
      </w:tr>
      <w:tr w:rsidR="00575FC3" w:rsidRPr="00575FC3" w14:paraId="1CA5DB28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AE65BB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81A6C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Plzeň-sever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E8E79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09023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Žďár n. S.</w:t>
            </w:r>
          </w:p>
        </w:tc>
      </w:tr>
      <w:tr w:rsidR="00575FC3" w:rsidRPr="00575FC3" w14:paraId="519A0C6A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D560B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EBA4B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Rokycany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1A093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DF966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Blansko</w:t>
            </w:r>
          </w:p>
        </w:tc>
      </w:tr>
      <w:tr w:rsidR="00575FC3" w:rsidRPr="00575FC3" w14:paraId="109FFFA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DB294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CB82C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Tachov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64DB0B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340B3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Brno-město</w:t>
            </w:r>
          </w:p>
        </w:tc>
      </w:tr>
      <w:tr w:rsidR="00575FC3" w:rsidRPr="00575FC3" w14:paraId="1B4053BC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1E562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DBAC0C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Cheb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6423B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BA4D9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Brno-venkov</w:t>
            </w:r>
          </w:p>
        </w:tc>
      </w:tr>
      <w:tr w:rsidR="00575FC3" w:rsidRPr="00575FC3" w14:paraId="1F6E3B0E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902A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4792B7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Karlovy Vary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D44C5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81D25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Břeclav</w:t>
            </w:r>
          </w:p>
        </w:tc>
      </w:tr>
      <w:tr w:rsidR="00575FC3" w:rsidRPr="00575FC3" w14:paraId="0DE54536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427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491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Sokolov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76AEE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1FB81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Hodonín</w:t>
            </w:r>
          </w:p>
        </w:tc>
      </w:tr>
      <w:tr w:rsidR="00575FC3" w:rsidRPr="00575FC3" w14:paraId="653265B9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9CE4B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FEE78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Děčín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04A52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404F6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Vyškov</w:t>
            </w:r>
          </w:p>
        </w:tc>
      </w:tr>
      <w:tr w:rsidR="00575FC3" w:rsidRPr="00575FC3" w14:paraId="0B28E712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75657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C2585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Chomutov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4518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8AA4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Znojmo</w:t>
            </w:r>
          </w:p>
        </w:tc>
      </w:tr>
      <w:tr w:rsidR="00575FC3" w:rsidRPr="00575FC3" w14:paraId="1739EA92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35546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F3324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Litoměřice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DDBA1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3909C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Prostějov</w:t>
            </w:r>
          </w:p>
        </w:tc>
      </w:tr>
      <w:tr w:rsidR="00575FC3" w:rsidRPr="00575FC3" w14:paraId="2F103506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E8A88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94F897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Louny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11744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A67CD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Olomouc</w:t>
            </w:r>
          </w:p>
        </w:tc>
      </w:tr>
      <w:tr w:rsidR="00575FC3" w:rsidRPr="00575FC3" w14:paraId="263C7861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CF024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965C5A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Most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61DDF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8E541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Přerov</w:t>
            </w:r>
          </w:p>
        </w:tc>
      </w:tr>
      <w:tr w:rsidR="00575FC3" w:rsidRPr="00575FC3" w14:paraId="1AA586D7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E2F76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lastRenderedPageBreak/>
              <w:t>58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3A264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Teplice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DB2F0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A748E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Šumperk</w:t>
            </w:r>
          </w:p>
        </w:tc>
      </w:tr>
      <w:tr w:rsidR="00575FC3" w:rsidRPr="00575FC3" w14:paraId="74E0572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32984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09DD0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Ústí n. L.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701BB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E4500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Jeseník</w:t>
            </w:r>
          </w:p>
        </w:tc>
      </w:tr>
      <w:tr w:rsidR="00575FC3" w:rsidRPr="00575FC3" w14:paraId="27EB6092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7BFE7B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DE9F0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Česká Lípa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86DFE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48622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Bruntál</w:t>
            </w:r>
          </w:p>
        </w:tc>
      </w:tr>
      <w:tr w:rsidR="00575FC3" w:rsidRPr="00575FC3" w14:paraId="66D872AD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E47D0F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9E6EE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 xml:space="preserve">Jablonec </w:t>
            </w:r>
            <w:proofErr w:type="spellStart"/>
            <w:proofErr w:type="gramStart"/>
            <w:r w:rsidRPr="00575FC3">
              <w:rPr>
                <w:rFonts w:eastAsia="Times New Roman"/>
                <w:color w:val="000000"/>
                <w:lang w:eastAsia="cs-CZ"/>
              </w:rPr>
              <w:t>n.N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10A40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72594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Frýdek-Místek</w:t>
            </w:r>
          </w:p>
        </w:tc>
      </w:tr>
      <w:tr w:rsidR="00575FC3" w:rsidRPr="00575FC3" w14:paraId="73332D23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B44E49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54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2C0E8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Liberec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3619E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8B6F2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Karviná</w:t>
            </w:r>
          </w:p>
        </w:tc>
      </w:tr>
      <w:tr w:rsidR="00575FC3" w:rsidRPr="00575FC3" w14:paraId="5E036A9A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83FD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468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Semily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F12C5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3EDF2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Nový Jičín</w:t>
            </w:r>
          </w:p>
        </w:tc>
      </w:tr>
      <w:tr w:rsidR="00575FC3" w:rsidRPr="00575FC3" w14:paraId="546A79C2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1D7FD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BD680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575FC3">
              <w:rPr>
                <w:rFonts w:eastAsia="Times New Roman"/>
                <w:color w:val="000000"/>
                <w:lang w:eastAsia="cs-CZ"/>
              </w:rPr>
              <w:t>Kradec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 xml:space="preserve"> Králové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4C3B4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8B7DEA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Opava</w:t>
            </w:r>
          </w:p>
        </w:tc>
      </w:tr>
      <w:tr w:rsidR="00575FC3" w:rsidRPr="00575FC3" w14:paraId="509E06ED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CDFC2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4EC3CC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Jičín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BA575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B512C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Ostrava</w:t>
            </w:r>
          </w:p>
        </w:tc>
      </w:tr>
      <w:tr w:rsidR="00575FC3" w:rsidRPr="00575FC3" w14:paraId="7108636C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7C997F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19907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Náchod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C77A8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B42BF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Kroměříž</w:t>
            </w:r>
          </w:p>
        </w:tc>
      </w:tr>
      <w:tr w:rsidR="00575FC3" w:rsidRPr="00575FC3" w14:paraId="18090B1E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DB1041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0B8EB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 xml:space="preserve">Rychnov </w:t>
            </w:r>
            <w:proofErr w:type="spellStart"/>
            <w:proofErr w:type="gramStart"/>
            <w:r w:rsidRPr="00575FC3">
              <w:rPr>
                <w:rFonts w:eastAsia="Times New Roman"/>
                <w:color w:val="000000"/>
                <w:lang w:eastAsia="cs-CZ"/>
              </w:rPr>
              <w:t>n.K</w:t>
            </w:r>
            <w:proofErr w:type="spellEnd"/>
            <w:r w:rsidRPr="00575FC3">
              <w:rPr>
                <w:rFonts w:eastAsia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6EDB0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629A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Uherské Hradiště</w:t>
            </w:r>
          </w:p>
        </w:tc>
      </w:tr>
      <w:tr w:rsidR="00575FC3" w:rsidRPr="00575FC3" w14:paraId="09FB1272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FC45C2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0CDE5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Trutnov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BBB38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E269A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Zlín</w:t>
            </w:r>
          </w:p>
        </w:tc>
      </w:tr>
      <w:tr w:rsidR="00575FC3" w:rsidRPr="00575FC3" w14:paraId="731F0F2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FF586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F07CE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Chrudim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91CD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E7290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Vsetín</w:t>
            </w:r>
          </w:p>
        </w:tc>
      </w:tr>
      <w:tr w:rsidR="00575FC3" w:rsidRPr="00575FC3" w14:paraId="1380491B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94C37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1AF7DB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Pardubice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A367A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CD0687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Prostějov</w:t>
            </w:r>
          </w:p>
        </w:tc>
      </w:tr>
      <w:tr w:rsidR="00575FC3" w:rsidRPr="00575FC3" w14:paraId="6CFB8977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813F0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5C3F3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Svitavy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F31AD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59AAD5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Olomouc</w:t>
            </w:r>
          </w:p>
        </w:tc>
      </w:tr>
      <w:tr w:rsidR="00575FC3" w:rsidRPr="00575FC3" w14:paraId="159126A9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57D2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E789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Ústí n. O.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D405C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E787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Přerov</w:t>
            </w:r>
          </w:p>
        </w:tc>
      </w:tr>
      <w:tr w:rsidR="00575FC3" w:rsidRPr="00575FC3" w14:paraId="7E9D436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84CD4D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C4EDC0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Pelhřimov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E18C1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C7D75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Šumperk</w:t>
            </w:r>
          </w:p>
        </w:tc>
      </w:tr>
      <w:tr w:rsidR="00575FC3" w:rsidRPr="00575FC3" w14:paraId="676AB8C3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2EB61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60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0D09F2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Havlíčkův Brod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433E3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B596E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Jeseník</w:t>
            </w:r>
          </w:p>
        </w:tc>
      </w:tr>
      <w:tr w:rsidR="00575FC3" w:rsidRPr="00575FC3" w14:paraId="3E8F4AC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F0E6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19093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Jihlava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82935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B31B8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Bruntál</w:t>
            </w:r>
          </w:p>
        </w:tc>
      </w:tr>
      <w:tr w:rsidR="00575FC3" w:rsidRPr="00575FC3" w14:paraId="155676B0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3422C3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79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265959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Třebíč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3E824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86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179FB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Frýdek-Místek</w:t>
            </w:r>
          </w:p>
        </w:tc>
      </w:tr>
      <w:tr w:rsidR="00575FC3" w:rsidRPr="00575FC3" w14:paraId="3BC65604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13FD8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F2EC3A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Žďár n. S.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5D5D64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D4838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Karviná</w:t>
            </w:r>
          </w:p>
        </w:tc>
      </w:tr>
      <w:tr w:rsidR="00575FC3" w:rsidRPr="00575FC3" w14:paraId="365D4A31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DEA2FB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1F549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Blansko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FE1EA5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88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A737C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Nový Jičín</w:t>
            </w:r>
          </w:p>
        </w:tc>
      </w:tr>
      <w:tr w:rsidR="00575FC3" w:rsidRPr="00575FC3" w14:paraId="0CC45FCE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F41417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B38B7A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Brno-město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FA87FC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F9F04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Opava</w:t>
            </w:r>
          </w:p>
        </w:tc>
      </w:tr>
      <w:tr w:rsidR="00575FC3" w:rsidRPr="00575FC3" w14:paraId="6CC8EDF9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9C255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51940F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Brno-venkov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A9DD4A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9B318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Ostrava</w:t>
            </w:r>
          </w:p>
        </w:tc>
      </w:tr>
      <w:tr w:rsidR="00575FC3" w:rsidRPr="00575FC3" w14:paraId="196F9485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5E5E0B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4ABE1E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Břeclav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6C2A9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77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AAA457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Kroměříž</w:t>
            </w:r>
          </w:p>
        </w:tc>
      </w:tr>
      <w:tr w:rsidR="00575FC3" w:rsidRPr="00575FC3" w14:paraId="21BEA93F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A16FE8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75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4EFCF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Hodonín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4B2F80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80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6A1BF1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Uherské Hradiště</w:t>
            </w:r>
          </w:p>
        </w:tc>
      </w:tr>
      <w:tr w:rsidR="00575FC3" w:rsidRPr="00575FC3" w14:paraId="6D3F64FA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6F8E4F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B33DE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Vyškov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5B5CA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82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FF3FCD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Zlín</w:t>
            </w:r>
          </w:p>
        </w:tc>
      </w:tr>
      <w:tr w:rsidR="00575FC3" w:rsidRPr="00575FC3" w14:paraId="008D5678" w14:textId="77777777" w:rsidTr="00575FC3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ABEE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83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8C86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Znojmo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4B9F6" w14:textId="77777777" w:rsidR="00575FC3" w:rsidRPr="00575FC3" w:rsidRDefault="00575FC3" w:rsidP="00575F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94</w:t>
            </w:r>
          </w:p>
        </w:tc>
        <w:tc>
          <w:tcPr>
            <w:tcW w:w="2720" w:type="dxa"/>
            <w:tcBorders>
              <w:top w:val="nil"/>
              <w:left w:val="single" w:sz="8" w:space="0" w:color="BFBFBF"/>
              <w:bottom w:val="double" w:sz="6" w:space="0" w:color="auto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5EDE93" w14:textId="77777777" w:rsidR="00575FC3" w:rsidRPr="00575FC3" w:rsidRDefault="00575FC3" w:rsidP="00575FC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75FC3">
              <w:rPr>
                <w:rFonts w:eastAsia="Times New Roman"/>
                <w:color w:val="000000"/>
                <w:lang w:eastAsia="cs-CZ"/>
              </w:rPr>
              <w:t>Vsetín</w:t>
            </w:r>
          </w:p>
        </w:tc>
      </w:tr>
    </w:tbl>
    <w:p w14:paraId="1473284D" w14:textId="77777777" w:rsidR="001B44E9" w:rsidRDefault="001B44E9" w:rsidP="00A52B1D">
      <w:pPr>
        <w:jc w:val="both"/>
        <w:rPr>
          <w:rFonts w:ascii="Times New Roman" w:hAnsi="Times New Roman"/>
          <w:sz w:val="24"/>
          <w:szCs w:val="24"/>
        </w:rPr>
      </w:pPr>
    </w:p>
    <w:p w14:paraId="255E2FE3" w14:textId="77777777" w:rsidR="001A35E3" w:rsidRDefault="00F90853" w:rsidP="00681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F49">
        <w:rPr>
          <w:rFonts w:ascii="Times New Roman" w:hAnsi="Times New Roman"/>
          <w:sz w:val="24"/>
          <w:szCs w:val="24"/>
        </w:rPr>
        <w:t>K zajištění jednotných odpovědí na případné dotazy</w:t>
      </w:r>
      <w:r w:rsidR="001A35E3">
        <w:rPr>
          <w:rFonts w:ascii="Times New Roman" w:hAnsi="Times New Roman"/>
          <w:sz w:val="24"/>
          <w:szCs w:val="24"/>
        </w:rPr>
        <w:t>,</w:t>
      </w:r>
      <w:r w:rsidRPr="00277F49">
        <w:rPr>
          <w:rFonts w:ascii="Times New Roman" w:hAnsi="Times New Roman"/>
          <w:sz w:val="24"/>
          <w:szCs w:val="24"/>
        </w:rPr>
        <w:t xml:space="preserve"> od jednotlivých nemocnic</w:t>
      </w:r>
      <w:r w:rsidR="001A35E3">
        <w:rPr>
          <w:rFonts w:ascii="Times New Roman" w:hAnsi="Times New Roman"/>
          <w:sz w:val="24"/>
          <w:szCs w:val="24"/>
        </w:rPr>
        <w:t>,</w:t>
      </w:r>
      <w:r w:rsidRPr="00277F49">
        <w:rPr>
          <w:rFonts w:ascii="Times New Roman" w:hAnsi="Times New Roman"/>
          <w:sz w:val="24"/>
          <w:szCs w:val="24"/>
        </w:rPr>
        <w:t xml:space="preserve"> byla zřízena emailová adresa </w:t>
      </w:r>
      <w:hyperlink r:id="rId12" w:history="1">
        <w:r w:rsidR="008C7572" w:rsidRPr="00B909EC">
          <w:rPr>
            <w:rStyle w:val="Hypertextovodkaz"/>
            <w:sz w:val="24"/>
            <w:szCs w:val="24"/>
          </w:rPr>
          <w:t>emu@vzp.cz</w:t>
        </w:r>
      </w:hyperlink>
      <w:r w:rsidRPr="00277F49">
        <w:rPr>
          <w:rFonts w:ascii="Times New Roman" w:hAnsi="Times New Roman"/>
          <w:sz w:val="24"/>
          <w:szCs w:val="24"/>
        </w:rPr>
        <w:t xml:space="preserve">, kam případné dotazy </w:t>
      </w:r>
      <w:r w:rsidR="001A35E3">
        <w:rPr>
          <w:rFonts w:ascii="Times New Roman" w:hAnsi="Times New Roman"/>
          <w:sz w:val="24"/>
          <w:szCs w:val="24"/>
        </w:rPr>
        <w:t xml:space="preserve">a požadavky prosím </w:t>
      </w:r>
      <w:r w:rsidRPr="00277F49">
        <w:rPr>
          <w:rFonts w:ascii="Times New Roman" w:hAnsi="Times New Roman"/>
          <w:sz w:val="24"/>
          <w:szCs w:val="24"/>
        </w:rPr>
        <w:t>zasíl</w:t>
      </w:r>
      <w:r w:rsidR="001A35E3">
        <w:rPr>
          <w:rFonts w:ascii="Times New Roman" w:hAnsi="Times New Roman"/>
          <w:sz w:val="24"/>
          <w:szCs w:val="24"/>
        </w:rPr>
        <w:t>ejte.</w:t>
      </w:r>
    </w:p>
    <w:p w14:paraId="32B4DC00" w14:textId="295FCEB0" w:rsidR="00277F49" w:rsidRDefault="00F90853" w:rsidP="00681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F49">
        <w:rPr>
          <w:rFonts w:ascii="Times New Roman" w:hAnsi="Times New Roman"/>
          <w:sz w:val="24"/>
          <w:szCs w:val="24"/>
        </w:rPr>
        <w:t xml:space="preserve"> </w:t>
      </w:r>
    </w:p>
    <w:sectPr w:rsidR="00277F49" w:rsidSect="0062580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3FF82" w14:textId="77777777" w:rsidR="00CD3715" w:rsidRDefault="00CD3715" w:rsidP="004A747D">
      <w:pPr>
        <w:spacing w:after="0" w:line="240" w:lineRule="auto"/>
      </w:pPr>
      <w:r>
        <w:separator/>
      </w:r>
    </w:p>
  </w:endnote>
  <w:endnote w:type="continuationSeparator" w:id="0">
    <w:p w14:paraId="5B5875E7" w14:textId="77777777" w:rsidR="00CD3715" w:rsidRDefault="00CD3715" w:rsidP="004A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3231" w14:textId="77777777" w:rsidR="00CD3715" w:rsidRDefault="00CD3715" w:rsidP="004A747D">
      <w:pPr>
        <w:spacing w:after="0" w:line="240" w:lineRule="auto"/>
      </w:pPr>
      <w:r>
        <w:separator/>
      </w:r>
    </w:p>
  </w:footnote>
  <w:footnote w:type="continuationSeparator" w:id="0">
    <w:p w14:paraId="6FA2AA3C" w14:textId="77777777" w:rsidR="00CD3715" w:rsidRDefault="00CD3715" w:rsidP="004A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4DC08" w14:textId="1CF28CEF" w:rsidR="00575FC3" w:rsidRDefault="00575FC3" w:rsidP="004E504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A5C"/>
    <w:multiLevelType w:val="hybridMultilevel"/>
    <w:tmpl w:val="D59C73E2"/>
    <w:lvl w:ilvl="0" w:tplc="5EDEF9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4A3B"/>
    <w:multiLevelType w:val="hybridMultilevel"/>
    <w:tmpl w:val="B6AA25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A91B3A"/>
    <w:multiLevelType w:val="hybridMultilevel"/>
    <w:tmpl w:val="767E6430"/>
    <w:lvl w:ilvl="0" w:tplc="040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1B60886"/>
    <w:multiLevelType w:val="hybridMultilevel"/>
    <w:tmpl w:val="C2D85D4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A26A96"/>
    <w:multiLevelType w:val="multilevel"/>
    <w:tmpl w:val="51CA34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7CA4613"/>
    <w:multiLevelType w:val="hybridMultilevel"/>
    <w:tmpl w:val="C66E22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503CF9"/>
    <w:multiLevelType w:val="hybridMultilevel"/>
    <w:tmpl w:val="AB6A95C6"/>
    <w:lvl w:ilvl="0" w:tplc="0405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A"/>
    <w:rsid w:val="000A327D"/>
    <w:rsid w:val="000B1F81"/>
    <w:rsid w:val="000C4EE9"/>
    <w:rsid w:val="000D44C2"/>
    <w:rsid w:val="000E375E"/>
    <w:rsid w:val="000E64FD"/>
    <w:rsid w:val="00101D57"/>
    <w:rsid w:val="00107D25"/>
    <w:rsid w:val="00112485"/>
    <w:rsid w:val="001445A0"/>
    <w:rsid w:val="00151AD7"/>
    <w:rsid w:val="00173787"/>
    <w:rsid w:val="0018307D"/>
    <w:rsid w:val="001A35E3"/>
    <w:rsid w:val="001B44E9"/>
    <w:rsid w:val="001B6EBB"/>
    <w:rsid w:val="001D5BCB"/>
    <w:rsid w:val="00213ED3"/>
    <w:rsid w:val="0022515C"/>
    <w:rsid w:val="00247B29"/>
    <w:rsid w:val="00277F49"/>
    <w:rsid w:val="0028049A"/>
    <w:rsid w:val="00287F68"/>
    <w:rsid w:val="002971DA"/>
    <w:rsid w:val="0030063E"/>
    <w:rsid w:val="00307181"/>
    <w:rsid w:val="00323440"/>
    <w:rsid w:val="003314D5"/>
    <w:rsid w:val="003464A9"/>
    <w:rsid w:val="00386623"/>
    <w:rsid w:val="00387C53"/>
    <w:rsid w:val="00391F47"/>
    <w:rsid w:val="003C70EE"/>
    <w:rsid w:val="003E58F1"/>
    <w:rsid w:val="00425C62"/>
    <w:rsid w:val="00450728"/>
    <w:rsid w:val="00480591"/>
    <w:rsid w:val="0048569D"/>
    <w:rsid w:val="004A747D"/>
    <w:rsid w:val="004D77FB"/>
    <w:rsid w:val="004E5048"/>
    <w:rsid w:val="00501ACB"/>
    <w:rsid w:val="005106A3"/>
    <w:rsid w:val="00516F8C"/>
    <w:rsid w:val="00520847"/>
    <w:rsid w:val="005363A7"/>
    <w:rsid w:val="00566564"/>
    <w:rsid w:val="00573243"/>
    <w:rsid w:val="00575FC3"/>
    <w:rsid w:val="0059743B"/>
    <w:rsid w:val="005F6C54"/>
    <w:rsid w:val="0060445C"/>
    <w:rsid w:val="00625800"/>
    <w:rsid w:val="00632320"/>
    <w:rsid w:val="00637F1F"/>
    <w:rsid w:val="00651834"/>
    <w:rsid w:val="00681BDA"/>
    <w:rsid w:val="006820E7"/>
    <w:rsid w:val="006866D8"/>
    <w:rsid w:val="006E036E"/>
    <w:rsid w:val="006F1FCD"/>
    <w:rsid w:val="0075566A"/>
    <w:rsid w:val="00761A51"/>
    <w:rsid w:val="00797314"/>
    <w:rsid w:val="007A1FB9"/>
    <w:rsid w:val="007D05D6"/>
    <w:rsid w:val="007F7AED"/>
    <w:rsid w:val="008110D4"/>
    <w:rsid w:val="0083782D"/>
    <w:rsid w:val="00840DCF"/>
    <w:rsid w:val="00844541"/>
    <w:rsid w:val="00863623"/>
    <w:rsid w:val="0087348D"/>
    <w:rsid w:val="00874868"/>
    <w:rsid w:val="0087532A"/>
    <w:rsid w:val="00876055"/>
    <w:rsid w:val="008A164B"/>
    <w:rsid w:val="008C7572"/>
    <w:rsid w:val="008C75F5"/>
    <w:rsid w:val="009008E3"/>
    <w:rsid w:val="009156FA"/>
    <w:rsid w:val="00922F30"/>
    <w:rsid w:val="00927594"/>
    <w:rsid w:val="009606D4"/>
    <w:rsid w:val="009721D7"/>
    <w:rsid w:val="0099057D"/>
    <w:rsid w:val="009915E3"/>
    <w:rsid w:val="009954DF"/>
    <w:rsid w:val="00997B43"/>
    <w:rsid w:val="009A6618"/>
    <w:rsid w:val="009B526A"/>
    <w:rsid w:val="009C06F1"/>
    <w:rsid w:val="00A1185D"/>
    <w:rsid w:val="00A32A34"/>
    <w:rsid w:val="00A44A03"/>
    <w:rsid w:val="00A52B1D"/>
    <w:rsid w:val="00AA70B1"/>
    <w:rsid w:val="00AC3D7E"/>
    <w:rsid w:val="00AD6A7D"/>
    <w:rsid w:val="00AF07E9"/>
    <w:rsid w:val="00B733BA"/>
    <w:rsid w:val="00B92E6D"/>
    <w:rsid w:val="00BA0AF2"/>
    <w:rsid w:val="00BC0ECC"/>
    <w:rsid w:val="00C309EA"/>
    <w:rsid w:val="00CA70DB"/>
    <w:rsid w:val="00CD3715"/>
    <w:rsid w:val="00D2799E"/>
    <w:rsid w:val="00D861DC"/>
    <w:rsid w:val="00D97904"/>
    <w:rsid w:val="00DB48D6"/>
    <w:rsid w:val="00DC76CD"/>
    <w:rsid w:val="00DF22B6"/>
    <w:rsid w:val="00E2614D"/>
    <w:rsid w:val="00E50B3B"/>
    <w:rsid w:val="00E56F8B"/>
    <w:rsid w:val="00E65BE8"/>
    <w:rsid w:val="00EA29DD"/>
    <w:rsid w:val="00EB3383"/>
    <w:rsid w:val="00EB5668"/>
    <w:rsid w:val="00EC4859"/>
    <w:rsid w:val="00F2679C"/>
    <w:rsid w:val="00F904D8"/>
    <w:rsid w:val="00F90853"/>
    <w:rsid w:val="00FC616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D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8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F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29D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18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47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47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08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8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F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29D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18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47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47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08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mu@vz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_x011b_c xmlns="081b771e-1c88-4fba-bfa8-6ea13399dd86">Popis předávaných dat    </V_x011b_c>
    <Platnost_x0020_do xmlns="081b771e-1c88-4fba-bfa8-6ea13399dd86" xsi:nil="true"/>
    <Druh_x0020_dokumentu xmlns="081b771e-1c88-4fba-bfa8-6ea13399dd86">Příloha č. 2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79</_x010c__x00ed_slo_x0020_MP>
    <Rok xmlns="081b771e-1c88-4fba-bfa8-6ea13399dd86">2014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2014-08-28T22:00:00+00:00</_x00da__x010d_innost_x0020_od>
    <N_x00e1_zev_x0020_MP xmlns="081b771e-1c88-4fba-bfa8-6ea13399dd86">Zasílání dat nemocnicím v roce 2014  </N_x00e1_zev_x0020_MP>
    <P_x0159_edkl_x00e1_d_x00e1_ xmlns="081b771e-1c88-4fba-bfa8-6ea13399dd86" xsi:nil="true"/>
    <MP xmlns="081b771e-1c88-4fba-bfa8-6ea13399dd86">náměstka pro zdravotní péči</MP>
    <VZP_Counter xmlns="081b771e-1c88-4fba-bfa8-6ea13399dd86">98</VZP_Count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57EA7-A37D-4A82-B7D3-DDB53208A3E0}">
  <ds:schemaRefs>
    <ds:schemaRef ds:uri="http://schemas.microsoft.com/office/2006/metadata/propertie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C94AFF80-1E31-4249-A947-6C1677619E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3B2602-F929-431A-B4F0-6780C81FB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B95D3-CA87-4115-A6D1-FC35F77FC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4476</CharactersWithSpaces>
  <SharedDoc>false</SharedDoc>
  <HLinks>
    <vt:vector size="18" baseType="variant"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http://www.vzp.cz/kep</vt:lpwstr>
      </vt:variant>
      <vt:variant>
        <vt:lpwstr/>
      </vt:variant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http://www.vzp.cz/poskytovatele/informace-pro-praxi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mailto:kep@vzp.cz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VZP ČR</dc:creator>
  <cp:keywords/>
  <dc:description/>
  <cp:lastModifiedBy>Martina Dvořáková</cp:lastModifiedBy>
  <cp:revision>4</cp:revision>
  <cp:lastPrinted>2011-06-03T08:04:00Z</cp:lastPrinted>
  <dcterms:created xsi:type="dcterms:W3CDTF">2014-08-27T14:08:00Z</dcterms:created>
  <dcterms:modified xsi:type="dcterms:W3CDTF">2014-09-09T08:11:00Z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VZP ČR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0x010100EE5D816D3CB26F4DAD7D511334460362</vt:lpwstr>
  </property>
  <property fmtid="{D5CDD505-2E9C-101B-9397-08002B2CF9AE}" pid="12" name="Počítadlo přístupů">
    <vt:lpwstr>;#1;#6eacb5ec-7f6e-4367-8897-f24fc766df7d;#081b771e-1c88-4fba-bfa8-6ea13399dd86;#2213;#http://intranetvzp.vzp.cz/vnitrni_predpisy_2008;#</vt:lpwstr>
  </property>
</Properties>
</file>