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70602C">
        <w:trPr>
          <w:trHeight w:val="4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2052643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A30E53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14:paraId="68AD68CD" w14:textId="77777777" w:rsidTr="0070602C">
        <w:trPr>
          <w:trHeight w:val="42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08863A92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Rekonstrukce a dostavba budovy U</w:t>
            </w:r>
          </w:p>
        </w:tc>
      </w:tr>
      <w:tr w:rsidR="00157E96" w14:paraId="754C23E1" w14:textId="77777777" w:rsidTr="0070602C">
        <w:trPr>
          <w:trHeight w:val="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3E0FCA25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IROP 2021-2027</w:t>
            </w:r>
          </w:p>
        </w:tc>
      </w:tr>
      <w:tr w:rsidR="006B3FA7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02" w14:textId="0E77F3DD" w:rsidR="006B3FA7" w:rsidRPr="00A30E53" w:rsidRDefault="005B132C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6B3FA7" w:rsidRPr="00A30E53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Podpora akutní a specializované lůžkové psychiatrické péče – SC 4.3 (MMR)</w:t>
            </w:r>
          </w:p>
        </w:tc>
      </w:tr>
      <w:tr w:rsidR="006B3FA7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2EF7C043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250EA433" w:rsidR="006B3FA7" w:rsidRPr="00A30E53" w:rsidRDefault="005B132C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Aktivita A – Podpora rozvoje a dostupnosti dětské akutní lůžkové psychiatrické péče</w:t>
            </w:r>
            <w:r w:rsidR="00DB06B0" w:rsidRPr="00A30E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6D1B702" w14:textId="14342F44" w:rsidR="000B1C8F" w:rsidRPr="0070602C" w:rsidRDefault="007C63FF" w:rsidP="00EE2F65">
      <w:pPr>
        <w:pStyle w:val="Zhlav"/>
        <w:jc w:val="center"/>
        <w:rPr>
          <w:sz w:val="40"/>
          <w:szCs w:val="40"/>
        </w:rPr>
      </w:pPr>
      <w:bookmarkStart w:id="1" w:name="_Hlk65238726"/>
      <w:bookmarkEnd w:id="0"/>
      <w:r w:rsidRPr="0070602C">
        <w:rPr>
          <w:b/>
          <w:sz w:val="40"/>
          <w:szCs w:val="40"/>
        </w:rPr>
        <w:t>Formulář</w:t>
      </w:r>
      <w:r w:rsidR="000B1C8F" w:rsidRPr="0070602C">
        <w:rPr>
          <w:b/>
          <w:sz w:val="40"/>
          <w:szCs w:val="40"/>
        </w:rPr>
        <w:t xml:space="preserve"> pro posouzení projektového záměru </w:t>
      </w:r>
    </w:p>
    <w:bookmarkEnd w:id="1"/>
    <w:p w14:paraId="76669666" w14:textId="7B60D856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443D877A" w14:textId="77777777" w:rsidR="0070602C" w:rsidRDefault="0070602C" w:rsidP="0070602C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724812" w14:textId="7ECAC6E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>Informace k 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92B4B" w14:paraId="3DE66B8B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5443BB0C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1ED728AF" w14:textId="44006FAE" w:rsidR="001A268D" w:rsidRDefault="00746445" w:rsidP="003A087E">
            <w:pPr>
              <w:spacing w:after="0" w:line="240" w:lineRule="auto"/>
              <w:jc w:val="both"/>
            </w:pPr>
            <w:r w:rsidRPr="001A268D">
              <w:t xml:space="preserve">Projekt je zaměřen na rekonstrukci a dostavbu </w:t>
            </w:r>
            <w:r w:rsidR="001A268D" w:rsidRPr="001A268D">
              <w:t xml:space="preserve">stávající Psychiatrické kliniky FN </w:t>
            </w:r>
            <w:proofErr w:type="gramStart"/>
            <w:r w:rsidR="001A268D" w:rsidRPr="001A268D">
              <w:t>Olomouc - budovy</w:t>
            </w:r>
            <w:proofErr w:type="gramEnd"/>
            <w:r w:rsidR="001A268D" w:rsidRPr="001A268D">
              <w:t xml:space="preserve"> U</w:t>
            </w:r>
            <w:r w:rsidR="00853CD6">
              <w:t>.  Realizací projektu</w:t>
            </w:r>
            <w:r w:rsidR="001A268D" w:rsidRPr="001A268D">
              <w:t xml:space="preserve"> vznikne v části budovy </w:t>
            </w:r>
            <w:r w:rsidR="00853CD6">
              <w:t xml:space="preserve">s označením </w:t>
            </w:r>
            <w:r w:rsidR="001A268D" w:rsidRPr="001A268D">
              <w:t>U1 nové oddělení dětské lůžkové akutní psychiatrické péče s </w:t>
            </w:r>
            <w:proofErr w:type="gramStart"/>
            <w:r w:rsidR="001A268D" w:rsidRPr="001A268D">
              <w:t>25 - 30</w:t>
            </w:r>
            <w:proofErr w:type="gramEnd"/>
            <w:r w:rsidR="001A268D" w:rsidRPr="001A268D">
              <w:t xml:space="preserve"> lůžky akutní péče v oboru dětská a dorostová psychiatrie</w:t>
            </w:r>
            <w:r w:rsidR="008B32F0">
              <w:t>. Nové oddělení</w:t>
            </w:r>
            <w:r w:rsidR="001A268D" w:rsidRPr="00A30E53">
              <w:t xml:space="preserve"> bud</w:t>
            </w:r>
            <w:r w:rsidR="001A268D">
              <w:t>e</w:t>
            </w:r>
            <w:r w:rsidR="001A268D" w:rsidRPr="00A30E53">
              <w:t xml:space="preserve"> zajišťovat nejen akutní lůžkovou péči, </w:t>
            </w:r>
            <w:r w:rsidR="00853CD6">
              <w:t xml:space="preserve">ale i preventivní a </w:t>
            </w:r>
            <w:r w:rsidR="001A268D" w:rsidRPr="00A30E53">
              <w:t xml:space="preserve">následnou péči, </w:t>
            </w:r>
            <w:r w:rsidR="00853CD6" w:rsidRPr="00A30E53">
              <w:t>podporu při předcházení hospitalizacím</w:t>
            </w:r>
            <w:r w:rsidR="00853CD6">
              <w:t xml:space="preserve">, a pak i </w:t>
            </w:r>
            <w:r w:rsidR="001A268D" w:rsidRPr="00A30E53">
              <w:t>případnou resocializaci pro dlouhodobě duševně nemocné</w:t>
            </w:r>
            <w:r w:rsidR="00853CD6">
              <w:t xml:space="preserve">. Budou zvýšeny chybějící kapacity </w:t>
            </w:r>
            <w:r w:rsidR="001A268D" w:rsidRPr="00A30E53">
              <w:t>a </w:t>
            </w:r>
            <w:r w:rsidR="00853CD6">
              <w:t xml:space="preserve">dojde k </w:t>
            </w:r>
            <w:r w:rsidR="001A268D" w:rsidRPr="00A30E53">
              <w:t>optimalizaci potřeby služeb psychiatrické akutní péče v oblasti dětské a dorostové psychiatrie.</w:t>
            </w:r>
            <w:r w:rsidR="001A268D">
              <w:t xml:space="preserve"> </w:t>
            </w:r>
          </w:p>
          <w:p w14:paraId="4B029A4D" w14:textId="20799774" w:rsidR="003E43D3" w:rsidRPr="00B96DA3" w:rsidRDefault="00C16173" w:rsidP="003A087E">
            <w:pPr>
              <w:spacing w:after="0" w:line="240" w:lineRule="auto"/>
              <w:jc w:val="both"/>
            </w:pPr>
            <w:r>
              <w:t>Souvisejí 1</w:t>
            </w:r>
            <w:r w:rsidR="001A268D" w:rsidRPr="001A268D">
              <w:t xml:space="preserve">. etapa stavebního </w:t>
            </w:r>
            <w:proofErr w:type="gramStart"/>
            <w:r w:rsidR="001A268D" w:rsidRPr="001A268D">
              <w:t>projektu - výstavba</w:t>
            </w:r>
            <w:proofErr w:type="gramEnd"/>
            <w:r w:rsidR="001A268D" w:rsidRPr="001A268D">
              <w:t xml:space="preserve"> </w:t>
            </w:r>
            <w:r w:rsidR="00B96DA3">
              <w:t xml:space="preserve">části </w:t>
            </w:r>
            <w:r w:rsidR="001A268D" w:rsidRPr="001A268D">
              <w:t xml:space="preserve">budovy s označením U2 – budova určena pro stávající Psychiatrickou kliniku – v projektu bude nezpůsobilá. </w:t>
            </w:r>
          </w:p>
        </w:tc>
      </w:tr>
      <w:tr w:rsidR="00E92B4B" w14:paraId="3CABF013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4BB878B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Cíl projektu:</w:t>
            </w:r>
          </w:p>
        </w:tc>
        <w:tc>
          <w:tcPr>
            <w:tcW w:w="7224" w:type="dxa"/>
            <w:vAlign w:val="center"/>
          </w:tcPr>
          <w:p w14:paraId="4DFF9B57" w14:textId="4A4FAFC1" w:rsidR="00B96DA3" w:rsidRDefault="00B96DA3" w:rsidP="00B96DA3">
            <w:pPr>
              <w:spacing w:after="0" w:line="240" w:lineRule="auto"/>
              <w:jc w:val="both"/>
              <w:rPr>
                <w:rFonts w:cstheme="minorHAnsi"/>
              </w:rPr>
            </w:pPr>
            <w:r w:rsidRPr="00EC3230">
              <w:rPr>
                <w:rFonts w:cstheme="minorHAnsi"/>
              </w:rPr>
              <w:t>Cílem projektu je rekonstrukce a dostavba Psychiatrické kliniky FN Olomouc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díky</w:t>
            </w:r>
            <w:proofErr w:type="gramEnd"/>
            <w:r>
              <w:rPr>
                <w:rFonts w:cstheme="minorHAnsi"/>
              </w:rPr>
              <w:t xml:space="preserve"> níž bude zřízeno</w:t>
            </w:r>
            <w:r w:rsidRPr="00EC3230">
              <w:rPr>
                <w:rFonts w:cstheme="minorHAnsi"/>
              </w:rPr>
              <w:t xml:space="preserve"> nové oddělení </w:t>
            </w:r>
            <w:r w:rsidRPr="00A30E53">
              <w:rPr>
                <w:rFonts w:cstheme="minorHAnsi"/>
              </w:rPr>
              <w:t>dětské lůžkové</w:t>
            </w:r>
            <w:r>
              <w:rPr>
                <w:rFonts w:cstheme="minorHAnsi"/>
              </w:rPr>
              <w:t xml:space="preserve"> </w:t>
            </w:r>
            <w:r w:rsidRPr="00A30E53">
              <w:rPr>
                <w:rFonts w:cstheme="minorHAnsi"/>
              </w:rPr>
              <w:t>akutní psychiatrické péče s</w:t>
            </w:r>
            <w:r>
              <w:rPr>
                <w:rFonts w:cstheme="minorHAnsi"/>
              </w:rPr>
              <w:t> 25 - 30</w:t>
            </w:r>
            <w:r w:rsidRPr="00A30E53">
              <w:rPr>
                <w:rFonts w:cstheme="minorHAnsi"/>
              </w:rPr>
              <w:t xml:space="preserve"> lůžky akutní péče v oboru dětská a dorostová psychiatrie</w:t>
            </w:r>
            <w:r>
              <w:rPr>
                <w:rFonts w:cstheme="minorHAnsi"/>
              </w:rPr>
              <w:t xml:space="preserve">. </w:t>
            </w:r>
          </w:p>
          <w:p w14:paraId="5A9548AA" w14:textId="6AA893F1" w:rsidR="00C00E3F" w:rsidRDefault="00EC3230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 w:rsidRPr="00EC3230">
              <w:rPr>
                <w:rFonts w:cstheme="minorHAnsi"/>
              </w:rPr>
              <w:t>Realizací</w:t>
            </w:r>
            <w:r w:rsidR="00037574" w:rsidRPr="00EC3230">
              <w:rPr>
                <w:rFonts w:cstheme="minorHAnsi"/>
              </w:rPr>
              <w:t xml:space="preserve"> projektu dojde k vytvoření nových lůžek akutní psychiatrické péče a tím zajištění rozvoje a zvýšení dostupnosti dětské akutní lůžkové péče v rámci Olomouckého kraje. Projekt je zaměřen zejména na zvýšení lůžkových kapacit, zvýšení nabídky a dostupnosti psychiatrických služeb, zvýšení návaznosti péče o pacienty se specifickými potřebami a rozvoj péče o zvláště ohrožené skupiny pacientů.</w:t>
            </w:r>
            <w:r w:rsidR="00672FB0">
              <w:rPr>
                <w:rFonts w:cstheme="minorHAnsi"/>
              </w:rPr>
              <w:t xml:space="preserve"> </w:t>
            </w:r>
          </w:p>
          <w:p w14:paraId="48B0AB64" w14:textId="05775E72" w:rsidR="00870266" w:rsidRPr="00EC3230" w:rsidRDefault="001A268D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 w:rsidRPr="00B96DA3">
              <w:rPr>
                <w:rFonts w:cstheme="minorHAnsi"/>
              </w:rPr>
              <w:t>Projekt reflektuje požadavky výzvy, resp. závažnou situaci v nárůstu potřeby psychiatrické akutní péče v oblasti dětské a dorostové psychiatrie v rámci celé České republiky a zejména sílící, nadměrný tlak na potřebu ambulantní a akutní lůžkové péče. Fakultní nemocnice Olomouc vnímá svoji strategickou úlohu v oblasti zajištění dostupnosti zdravotní péče i multidisciplinární konotací napříč věkovým spektrem pacientů (děti i dospělí). Všechny projektové aktivity jsou zaměřeny na sledování hlavního cíle, kterým je zajištění akutních lůžkových kapacit, zvýšení nabídky psychiatrické, zdravotní péče, zajištění kvality poskytované péče a dlouhodobá stabilizace dětské i dorostové psychiatrie.</w:t>
            </w:r>
          </w:p>
        </w:tc>
      </w:tr>
      <w:tr w:rsidR="00E92B4B" w14:paraId="58828EB6" w14:textId="77777777" w:rsidTr="00B96DA3">
        <w:trPr>
          <w:trHeight w:val="1296"/>
        </w:trPr>
        <w:tc>
          <w:tcPr>
            <w:tcW w:w="1838" w:type="dxa"/>
            <w:vAlign w:val="center"/>
          </w:tcPr>
          <w:p w14:paraId="2B25CD17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Klíčové aktivity:</w:t>
            </w:r>
          </w:p>
        </w:tc>
        <w:tc>
          <w:tcPr>
            <w:tcW w:w="7224" w:type="dxa"/>
            <w:vAlign w:val="center"/>
          </w:tcPr>
          <w:p w14:paraId="133E4FA8" w14:textId="6C2EA540" w:rsidR="00E92B4B" w:rsidRPr="00B96DA3" w:rsidRDefault="00A1719D" w:rsidP="00A1719D">
            <w:pPr>
              <w:spacing w:after="0" w:line="240" w:lineRule="auto"/>
              <w:jc w:val="both"/>
              <w:rPr>
                <w:rFonts w:cstheme="minorHAnsi"/>
              </w:rPr>
            </w:pPr>
            <w:r w:rsidRPr="00A1719D">
              <w:rPr>
                <w:rFonts w:cstheme="minorHAnsi"/>
              </w:rPr>
              <w:t xml:space="preserve">Hlavní aktivitou projektu je </w:t>
            </w:r>
            <w:r>
              <w:rPr>
                <w:rFonts w:cstheme="minorHAnsi"/>
              </w:rPr>
              <w:t xml:space="preserve">rekonstrukce </w:t>
            </w:r>
            <w:r w:rsidRPr="00A1719D">
              <w:rPr>
                <w:rFonts w:cstheme="minorHAnsi"/>
              </w:rPr>
              <w:t>stávající stavby U – Psychiatrické kliniky FN Olomouc.</w:t>
            </w:r>
          </w:p>
        </w:tc>
      </w:tr>
    </w:tbl>
    <w:p w14:paraId="36E41653" w14:textId="7777777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lastRenderedPageBreak/>
        <w:t xml:space="preserve">Financování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E92B4B" w14:paraId="3DD0EAC1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6739441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 projektu:</w:t>
            </w:r>
          </w:p>
        </w:tc>
        <w:tc>
          <w:tcPr>
            <w:tcW w:w="7791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E92B4B" w:rsidRPr="004541D6" w14:paraId="730352DC" w14:textId="77777777" w:rsidTr="0025770C">
              <w:trPr>
                <w:trHeight w:val="2878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61"/>
                    <w:gridCol w:w="1701"/>
                    <w:gridCol w:w="1673"/>
                    <w:gridCol w:w="2319"/>
                  </w:tblGrid>
                  <w:tr w:rsidR="00E92B4B" w:rsidRPr="004541D6" w14:paraId="36208C05" w14:textId="77777777" w:rsidTr="00086078">
                    <w:tc>
                      <w:tcPr>
                        <w:tcW w:w="2261" w:type="dxa"/>
                      </w:tcPr>
                      <w:p w14:paraId="1AF633AC" w14:textId="7777777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722916FC" w14:textId="4F209FC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 xml:space="preserve">Cena v Kč </w:t>
                        </w:r>
                        <w:r w:rsidR="004D0B0F">
                          <w:rPr>
                            <w:b/>
                          </w:rPr>
                          <w:t>včetně DPH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2D63C905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682387E0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E92B4B" w:rsidRPr="004541D6" w14:paraId="6CDCB791" w14:textId="77777777" w:rsidTr="00086078">
                    <w:tc>
                      <w:tcPr>
                        <w:tcW w:w="2261" w:type="dxa"/>
                      </w:tcPr>
                      <w:p w14:paraId="19A86805" w14:textId="751D3E7E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="00E92B4B" w:rsidRPr="004541D6">
                          <w:t xml:space="preserve"> – </w:t>
                        </w:r>
                        <w:r w:rsidR="008B32F0">
                          <w:t xml:space="preserve">realizace stavby budovy U1 do </w:t>
                        </w:r>
                        <w:proofErr w:type="gramStart"/>
                        <w:r w:rsidR="008B32F0">
                          <w:t xml:space="preserve">limitu- </w:t>
                        </w:r>
                        <w:r w:rsidR="00E92B4B" w:rsidRPr="004541D6">
                          <w:t>způsobilé</w:t>
                        </w:r>
                        <w:proofErr w:type="gramEnd"/>
                        <w:r w:rsidR="00E92B4B" w:rsidRPr="004541D6">
                          <w:t xml:space="preserve"> náklady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CAB573D" w14:textId="3D8BBE2D" w:rsidR="00E92B4B" w:rsidRPr="004541D6" w:rsidRDefault="00953C21" w:rsidP="00A91043">
                        <w:pPr>
                          <w:spacing w:after="0" w:line="240" w:lineRule="auto"/>
                        </w:pPr>
                        <w:r>
                          <w:t>1</w:t>
                        </w:r>
                        <w:r w:rsidR="00AC11EC">
                          <w:t>50 000 000</w:t>
                        </w:r>
                        <w:r w:rsidR="00A1719D">
                          <w:t xml:space="preserve">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043EADAF" w14:textId="037AE2B2" w:rsidR="00E92B4B" w:rsidRPr="004541D6" w:rsidRDefault="0025770C" w:rsidP="00A91043">
                        <w:pPr>
                          <w:spacing w:after="0" w:line="240" w:lineRule="auto"/>
                        </w:pPr>
                        <w:r>
                          <w:t>7</w:t>
                        </w:r>
                        <w:r w:rsidR="00AC11EC">
                          <w:t xml:space="preserve">5 000 000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7399C30D" w14:textId="4F17F094" w:rsidR="00E92B4B" w:rsidRPr="004541D6" w:rsidRDefault="00953C21" w:rsidP="00A91043">
                        <w:pPr>
                          <w:spacing w:after="0" w:line="240" w:lineRule="auto"/>
                        </w:pPr>
                        <w:r>
                          <w:t>7</w:t>
                        </w:r>
                        <w:r w:rsidR="00AC11EC">
                          <w:t>5 000 000</w:t>
                        </w:r>
                        <w:r>
                          <w:t xml:space="preserve"> Kč</w:t>
                        </w:r>
                      </w:p>
                    </w:tc>
                  </w:tr>
                  <w:tr w:rsidR="00E92B4B" w:rsidRPr="004541D6" w14:paraId="7CD2E846" w14:textId="77777777" w:rsidTr="00086078">
                    <w:tc>
                      <w:tcPr>
                        <w:tcW w:w="2261" w:type="dxa"/>
                      </w:tcPr>
                      <w:p w14:paraId="5B3911A3" w14:textId="77777777" w:rsidR="00E92B4B" w:rsidRDefault="004D0B0F" w:rsidP="00A91043">
                        <w:pPr>
                          <w:spacing w:after="0" w:line="240" w:lineRule="auto"/>
                        </w:pPr>
                        <w:r>
                          <w:t xml:space="preserve">Rekonstrukce </w:t>
                        </w:r>
                        <w:r w:rsidR="0025770C">
                          <w:t xml:space="preserve">a dostavba </w:t>
                        </w:r>
                        <w:r>
                          <w:t>budovy U</w:t>
                        </w:r>
                        <w:r w:rsidRPr="004541D6">
                          <w:t xml:space="preserve"> </w:t>
                        </w:r>
                        <w:r w:rsidR="00E92B4B" w:rsidRPr="004541D6">
                          <w:t xml:space="preserve">– nezpůsobilé náklady </w:t>
                        </w:r>
                      </w:p>
                      <w:p w14:paraId="6A7B1A9A" w14:textId="0238BABD" w:rsidR="00672FB0" w:rsidRPr="004541D6" w:rsidRDefault="00672FB0" w:rsidP="00A91043">
                        <w:pPr>
                          <w:spacing w:after="0" w:line="240" w:lineRule="auto"/>
                        </w:pPr>
                        <w:r>
                          <w:t>(budova U1 nad limit, budova U2, publicita)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FB87990" w14:textId="57369B9C" w:rsidR="00E92B4B" w:rsidRPr="004541D6" w:rsidRDefault="0025770C" w:rsidP="00A91043">
                        <w:pPr>
                          <w:spacing w:after="0" w:line="240" w:lineRule="auto"/>
                        </w:pPr>
                        <w:r>
                          <w:t>260 </w:t>
                        </w:r>
                        <w:r w:rsidR="00CC4D97">
                          <w:t>520</w:t>
                        </w:r>
                        <w:r>
                          <w:t xml:space="preserve"> 000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331C4734" w14:textId="1624A57A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130 </w:t>
                        </w:r>
                        <w:r w:rsidR="00C16173">
                          <w:t>265</w:t>
                        </w:r>
                        <w:r w:rsidR="0025770C">
                          <w:t>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5EE47114" w14:textId="607D7B21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130 </w:t>
                        </w:r>
                        <w:r w:rsidR="00C16173">
                          <w:t>255</w:t>
                        </w:r>
                        <w:r>
                          <w:t> 000 Kč</w:t>
                        </w:r>
                      </w:p>
                    </w:tc>
                  </w:tr>
                  <w:tr w:rsidR="00E92B4B" w:rsidRPr="004541D6" w14:paraId="0490B58D" w14:textId="77777777" w:rsidTr="00086078">
                    <w:trPr>
                      <w:trHeight w:val="522"/>
                    </w:trPr>
                    <w:tc>
                      <w:tcPr>
                        <w:tcW w:w="2261" w:type="dxa"/>
                      </w:tcPr>
                      <w:p w14:paraId="6045FBF6" w14:textId="6F26F88E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7DFE754" w14:textId="5A138C67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>410 </w:t>
                        </w:r>
                        <w:r w:rsidR="00C16173">
                          <w:t>520</w:t>
                        </w:r>
                        <w:r>
                          <w:t xml:space="preserve"> 000</w:t>
                        </w:r>
                        <w:r w:rsidR="0025770C">
                          <w:t xml:space="preserve">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63BA6EFC" w14:textId="365A6894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C16173">
                          <w:t>265</w:t>
                        </w:r>
                        <w:r w:rsidR="0025770C">
                          <w:t>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0240A1ED" w14:textId="0D422729" w:rsidR="00E92B4B" w:rsidRPr="004541D6" w:rsidRDefault="009F0C11" w:rsidP="00A91043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C16173">
                          <w:t>255</w:t>
                        </w:r>
                        <w:r w:rsidR="0025770C">
                          <w:t> 000 Kč</w:t>
                        </w:r>
                      </w:p>
                    </w:tc>
                  </w:tr>
                </w:tbl>
                <w:p w14:paraId="3E919B65" w14:textId="77777777" w:rsidR="00E92B4B" w:rsidRPr="004541D6" w:rsidRDefault="00E92B4B" w:rsidP="00A91043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18EC964" w14:textId="77777777" w:rsidR="00E92B4B" w:rsidRPr="004541D6" w:rsidRDefault="00E92B4B" w:rsidP="00A91043"/>
        </w:tc>
      </w:tr>
      <w:tr w:rsidR="00E92B4B" w14:paraId="0594868F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12CAB765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791" w:type="dxa"/>
            <w:vAlign w:val="center"/>
          </w:tcPr>
          <w:p w14:paraId="05EA69E6" w14:textId="3090F963" w:rsidR="00E92B4B" w:rsidRPr="004541D6" w:rsidRDefault="009F0C11" w:rsidP="00A91043">
            <w:r>
              <w:t>Z</w:t>
            </w:r>
            <w:r w:rsidR="00E92B4B">
              <w:t>působilé výdaje v</w:t>
            </w:r>
            <w:bookmarkStart w:id="2" w:name="_GoBack"/>
            <w:bookmarkEnd w:id="2"/>
            <w:r w:rsidR="00E92B4B">
              <w:t>e výši</w:t>
            </w:r>
            <w:r w:rsidR="00E92B4B" w:rsidRPr="004541D6">
              <w:t xml:space="preserve"> </w:t>
            </w:r>
            <w:r w:rsidR="004D0B0F">
              <w:t>150 0</w:t>
            </w:r>
            <w:r w:rsidR="00953C21">
              <w:t>0</w:t>
            </w:r>
            <w:r w:rsidR="004D0B0F">
              <w:t>0 000</w:t>
            </w:r>
            <w:r w:rsidR="00E92B4B" w:rsidRPr="004541D6">
              <w:t xml:space="preserve"> Kč</w:t>
            </w:r>
            <w:r>
              <w:t xml:space="preserve"> budou hrazeny z EFRR + SR.</w:t>
            </w:r>
          </w:p>
          <w:p w14:paraId="0CED459E" w14:textId="74DEC71E" w:rsidR="00E92B4B" w:rsidRPr="004541D6" w:rsidRDefault="009F0C11" w:rsidP="00A91043">
            <w:r>
              <w:t>N</w:t>
            </w:r>
            <w:r w:rsidR="00E92B4B">
              <w:t>ezpůsobilé výdaje</w:t>
            </w:r>
            <w:r>
              <w:t xml:space="preserve"> projektu budou hrazeny z vlastních zdrojů FNOL. </w:t>
            </w:r>
          </w:p>
        </w:tc>
      </w:tr>
      <w:tr w:rsidR="00E92B4B" w14:paraId="2F9751C1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2DFACC5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791" w:type="dxa"/>
            <w:vAlign w:val="center"/>
          </w:tcPr>
          <w:p w14:paraId="097E7F93" w14:textId="40161AAD" w:rsidR="00E92B4B" w:rsidRPr="004541D6" w:rsidRDefault="00E92B4B" w:rsidP="00A91043">
            <w:r w:rsidRPr="004541D6">
              <w:t xml:space="preserve">Předpokládané celkové výdaje projektu </w:t>
            </w:r>
            <w:r w:rsidR="009F0C11">
              <w:t>410 </w:t>
            </w:r>
            <w:r w:rsidR="00494A25">
              <w:t>520</w:t>
            </w:r>
            <w:r w:rsidR="009F0C11">
              <w:t> 000 Kč</w:t>
            </w:r>
            <w:r w:rsidRPr="004541D6">
              <w:t xml:space="preserve">, z toho způsobilé výdaje projektu ve výši </w:t>
            </w:r>
            <w:r w:rsidR="004D0B0F">
              <w:t>150 000 000,- Kč</w:t>
            </w:r>
            <w:r>
              <w:t xml:space="preserve"> </w:t>
            </w:r>
            <w:r w:rsidRPr="004541D6">
              <w:t xml:space="preserve">budou hrazeny z 100 % z dotace </w:t>
            </w:r>
            <w:proofErr w:type="gramStart"/>
            <w:r w:rsidR="004D0B0F">
              <w:t xml:space="preserve">EFRR </w:t>
            </w:r>
            <w:r w:rsidR="00870266">
              <w:t xml:space="preserve"> (</w:t>
            </w:r>
            <w:proofErr w:type="gramEnd"/>
            <w:r w:rsidR="00870266">
              <w:t xml:space="preserve">85 %) </w:t>
            </w:r>
            <w:r w:rsidR="004D0B0F">
              <w:t>+ SR</w:t>
            </w:r>
            <w:r w:rsidR="00870266">
              <w:t xml:space="preserve"> (15 %)</w:t>
            </w:r>
            <w:r w:rsidRPr="004541D6">
              <w:t xml:space="preserve">. </w:t>
            </w:r>
          </w:p>
          <w:p w14:paraId="5FEA038E" w14:textId="0211FC0E" w:rsidR="00E92B4B" w:rsidRPr="004541D6" w:rsidRDefault="00E92B4B" w:rsidP="009F0C11">
            <w:r w:rsidRPr="004541D6">
              <w:t>Nezpůsobilé výdaje projektu budou hrazeny z vlastních zdrojů FNOL</w:t>
            </w:r>
            <w:r w:rsidR="009F0C11">
              <w:t>.</w:t>
            </w:r>
          </w:p>
        </w:tc>
      </w:tr>
      <w:tr w:rsidR="00E92B4B" w14:paraId="60CF6243" w14:textId="77777777" w:rsidTr="008B32F0">
        <w:trPr>
          <w:trHeight w:val="878"/>
        </w:trPr>
        <w:tc>
          <w:tcPr>
            <w:tcW w:w="1271" w:type="dxa"/>
            <w:vAlign w:val="center"/>
          </w:tcPr>
          <w:p w14:paraId="5B28138E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Plánované rozložení nákladů do let:</w:t>
            </w:r>
          </w:p>
        </w:tc>
        <w:tc>
          <w:tcPr>
            <w:tcW w:w="7791" w:type="dxa"/>
            <w:vAlign w:val="center"/>
          </w:tcPr>
          <w:p w14:paraId="2B832280" w14:textId="77777777" w:rsidR="00E92B4B" w:rsidRPr="005A3560" w:rsidRDefault="00E92B4B" w:rsidP="00A91043">
            <w:r w:rsidRPr="005A3560">
              <w:t>Viz Celkový rozpočet</w:t>
            </w:r>
            <w:r>
              <w:t xml:space="preserve"> projektu</w:t>
            </w:r>
          </w:p>
        </w:tc>
      </w:tr>
    </w:tbl>
    <w:p w14:paraId="17E5944B" w14:textId="77777777" w:rsidR="00E92B4B" w:rsidRDefault="00E92B4B" w:rsidP="00E92B4B"/>
    <w:p w14:paraId="2FF2A79C" w14:textId="77777777" w:rsidR="0070602C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 xml:space="preserve">Doba realizace projektu </w:t>
      </w:r>
      <w:r w:rsidR="004D0B0F" w:rsidRPr="00B3448A">
        <w:rPr>
          <w:rFonts w:ascii="Times New Roman" w:hAnsi="Times New Roman"/>
          <w:b/>
          <w:sz w:val="36"/>
          <w:szCs w:val="36"/>
        </w:rPr>
        <w:t xml:space="preserve"> </w:t>
      </w:r>
    </w:p>
    <w:p w14:paraId="4C7E668F" w14:textId="77777777" w:rsidR="00B3448A" w:rsidRDefault="00B3448A" w:rsidP="007060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D76CF18" w14:textId="1D640140" w:rsidR="00E92B4B" w:rsidRPr="0070602C" w:rsidRDefault="0070602C" w:rsidP="00B34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02C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0602C">
        <w:rPr>
          <w:rFonts w:ascii="Times New Roman" w:hAnsi="Times New Roman"/>
          <w:b/>
          <w:sz w:val="24"/>
          <w:szCs w:val="24"/>
        </w:rPr>
        <w:t xml:space="preserve">předpoklad </w:t>
      </w:r>
      <w:r>
        <w:rPr>
          <w:rFonts w:ascii="Times New Roman" w:hAnsi="Times New Roman"/>
          <w:b/>
          <w:sz w:val="24"/>
          <w:szCs w:val="24"/>
        </w:rPr>
        <w:t xml:space="preserve"> realizace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od </w:t>
      </w:r>
      <w:r w:rsidRPr="0070602C">
        <w:rPr>
          <w:rFonts w:ascii="Times New Roman" w:hAnsi="Times New Roman"/>
          <w:b/>
          <w:sz w:val="24"/>
          <w:szCs w:val="24"/>
        </w:rPr>
        <w:t xml:space="preserve">1.12.2023 </w:t>
      </w:r>
      <w:r>
        <w:rPr>
          <w:rFonts w:ascii="Times New Roman" w:hAnsi="Times New Roman"/>
          <w:b/>
          <w:sz w:val="24"/>
          <w:szCs w:val="24"/>
        </w:rPr>
        <w:t>do</w:t>
      </w:r>
      <w:r w:rsidRPr="0070602C">
        <w:rPr>
          <w:rFonts w:ascii="Times New Roman" w:hAnsi="Times New Roman"/>
          <w:b/>
          <w:sz w:val="24"/>
          <w:szCs w:val="24"/>
        </w:rPr>
        <w:t xml:space="preserve"> 3</w:t>
      </w:r>
      <w:r w:rsidR="00AC11EC">
        <w:rPr>
          <w:rFonts w:ascii="Times New Roman" w:hAnsi="Times New Roman"/>
          <w:b/>
          <w:sz w:val="24"/>
          <w:szCs w:val="24"/>
        </w:rPr>
        <w:t>0.11</w:t>
      </w:r>
      <w:r w:rsidRPr="0070602C">
        <w:rPr>
          <w:rFonts w:ascii="Times New Roman" w:hAnsi="Times New Roman"/>
          <w:b/>
          <w:sz w:val="24"/>
          <w:szCs w:val="24"/>
        </w:rPr>
        <w:t>.202</w:t>
      </w:r>
      <w:r w:rsidR="004F68C9">
        <w:rPr>
          <w:rFonts w:ascii="Times New Roman" w:hAnsi="Times New Roman"/>
          <w:b/>
          <w:sz w:val="24"/>
          <w:szCs w:val="24"/>
        </w:rPr>
        <w:t>6</w:t>
      </w:r>
      <w:r w:rsidRPr="0070602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C3230" w14:paraId="1F7FA980" w14:textId="77777777" w:rsidTr="00FF3D80">
        <w:trPr>
          <w:trHeight w:val="16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71B4" w14:textId="77777777" w:rsidR="00EC3230" w:rsidRPr="005A3560" w:rsidRDefault="00EC3230" w:rsidP="00FF3D80">
            <w:r w:rsidRPr="005A3560"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8"/>
              <w:gridCol w:w="2699"/>
            </w:tblGrid>
            <w:tr w:rsidR="00EC3230" w:rsidRPr="00377F92" w14:paraId="265A2915" w14:textId="77777777" w:rsidTr="00FF3D80">
              <w:tc>
                <w:tcPr>
                  <w:tcW w:w="6498" w:type="dxa"/>
                </w:tcPr>
                <w:p w14:paraId="5E5ED1EB" w14:textId="77777777" w:rsidR="00EC3230" w:rsidRPr="005A3560" w:rsidRDefault="00EC3230" w:rsidP="00FF3D80">
                  <w:r w:rsidRPr="005A3560">
                    <w:t>Aktivita</w:t>
                  </w:r>
                </w:p>
              </w:tc>
              <w:tc>
                <w:tcPr>
                  <w:tcW w:w="2699" w:type="dxa"/>
                </w:tcPr>
                <w:p w14:paraId="76A801CE" w14:textId="77777777" w:rsidR="00EC3230" w:rsidRPr="005A3560" w:rsidRDefault="00EC3230" w:rsidP="00FF3D80">
                  <w:r w:rsidRPr="005A3560">
                    <w:t>Rámcový termín</w:t>
                  </w:r>
                </w:p>
              </w:tc>
            </w:tr>
            <w:tr w:rsidR="00EC3230" w:rsidRPr="00377F92" w14:paraId="2337C86E" w14:textId="77777777" w:rsidTr="00FF3D80">
              <w:tc>
                <w:tcPr>
                  <w:tcW w:w="6498" w:type="dxa"/>
                </w:tcPr>
                <w:p w14:paraId="6BE6DE2C" w14:textId="74AF1D48" w:rsidR="00EC3230" w:rsidRPr="0070602C" w:rsidRDefault="00EC3230" w:rsidP="00FF3D80">
                  <w:r w:rsidRPr="0070602C">
                    <w:t xml:space="preserve"> V</w:t>
                  </w:r>
                  <w:r w:rsidR="00B96DA3">
                    <w:t xml:space="preserve">eřejná zakázka </w:t>
                  </w:r>
                  <w:r w:rsidRPr="0070602C">
                    <w:t>na vypracování PD</w:t>
                  </w:r>
                </w:p>
              </w:tc>
              <w:tc>
                <w:tcPr>
                  <w:tcW w:w="2699" w:type="dxa"/>
                </w:tcPr>
                <w:p w14:paraId="12E62C22" w14:textId="77777777" w:rsidR="00EC3230" w:rsidRPr="00304A1B" w:rsidRDefault="00EC3230" w:rsidP="00FF3D80">
                  <w:proofErr w:type="gramStart"/>
                  <w:r>
                    <w:t>8 – 9</w:t>
                  </w:r>
                  <w:proofErr w:type="gramEnd"/>
                  <w:r>
                    <w:t>/2023</w:t>
                  </w:r>
                </w:p>
              </w:tc>
            </w:tr>
            <w:tr w:rsidR="00EC3230" w:rsidRPr="00377F92" w14:paraId="5880445D" w14:textId="77777777" w:rsidTr="00FF3D80">
              <w:tc>
                <w:tcPr>
                  <w:tcW w:w="6498" w:type="dxa"/>
                </w:tcPr>
                <w:p w14:paraId="2E10E0A7" w14:textId="77777777" w:rsidR="00EC3230" w:rsidRPr="0070602C" w:rsidRDefault="00EC3230" w:rsidP="00FF3D80">
                  <w:r w:rsidRPr="0070602C">
                    <w:t xml:space="preserve"> Vypracování PD</w:t>
                  </w:r>
                </w:p>
              </w:tc>
              <w:tc>
                <w:tcPr>
                  <w:tcW w:w="2699" w:type="dxa"/>
                </w:tcPr>
                <w:p w14:paraId="58874573" w14:textId="77777777" w:rsidR="00EC3230" w:rsidRPr="00304A1B" w:rsidRDefault="00EC3230" w:rsidP="00FF3D80">
                  <w:r>
                    <w:t>10/</w:t>
                  </w:r>
                  <w:proofErr w:type="gramStart"/>
                  <w:r>
                    <w:t>2023 – 6</w:t>
                  </w:r>
                  <w:proofErr w:type="gramEnd"/>
                  <w:r>
                    <w:t>/2024</w:t>
                  </w:r>
                </w:p>
              </w:tc>
            </w:tr>
            <w:tr w:rsidR="00EC3230" w:rsidRPr="00377F92" w14:paraId="086BCD30" w14:textId="77777777" w:rsidTr="00FF3D80">
              <w:tc>
                <w:tcPr>
                  <w:tcW w:w="6498" w:type="dxa"/>
                </w:tcPr>
                <w:p w14:paraId="4BCB79BA" w14:textId="1D6D7B4E" w:rsidR="00EC3230" w:rsidRPr="0070602C" w:rsidRDefault="00EC3230" w:rsidP="00FF3D80">
                  <w:r w:rsidRPr="0070602C">
                    <w:t>V</w:t>
                  </w:r>
                  <w:r w:rsidR="00B96DA3">
                    <w:t xml:space="preserve">eřejná zakázka </w:t>
                  </w:r>
                  <w:r w:rsidRPr="0070602C">
                    <w:t>na realizaci stavby</w:t>
                  </w:r>
                </w:p>
              </w:tc>
              <w:tc>
                <w:tcPr>
                  <w:tcW w:w="2699" w:type="dxa"/>
                </w:tcPr>
                <w:p w14:paraId="5809BB85" w14:textId="50194255" w:rsidR="00EC3230" w:rsidRPr="00304A1B" w:rsidRDefault="00EC3230" w:rsidP="00FF3D80">
                  <w:proofErr w:type="gramStart"/>
                  <w:r>
                    <w:t xml:space="preserve">7 – </w:t>
                  </w:r>
                  <w:r w:rsidR="00BE4041">
                    <w:t>10</w:t>
                  </w:r>
                  <w:proofErr w:type="gramEnd"/>
                  <w:r>
                    <w:t>/2024</w:t>
                  </w:r>
                </w:p>
              </w:tc>
            </w:tr>
            <w:tr w:rsidR="00EC3230" w:rsidRPr="00377F92" w14:paraId="46FB2AFF" w14:textId="77777777" w:rsidTr="00FF3D80">
              <w:tc>
                <w:tcPr>
                  <w:tcW w:w="6498" w:type="dxa"/>
                </w:tcPr>
                <w:p w14:paraId="2AAB652F" w14:textId="77777777" w:rsidR="00EC3230" w:rsidRPr="0070602C" w:rsidRDefault="00EC3230" w:rsidP="00FF3D80">
                  <w:r w:rsidRPr="0070602C">
                    <w:t>Realizace stavebních prací (rozděleno na dvě etapy)</w:t>
                  </w:r>
                </w:p>
              </w:tc>
              <w:tc>
                <w:tcPr>
                  <w:tcW w:w="2699" w:type="dxa"/>
                </w:tcPr>
                <w:p w14:paraId="0C557F23" w14:textId="605287DC" w:rsidR="00EC3230" w:rsidRPr="00304A1B" w:rsidRDefault="00BE4041" w:rsidP="00FF3D80">
                  <w:r>
                    <w:t>11</w:t>
                  </w:r>
                  <w:r w:rsidR="00EC3230">
                    <w:t>/2024 – 9/2026</w:t>
                  </w:r>
                </w:p>
              </w:tc>
            </w:tr>
            <w:tr w:rsidR="00EC3230" w:rsidRPr="00377F92" w14:paraId="684D8439" w14:textId="77777777" w:rsidTr="00FF3D80">
              <w:tc>
                <w:tcPr>
                  <w:tcW w:w="6498" w:type="dxa"/>
                </w:tcPr>
                <w:p w14:paraId="6C6779EB" w14:textId="04FF03D6" w:rsidR="00EC3230" w:rsidRPr="0070602C" w:rsidRDefault="00EC3230" w:rsidP="00FF3D80">
                  <w:r w:rsidRPr="0070602C">
                    <w:t xml:space="preserve">Kolaudační souhlas   </w:t>
                  </w:r>
                  <w:r w:rsidR="0070602C" w:rsidRPr="0070602C">
                    <w:t xml:space="preserve">- </w:t>
                  </w:r>
                  <w:r w:rsidRPr="0070602C">
                    <w:t>etapa 1</w:t>
                  </w:r>
                  <w:r w:rsidR="00B96DA3">
                    <w:t xml:space="preserve"> – budova U</w:t>
                  </w:r>
                  <w:r w:rsidR="00C16173">
                    <w:t xml:space="preserve">2, </w:t>
                  </w:r>
                  <w:r w:rsidR="00C16173">
                    <w:t>v projektu nezpůsobilá</w:t>
                  </w:r>
                </w:p>
              </w:tc>
              <w:tc>
                <w:tcPr>
                  <w:tcW w:w="2699" w:type="dxa"/>
                </w:tcPr>
                <w:p w14:paraId="58BD114C" w14:textId="77777777" w:rsidR="00EC3230" w:rsidRPr="00304A1B" w:rsidRDefault="00EC3230" w:rsidP="00FF3D80">
                  <w:r>
                    <w:t>9/2025</w:t>
                  </w:r>
                </w:p>
              </w:tc>
            </w:tr>
            <w:tr w:rsidR="00EC3230" w:rsidRPr="00377F92" w14:paraId="6A2EED99" w14:textId="77777777" w:rsidTr="00FF3D80">
              <w:tc>
                <w:tcPr>
                  <w:tcW w:w="6498" w:type="dxa"/>
                </w:tcPr>
                <w:p w14:paraId="00D662F7" w14:textId="2628BB2C" w:rsidR="00EC3230" w:rsidRPr="0070602C" w:rsidRDefault="00EC3230" w:rsidP="00FF3D80">
                  <w:r w:rsidRPr="0070602C">
                    <w:t xml:space="preserve">Kolaudační </w:t>
                  </w:r>
                  <w:proofErr w:type="gramStart"/>
                  <w:r w:rsidRPr="0070602C">
                    <w:t xml:space="preserve">souhlas </w:t>
                  </w:r>
                  <w:r w:rsidR="0070602C" w:rsidRPr="0070602C">
                    <w:t xml:space="preserve"> -</w:t>
                  </w:r>
                  <w:proofErr w:type="gramEnd"/>
                  <w:r w:rsidR="0070602C" w:rsidRPr="0070602C">
                    <w:t xml:space="preserve">  </w:t>
                  </w:r>
                  <w:r w:rsidRPr="0070602C">
                    <w:t>etapa 2</w:t>
                  </w:r>
                  <w:r w:rsidR="00AC11EC">
                    <w:t xml:space="preserve"> ( </w:t>
                  </w:r>
                  <w:r w:rsidR="00B96DA3">
                    <w:t>budova U</w:t>
                  </w:r>
                  <w:r w:rsidR="00C16173">
                    <w:t>1</w:t>
                  </w:r>
                  <w:r w:rsidR="00AC11EC">
                    <w:t xml:space="preserve"> ) </w:t>
                  </w:r>
                </w:p>
              </w:tc>
              <w:tc>
                <w:tcPr>
                  <w:tcW w:w="2699" w:type="dxa"/>
                </w:tcPr>
                <w:p w14:paraId="3B9F528E" w14:textId="77777777" w:rsidR="00EC3230" w:rsidRPr="00304A1B" w:rsidRDefault="00EC3230" w:rsidP="00FF3D80">
                  <w:r>
                    <w:t>9/2026</w:t>
                  </w:r>
                </w:p>
              </w:tc>
            </w:tr>
          </w:tbl>
          <w:p w14:paraId="255DEDFC" w14:textId="77777777" w:rsidR="00EC3230" w:rsidRDefault="00EC3230" w:rsidP="00FF3D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03060F" w14:textId="086F882B" w:rsidR="00E92B4B" w:rsidRDefault="00E92B4B" w:rsidP="00E92B4B"/>
    <w:p w14:paraId="0D0C2FEA" w14:textId="77777777" w:rsidR="00E92B4B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2B4B" w14:paraId="706F0BA1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2796DBE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115603C3" w14:textId="77777777" w:rsidR="00E92B4B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1.2 ‒ Prevence nemocí, podpora a ochrana zdraví; zvyšování zdravotní gramotnosti</w:t>
            </w:r>
          </w:p>
          <w:p w14:paraId="4346065E" w14:textId="712D350A" w:rsidR="0070602C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2.1 ‒ Implementace modelů integrované péče, integrace zdravotní a sociální péče, reforma péče o duševní zdraví</w:t>
            </w:r>
          </w:p>
        </w:tc>
      </w:tr>
      <w:tr w:rsidR="00E92B4B" w14:paraId="434797CF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6F1E0444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6D968A61" w14:textId="08A63F6D" w:rsidR="00E92B4B" w:rsidRPr="0070602C" w:rsidRDefault="00EC3230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 xml:space="preserve">Návaznost na Národní akční plán duševního zdraví pro období </w:t>
            </w:r>
            <w:proofErr w:type="gramStart"/>
            <w:r w:rsidRPr="0070602C">
              <w:rPr>
                <w:rFonts w:cstheme="minorHAnsi"/>
              </w:rPr>
              <w:t>2020 – 2030</w:t>
            </w:r>
            <w:proofErr w:type="gramEnd"/>
          </w:p>
        </w:tc>
      </w:tr>
    </w:tbl>
    <w:p w14:paraId="2C97C1AF" w14:textId="77777777" w:rsidR="00E92B4B" w:rsidRPr="00FE3C2B" w:rsidRDefault="00E92B4B" w:rsidP="00E92B4B">
      <w:pPr>
        <w:ind w:left="720"/>
        <w:rPr>
          <w:b/>
          <w:bCs/>
        </w:rPr>
      </w:pPr>
    </w:p>
    <w:p w14:paraId="54EE161D" w14:textId="77777777" w:rsidR="00E92B4B" w:rsidRPr="006F6A23" w:rsidRDefault="00E92B4B" w:rsidP="006F6A23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F6A23">
        <w:rPr>
          <w:rFonts w:ascii="Times New Roman" w:hAnsi="Times New Roman"/>
          <w:b/>
          <w:sz w:val="36"/>
          <w:szCs w:val="36"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4B" w14:paraId="5D21A27A" w14:textId="77777777" w:rsidTr="00A91043">
        <w:trPr>
          <w:trHeight w:val="454"/>
        </w:trPr>
        <w:tc>
          <w:tcPr>
            <w:tcW w:w="9062" w:type="dxa"/>
            <w:vAlign w:val="center"/>
          </w:tcPr>
          <w:p w14:paraId="4CD33193" w14:textId="2128FF41" w:rsidR="00E92B4B" w:rsidRDefault="0070602C" w:rsidP="00A91043">
            <w:r>
              <w:t>///</w:t>
            </w:r>
          </w:p>
        </w:tc>
      </w:tr>
    </w:tbl>
    <w:p w14:paraId="6E63067F" w14:textId="77777777" w:rsidR="00E92B4B" w:rsidRDefault="00E92B4B" w:rsidP="00E92B4B">
      <w:pPr>
        <w:rPr>
          <w:b/>
          <w:bCs/>
        </w:rPr>
      </w:pPr>
    </w:p>
    <w:p w14:paraId="67FD30B8" w14:textId="77777777" w:rsidR="00E92B4B" w:rsidRDefault="00E92B4B" w:rsidP="00E92B4B">
      <w:pPr>
        <w:rPr>
          <w:b/>
          <w:bCs/>
        </w:rPr>
      </w:pPr>
    </w:p>
    <w:p w14:paraId="7742E2F9" w14:textId="77777777" w:rsidR="00E92B4B" w:rsidRDefault="00E92B4B" w:rsidP="00E92B4B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5C0A6C62" w14:textId="58D06A03" w:rsidR="00E92B4B" w:rsidRDefault="00E92B4B" w:rsidP="00E92B4B">
      <w:pPr>
        <w:rPr>
          <w:b/>
          <w:bCs/>
        </w:rPr>
      </w:pPr>
    </w:p>
    <w:p w14:paraId="4E7FE196" w14:textId="1AFE11EF" w:rsidR="00B3448A" w:rsidRDefault="00B3448A" w:rsidP="00E92B4B">
      <w:pPr>
        <w:rPr>
          <w:b/>
          <w:bCs/>
        </w:rPr>
      </w:pPr>
    </w:p>
    <w:p w14:paraId="2002BA85" w14:textId="77777777" w:rsidR="00B3448A" w:rsidRDefault="00B3448A" w:rsidP="00E92B4B">
      <w:pPr>
        <w:rPr>
          <w:b/>
          <w:bCs/>
        </w:rPr>
      </w:pPr>
    </w:p>
    <w:p w14:paraId="16ECC43F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43153CB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43686159" w14:textId="77777777" w:rsidR="00E92B4B" w:rsidRDefault="00E92B4B" w:rsidP="00E92B4B">
      <w:pPr>
        <w:rPr>
          <w:b/>
          <w:bCs/>
        </w:rPr>
      </w:pPr>
    </w:p>
    <w:p w14:paraId="166B5B91" w14:textId="77777777" w:rsidR="00E92B4B" w:rsidRDefault="00E92B4B" w:rsidP="00E92B4B"/>
    <w:p w14:paraId="2220D513" w14:textId="2086C64D" w:rsidR="00B17950" w:rsidRPr="00B17950" w:rsidRDefault="00B17950" w:rsidP="006F6A23">
      <w:pPr>
        <w:pStyle w:val="Odstavecseseznamem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6979FAE7" w:rsidR="000B1C8F" w:rsidRPr="000F46C4" w:rsidRDefault="00B3448A" w:rsidP="000F46C4">
    <w:pPr>
      <w:pStyle w:val="Zhlav"/>
    </w:pPr>
    <w:r>
      <w:rPr>
        <w:noProof/>
        <w:lang w:eastAsia="cs-CZ"/>
      </w:rPr>
      <w:drawing>
        <wp:inline distT="0" distB="0" distL="0" distR="0" wp14:anchorId="079B4CE8" wp14:editId="6BE223B7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99986"/>
    <w:multiLevelType w:val="hybridMultilevel"/>
    <w:tmpl w:val="928ED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4BB0"/>
    <w:multiLevelType w:val="hybridMultilevel"/>
    <w:tmpl w:val="EE2CB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2E988"/>
    <w:multiLevelType w:val="hybridMultilevel"/>
    <w:tmpl w:val="128FE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592"/>
    <w:multiLevelType w:val="hybridMultilevel"/>
    <w:tmpl w:val="4A0C3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12"/>
  </w:num>
  <w:num w:numId="5">
    <w:abstractNumId w:val="13"/>
  </w:num>
  <w:num w:numId="6">
    <w:abstractNumId w:val="3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8"/>
  </w:num>
  <w:num w:numId="10">
    <w:abstractNumId w:val="14"/>
  </w:num>
  <w:num w:numId="11">
    <w:abstractNumId w:val="32"/>
  </w:num>
  <w:num w:numId="12">
    <w:abstractNumId w:val="6"/>
  </w:num>
  <w:num w:numId="13">
    <w:abstractNumId w:val="7"/>
  </w:num>
  <w:num w:numId="14">
    <w:abstractNumId w:val="25"/>
  </w:num>
  <w:num w:numId="15">
    <w:abstractNumId w:val="10"/>
  </w:num>
  <w:num w:numId="16">
    <w:abstractNumId w:val="15"/>
  </w:num>
  <w:num w:numId="17">
    <w:abstractNumId w:val="21"/>
  </w:num>
  <w:num w:numId="18">
    <w:abstractNumId w:val="3"/>
  </w:num>
  <w:num w:numId="19">
    <w:abstractNumId w:val="9"/>
  </w:num>
  <w:num w:numId="20">
    <w:abstractNumId w:val="26"/>
  </w:num>
  <w:num w:numId="21">
    <w:abstractNumId w:val="16"/>
  </w:num>
  <w:num w:numId="22">
    <w:abstractNumId w:val="24"/>
  </w:num>
  <w:num w:numId="23">
    <w:abstractNumId w:val="27"/>
  </w:num>
  <w:num w:numId="24">
    <w:abstractNumId w:val="18"/>
  </w:num>
  <w:num w:numId="25">
    <w:abstractNumId w:val="1"/>
  </w:num>
  <w:num w:numId="26">
    <w:abstractNumId w:val="5"/>
  </w:num>
  <w:num w:numId="27">
    <w:abstractNumId w:val="4"/>
  </w:num>
  <w:num w:numId="28">
    <w:abstractNumId w:val="11"/>
  </w:num>
  <w:num w:numId="29">
    <w:abstractNumId w:val="22"/>
  </w:num>
  <w:num w:numId="30">
    <w:abstractNumId w:val="17"/>
  </w:num>
  <w:num w:numId="31">
    <w:abstractNumId w:val="20"/>
  </w:num>
  <w:num w:numId="32">
    <w:abstractNumId w:val="0"/>
  </w:num>
  <w:num w:numId="33">
    <w:abstractNumId w:val="23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26BBC"/>
    <w:rsid w:val="000342B9"/>
    <w:rsid w:val="00037574"/>
    <w:rsid w:val="0004647E"/>
    <w:rsid w:val="00056C41"/>
    <w:rsid w:val="00064637"/>
    <w:rsid w:val="00074CD4"/>
    <w:rsid w:val="00086078"/>
    <w:rsid w:val="000B090B"/>
    <w:rsid w:val="000B1C8F"/>
    <w:rsid w:val="000E132A"/>
    <w:rsid w:val="000E5413"/>
    <w:rsid w:val="000F275E"/>
    <w:rsid w:val="000F46C4"/>
    <w:rsid w:val="001336F0"/>
    <w:rsid w:val="00147C5B"/>
    <w:rsid w:val="00157E96"/>
    <w:rsid w:val="0017299E"/>
    <w:rsid w:val="00173CD9"/>
    <w:rsid w:val="00176A44"/>
    <w:rsid w:val="00181D0B"/>
    <w:rsid w:val="001926CD"/>
    <w:rsid w:val="001954BC"/>
    <w:rsid w:val="001A268D"/>
    <w:rsid w:val="001C081A"/>
    <w:rsid w:val="001D052C"/>
    <w:rsid w:val="001E61E1"/>
    <w:rsid w:val="00205B9E"/>
    <w:rsid w:val="00214924"/>
    <w:rsid w:val="0022531F"/>
    <w:rsid w:val="00231DA6"/>
    <w:rsid w:val="0025770C"/>
    <w:rsid w:val="002618CE"/>
    <w:rsid w:val="00267119"/>
    <w:rsid w:val="00277850"/>
    <w:rsid w:val="00286240"/>
    <w:rsid w:val="00286817"/>
    <w:rsid w:val="002C1744"/>
    <w:rsid w:val="002D0934"/>
    <w:rsid w:val="002F348A"/>
    <w:rsid w:val="00314BCF"/>
    <w:rsid w:val="003275C1"/>
    <w:rsid w:val="003642B9"/>
    <w:rsid w:val="003A087E"/>
    <w:rsid w:val="003A19D3"/>
    <w:rsid w:val="003B2EE8"/>
    <w:rsid w:val="003E05D6"/>
    <w:rsid w:val="003E43D3"/>
    <w:rsid w:val="003E494B"/>
    <w:rsid w:val="003E49B9"/>
    <w:rsid w:val="003E7162"/>
    <w:rsid w:val="00463341"/>
    <w:rsid w:val="004731B2"/>
    <w:rsid w:val="00491721"/>
    <w:rsid w:val="00494A25"/>
    <w:rsid w:val="004B17D7"/>
    <w:rsid w:val="004B43DA"/>
    <w:rsid w:val="004D0B0F"/>
    <w:rsid w:val="004E3E3C"/>
    <w:rsid w:val="004F68C9"/>
    <w:rsid w:val="00506199"/>
    <w:rsid w:val="005302A2"/>
    <w:rsid w:val="00584C65"/>
    <w:rsid w:val="005B132C"/>
    <w:rsid w:val="005C2ECD"/>
    <w:rsid w:val="00602D13"/>
    <w:rsid w:val="00617884"/>
    <w:rsid w:val="006246F7"/>
    <w:rsid w:val="00631839"/>
    <w:rsid w:val="00652A36"/>
    <w:rsid w:val="006611BB"/>
    <w:rsid w:val="00672FB0"/>
    <w:rsid w:val="006B3FA7"/>
    <w:rsid w:val="006D201A"/>
    <w:rsid w:val="006F6A23"/>
    <w:rsid w:val="00700701"/>
    <w:rsid w:val="007009FE"/>
    <w:rsid w:val="0070602C"/>
    <w:rsid w:val="00710F7D"/>
    <w:rsid w:val="007112EE"/>
    <w:rsid w:val="00740D89"/>
    <w:rsid w:val="00746445"/>
    <w:rsid w:val="007555BA"/>
    <w:rsid w:val="00763486"/>
    <w:rsid w:val="0076522F"/>
    <w:rsid w:val="0077528F"/>
    <w:rsid w:val="007A0915"/>
    <w:rsid w:val="007A1168"/>
    <w:rsid w:val="007C2B5F"/>
    <w:rsid w:val="007C63FF"/>
    <w:rsid w:val="007D0E17"/>
    <w:rsid w:val="007D2DB8"/>
    <w:rsid w:val="007E327B"/>
    <w:rsid w:val="007E758C"/>
    <w:rsid w:val="0081144E"/>
    <w:rsid w:val="008261B8"/>
    <w:rsid w:val="00845307"/>
    <w:rsid w:val="0085310F"/>
    <w:rsid w:val="00853CD6"/>
    <w:rsid w:val="00870266"/>
    <w:rsid w:val="00871908"/>
    <w:rsid w:val="008A1FCC"/>
    <w:rsid w:val="008A3337"/>
    <w:rsid w:val="008A4FC1"/>
    <w:rsid w:val="008B32F0"/>
    <w:rsid w:val="008B7CC7"/>
    <w:rsid w:val="008C3EAC"/>
    <w:rsid w:val="008C55B0"/>
    <w:rsid w:val="008D4F50"/>
    <w:rsid w:val="009048F4"/>
    <w:rsid w:val="00924F0C"/>
    <w:rsid w:val="00953C21"/>
    <w:rsid w:val="00971CEF"/>
    <w:rsid w:val="00972BDD"/>
    <w:rsid w:val="00977FB4"/>
    <w:rsid w:val="009A2881"/>
    <w:rsid w:val="009F0C11"/>
    <w:rsid w:val="00A1719D"/>
    <w:rsid w:val="00A24545"/>
    <w:rsid w:val="00A252F1"/>
    <w:rsid w:val="00A30E53"/>
    <w:rsid w:val="00A42FA3"/>
    <w:rsid w:val="00A64399"/>
    <w:rsid w:val="00AA3851"/>
    <w:rsid w:val="00AB03B3"/>
    <w:rsid w:val="00AC11EC"/>
    <w:rsid w:val="00B0726F"/>
    <w:rsid w:val="00B17950"/>
    <w:rsid w:val="00B26FED"/>
    <w:rsid w:val="00B278B4"/>
    <w:rsid w:val="00B3448A"/>
    <w:rsid w:val="00B37666"/>
    <w:rsid w:val="00B44F21"/>
    <w:rsid w:val="00B473D3"/>
    <w:rsid w:val="00B61F5E"/>
    <w:rsid w:val="00B636EA"/>
    <w:rsid w:val="00B66125"/>
    <w:rsid w:val="00B675E7"/>
    <w:rsid w:val="00B76771"/>
    <w:rsid w:val="00B87AB7"/>
    <w:rsid w:val="00B96DA3"/>
    <w:rsid w:val="00BB49C4"/>
    <w:rsid w:val="00BC3411"/>
    <w:rsid w:val="00BD6DE4"/>
    <w:rsid w:val="00BD7DA7"/>
    <w:rsid w:val="00BE4041"/>
    <w:rsid w:val="00C00E3F"/>
    <w:rsid w:val="00C16173"/>
    <w:rsid w:val="00C41CCE"/>
    <w:rsid w:val="00C547B7"/>
    <w:rsid w:val="00C5606C"/>
    <w:rsid w:val="00C832EF"/>
    <w:rsid w:val="00CA09F2"/>
    <w:rsid w:val="00CC336D"/>
    <w:rsid w:val="00CC4D97"/>
    <w:rsid w:val="00CD1118"/>
    <w:rsid w:val="00CF358B"/>
    <w:rsid w:val="00D01E7C"/>
    <w:rsid w:val="00D25772"/>
    <w:rsid w:val="00D27545"/>
    <w:rsid w:val="00D308A3"/>
    <w:rsid w:val="00D91E3B"/>
    <w:rsid w:val="00D92049"/>
    <w:rsid w:val="00DB06B0"/>
    <w:rsid w:val="00DE13F6"/>
    <w:rsid w:val="00E0224E"/>
    <w:rsid w:val="00E4607A"/>
    <w:rsid w:val="00E5132F"/>
    <w:rsid w:val="00E71D39"/>
    <w:rsid w:val="00E75731"/>
    <w:rsid w:val="00E92B4B"/>
    <w:rsid w:val="00EA43D2"/>
    <w:rsid w:val="00EB1065"/>
    <w:rsid w:val="00EC3230"/>
    <w:rsid w:val="00EC77EF"/>
    <w:rsid w:val="00EE2F65"/>
    <w:rsid w:val="00EF26ED"/>
    <w:rsid w:val="00F2236D"/>
    <w:rsid w:val="00F55846"/>
    <w:rsid w:val="00F61ADF"/>
    <w:rsid w:val="00FB7AB6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F46C4"/>
  </w:style>
  <w:style w:type="character" w:customStyle="1" w:styleId="eop">
    <w:name w:val="eop"/>
    <w:rsid w:val="000F46C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E92B4B"/>
    <w:rPr>
      <w:rFonts w:ascii="Calibri" w:eastAsia="Calibri" w:hAnsi="Calibri" w:cs="Times New Roman"/>
    </w:rPr>
  </w:style>
  <w:style w:type="paragraph" w:customStyle="1" w:styleId="Default">
    <w:name w:val="Default"/>
    <w:rsid w:val="00B675E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164C-F793-40D9-B5BD-D0200C50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Neudörflerová Jarmila, Ing.</cp:lastModifiedBy>
  <cp:revision>16</cp:revision>
  <cp:lastPrinted>2023-09-14T10:42:00Z</cp:lastPrinted>
  <dcterms:created xsi:type="dcterms:W3CDTF">2023-09-12T09:08:00Z</dcterms:created>
  <dcterms:modified xsi:type="dcterms:W3CDTF">2023-09-14T10:43:00Z</dcterms:modified>
</cp:coreProperties>
</file>