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6F40F" w14:textId="65BAF5A4" w:rsidR="00166D7D" w:rsidRDefault="00166D7D" w:rsidP="00166D7D">
      <w:pPr>
        <w:ind w:left="720" w:hanging="11"/>
        <w:rPr>
          <w:b/>
          <w:u w:val="single"/>
        </w:rPr>
      </w:pPr>
      <w:r w:rsidRPr="00166D7D">
        <w:rPr>
          <w:b/>
          <w:u w:val="single"/>
        </w:rPr>
        <w:t>Seznam příloh k projektu Dostavba a rekonstrukce budovy U – Aktivity A (dětská psychiatrie) i Aktivity B (dospělá psychiatrie)</w:t>
      </w:r>
    </w:p>
    <w:p w14:paraId="506E9049" w14:textId="77777777" w:rsidR="00166D7D" w:rsidRPr="00166D7D" w:rsidRDefault="00166D7D" w:rsidP="00166D7D">
      <w:pPr>
        <w:ind w:left="720" w:hanging="11"/>
        <w:rPr>
          <w:b/>
          <w:u w:val="single"/>
        </w:rPr>
      </w:pPr>
    </w:p>
    <w:p w14:paraId="3F93A82D" w14:textId="6BB98472" w:rsidR="00166D7D" w:rsidRPr="00166D7D" w:rsidRDefault="00166D7D" w:rsidP="00927ED1">
      <w:pPr>
        <w:pStyle w:val="Odstavecseseznamem"/>
        <w:numPr>
          <w:ilvl w:val="0"/>
          <w:numId w:val="1"/>
        </w:numPr>
      </w:pPr>
      <w:r w:rsidRPr="00166D7D">
        <w:t>P1_Plná moc</w:t>
      </w:r>
      <w:r>
        <w:t xml:space="preserve"> – Jitka Mokrášová</w:t>
      </w:r>
    </w:p>
    <w:p w14:paraId="16BBD48E" w14:textId="4B92B24E" w:rsidR="00166D7D" w:rsidRPr="00166D7D" w:rsidRDefault="00166D7D" w:rsidP="00927ED1">
      <w:pPr>
        <w:pStyle w:val="Odstavecseseznamem"/>
        <w:numPr>
          <w:ilvl w:val="0"/>
          <w:numId w:val="1"/>
        </w:numPr>
      </w:pPr>
      <w:r w:rsidRPr="00166D7D">
        <w:t xml:space="preserve">P2_Studie </w:t>
      </w:r>
      <w:proofErr w:type="spellStart"/>
      <w:r w:rsidRPr="00166D7D">
        <w:t>proveditelnosti_A_FNOL</w:t>
      </w:r>
      <w:proofErr w:type="spellEnd"/>
      <w:r>
        <w:t xml:space="preserve"> – Jitka Mokrášová</w:t>
      </w:r>
    </w:p>
    <w:p w14:paraId="1F1EFBF4" w14:textId="2B1D1BAF" w:rsidR="00C32AFF" w:rsidRPr="00166D7D" w:rsidRDefault="00927ED1" w:rsidP="00927ED1">
      <w:pPr>
        <w:pStyle w:val="Odstavecseseznamem"/>
        <w:numPr>
          <w:ilvl w:val="0"/>
          <w:numId w:val="1"/>
        </w:numPr>
        <w:rPr>
          <w:b/>
          <w:color w:val="00B050"/>
        </w:rPr>
      </w:pPr>
      <w:r w:rsidRPr="00927ED1">
        <w:t>P3_Doklad o prokázání právních vztahů k nemovitému majetku</w:t>
      </w:r>
      <w:r>
        <w:t xml:space="preserve"> = katastr nemovitostí – </w:t>
      </w:r>
      <w:r w:rsidRPr="00166D7D">
        <w:rPr>
          <w:b/>
          <w:color w:val="00B050"/>
        </w:rPr>
        <w:t>Ing. Říha</w:t>
      </w:r>
    </w:p>
    <w:p w14:paraId="3F5F9246" w14:textId="6FA21B16" w:rsidR="00927ED1" w:rsidRDefault="00166D7D" w:rsidP="00166D7D">
      <w:pPr>
        <w:pStyle w:val="Odstavecseseznamem"/>
        <w:numPr>
          <w:ilvl w:val="0"/>
          <w:numId w:val="1"/>
        </w:numPr>
      </w:pPr>
      <w:r w:rsidRPr="00166D7D">
        <w:t>P4_Doklad prokazující povolení umístění stavby v území dle stavebního zákona</w:t>
      </w:r>
      <w:r>
        <w:t xml:space="preserve"> – </w:t>
      </w:r>
      <w:r w:rsidRPr="00166D7D">
        <w:rPr>
          <w:b/>
          <w:color w:val="FF0000"/>
        </w:rPr>
        <w:t>Ota</w:t>
      </w:r>
      <w:r>
        <w:rPr>
          <w:b/>
          <w:color w:val="FF0000"/>
        </w:rPr>
        <w:t xml:space="preserve"> Spáčil</w:t>
      </w:r>
      <w:r w:rsidRPr="00166D7D">
        <w:rPr>
          <w:color w:val="FF0000"/>
        </w:rPr>
        <w:t xml:space="preserve"> </w:t>
      </w:r>
      <w:r>
        <w:t>– platí pro aktivitu B – dospělá psychiatrie. Pro aktivitu A je nerelevantní</w:t>
      </w:r>
      <w:r w:rsidR="007274AB">
        <w:t xml:space="preserve"> (s. 32 </w:t>
      </w:r>
      <w:proofErr w:type="spellStart"/>
      <w:r w:rsidR="007274AB">
        <w:t>Spec.prav</w:t>
      </w:r>
      <w:proofErr w:type="spellEnd"/>
      <w:r w:rsidR="007274AB">
        <w:t>)</w:t>
      </w:r>
    </w:p>
    <w:p w14:paraId="4A5AC676" w14:textId="5B66BC1D" w:rsidR="00166D7D" w:rsidRDefault="00166D7D" w:rsidP="00166D7D">
      <w:pPr>
        <w:pStyle w:val="Odstavecseseznamem"/>
        <w:numPr>
          <w:ilvl w:val="0"/>
          <w:numId w:val="1"/>
        </w:numPr>
      </w:pPr>
      <w:r w:rsidRPr="00166D7D">
        <w:t>P5_Doklad prokazující povolení k realizaci stavby dle stavebního zákona</w:t>
      </w:r>
      <w:r w:rsidR="007274AB">
        <w:t xml:space="preserve"> – </w:t>
      </w:r>
      <w:r w:rsidR="007274AB" w:rsidRPr="007274AB">
        <w:rPr>
          <w:b/>
          <w:color w:val="FF0000"/>
        </w:rPr>
        <w:t>Ota Spáčil</w:t>
      </w:r>
      <w:r w:rsidR="007274AB">
        <w:t xml:space="preserve"> (s. 33 </w:t>
      </w:r>
      <w:proofErr w:type="spellStart"/>
      <w:r w:rsidR="007274AB">
        <w:t>Spec.prav</w:t>
      </w:r>
      <w:proofErr w:type="spellEnd"/>
      <w:r w:rsidR="007274AB">
        <w:t>)</w:t>
      </w:r>
    </w:p>
    <w:p w14:paraId="563E4FC4" w14:textId="1981AFB0" w:rsidR="00166D7D" w:rsidRDefault="007274AB" w:rsidP="00166D7D">
      <w:pPr>
        <w:pStyle w:val="Odstavecseseznamem"/>
        <w:numPr>
          <w:ilvl w:val="0"/>
          <w:numId w:val="1"/>
        </w:numPr>
      </w:pPr>
      <w:r w:rsidRPr="007274AB">
        <w:t>P6_Projektová dokumentace stavby</w:t>
      </w:r>
      <w:r>
        <w:t xml:space="preserve"> – </w:t>
      </w:r>
      <w:r w:rsidRPr="007274AB">
        <w:rPr>
          <w:b/>
          <w:color w:val="FF0000"/>
        </w:rPr>
        <w:t>Ota Spáčil Kouzelník</w:t>
      </w:r>
      <w:r w:rsidR="00F35681">
        <w:rPr>
          <w:b/>
          <w:color w:val="FF0000"/>
        </w:rPr>
        <w:t xml:space="preserve"> </w:t>
      </w:r>
      <w:r w:rsidR="00F35681" w:rsidRPr="00F35681">
        <w:t xml:space="preserve">(s. 34. </w:t>
      </w:r>
      <w:proofErr w:type="spellStart"/>
      <w:r w:rsidR="00F35681" w:rsidRPr="00F35681">
        <w:t>Spec</w:t>
      </w:r>
      <w:proofErr w:type="spellEnd"/>
      <w:r w:rsidR="00F35681" w:rsidRPr="00F35681">
        <w:t>. prav.)</w:t>
      </w:r>
    </w:p>
    <w:p w14:paraId="0F8898AF" w14:textId="08256936" w:rsidR="007274AB" w:rsidRDefault="00F35681" w:rsidP="00166D7D">
      <w:pPr>
        <w:pStyle w:val="Odstavecseseznamem"/>
        <w:numPr>
          <w:ilvl w:val="0"/>
          <w:numId w:val="1"/>
        </w:numPr>
      </w:pPr>
      <w:r w:rsidRPr="00F35681">
        <w:t>P7_Rozpočet stavebních prací</w:t>
      </w:r>
      <w:r>
        <w:t xml:space="preserve"> – </w:t>
      </w:r>
      <w:r w:rsidRPr="007274AB">
        <w:rPr>
          <w:b/>
          <w:color w:val="FF0000"/>
        </w:rPr>
        <w:t>Ota Spáčil Kouzelník</w:t>
      </w:r>
      <w:r>
        <w:rPr>
          <w:b/>
          <w:color w:val="FF0000"/>
        </w:rPr>
        <w:t xml:space="preserve"> </w:t>
      </w:r>
      <w:r w:rsidRPr="00F35681">
        <w:t>(s. 3</w:t>
      </w:r>
      <w:r>
        <w:t>5</w:t>
      </w:r>
      <w:r w:rsidRPr="00F35681">
        <w:t xml:space="preserve">. </w:t>
      </w:r>
      <w:proofErr w:type="spellStart"/>
      <w:r w:rsidRPr="00F35681">
        <w:t>Spec</w:t>
      </w:r>
      <w:proofErr w:type="spellEnd"/>
      <w:r w:rsidRPr="00F35681">
        <w:t>. prav.)</w:t>
      </w:r>
    </w:p>
    <w:p w14:paraId="19D626FC" w14:textId="7AE0B509" w:rsidR="00F35681" w:rsidRDefault="00F35681" w:rsidP="00166D7D">
      <w:pPr>
        <w:pStyle w:val="Odstavecseseznamem"/>
        <w:numPr>
          <w:ilvl w:val="0"/>
          <w:numId w:val="1"/>
        </w:numPr>
      </w:pPr>
      <w:r w:rsidRPr="00F35681">
        <w:t>P8_Formulář pro vyhodnoceni žadatele o podporu z pohledu podniku v obtížích FNOL</w:t>
      </w:r>
      <w:bookmarkStart w:id="0" w:name="_GoBack"/>
      <w:bookmarkEnd w:id="0"/>
    </w:p>
    <w:p w14:paraId="4F7BF348" w14:textId="77777777" w:rsidR="00F35681" w:rsidRDefault="00F35681" w:rsidP="00166D7D">
      <w:pPr>
        <w:pStyle w:val="Odstavecseseznamem"/>
        <w:numPr>
          <w:ilvl w:val="0"/>
          <w:numId w:val="1"/>
        </w:numPr>
      </w:pPr>
    </w:p>
    <w:sectPr w:rsidR="00F35681" w:rsidSect="00927ED1">
      <w:pgSz w:w="11906" w:h="16838"/>
      <w:pgMar w:top="1417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80BAB"/>
    <w:multiLevelType w:val="hybridMultilevel"/>
    <w:tmpl w:val="B372AEA2"/>
    <w:lvl w:ilvl="0" w:tplc="1EFC33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379"/>
    <w:rsid w:val="00166D7D"/>
    <w:rsid w:val="004F766B"/>
    <w:rsid w:val="007274AB"/>
    <w:rsid w:val="00800967"/>
    <w:rsid w:val="00927ED1"/>
    <w:rsid w:val="00B46379"/>
    <w:rsid w:val="00F3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5F287"/>
  <w15:chartTrackingRefBased/>
  <w15:docId w15:val="{3A29D1E0-6A61-4C5A-B457-CFDC76EF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7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Mokrášová Jitka, Ing.</dc:creator>
  <cp:keywords/>
  <dc:description/>
  <cp:lastModifiedBy>Mokrášová Jitka, Ing.</cp:lastModifiedBy>
  <cp:revision>4</cp:revision>
  <dcterms:created xsi:type="dcterms:W3CDTF">2023-10-19T12:24:00Z</dcterms:created>
  <dcterms:modified xsi:type="dcterms:W3CDTF">2023-10-19T12:41:00Z</dcterms:modified>
</cp:coreProperties>
</file>