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13471D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BA5084" w:rsidRDefault="005753FE" w:rsidP="00BA5084">
      <w:pPr>
        <w:pStyle w:val="Default"/>
      </w:pPr>
      <w:r>
        <w:rPr>
          <w:rFonts w:ascii="Calibri Light" w:hAnsi="Times New Roman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1605915</wp:posOffset>
                </wp:positionV>
                <wp:extent cx="1176020" cy="360045"/>
                <wp:effectExtent l="3175" t="1905" r="1905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EA4" w:rsidRDefault="00E11EA4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VÁŠ DOPIS ZN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 ZE DNE</w:t>
                            </w:r>
                          </w:p>
                          <w:p w:rsidR="00E11EA4" w:rsidRPr="003F6A71" w:rsidRDefault="00E11EA4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6.6pt;margin-top:126.45pt;width:92.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cKsw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" filled="f" stroked="f">
                <v:textbox>
                  <w:txbxContent>
                    <w:p w:rsidR="00E11EA4" w:rsidRDefault="00E11EA4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VÁŠ DOPIS ZN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 ZE DNE</w:t>
                      </w:r>
                    </w:p>
                    <w:p w:rsidR="00E11EA4" w:rsidRPr="003F6A71" w:rsidRDefault="00E11EA4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Times New Roman"/>
          <w:noProof/>
          <w:sz w:val="21"/>
          <w:szCs w:val="20"/>
          <w:lang w:val="en-US"/>
        </w:rPr>
        <mc:AlternateContent>
          <mc:Choice Requires="wpc">
            <w:drawing>
              <wp:inline distT="0" distB="0" distL="0" distR="0">
                <wp:extent cx="5621655" cy="2379980"/>
                <wp:effectExtent l="0" t="0" r="2540" b="0"/>
                <wp:docPr id="15" name="Plát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980" y="1611630"/>
                            <a:ext cx="11925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EA4" w:rsidRPr="003F6A71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NAŠE ZNAČKA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  <w:r w:rsidR="005753FE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2023/89918/FNOL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4300" y="1611630"/>
                            <a:ext cx="15328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EA4" w:rsidRPr="003F6A71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VYŘIZUJE / KLAPKA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  <w:r w:rsidR="00BA5084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Mgr. Tomčíková/588</w:t>
                              </w:r>
                              <w:r w:rsidR="00597510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BA5084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44</w:t>
                              </w:r>
                              <w:r w:rsidR="00597510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BA5084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37</w:t>
                              </w:r>
                              <w:r w:rsidR="00597510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BA5084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955" y="1611630"/>
                            <a:ext cx="12700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EA4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MÍSTO / DATUM</w:t>
                              </w:r>
                            </w:p>
                            <w:p w:rsidR="00E11EA4" w:rsidRPr="003F6A71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Olomouc /</w:t>
                              </w:r>
                              <w:r w:rsidR="00BA5084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30.8.2023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0650" y="130810"/>
                            <a:ext cx="228727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EA4" w:rsidRPr="003C3338" w:rsidRDefault="00E11EA4" w:rsidP="0022755E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</w:rPr>
                                <w:t xml:space="preserve">Krajský úřad </w:t>
                              </w:r>
                              <w:r w:rsidRPr="003C3338">
                                <w:rPr>
                                  <w:rFonts w:ascii="Calibri" w:hAnsi="Calibri" w:cs="Arial"/>
                                </w:rPr>
                                <w:t>Olomou</w:t>
                              </w:r>
                              <w:r>
                                <w:rPr>
                                  <w:rFonts w:ascii="Calibri" w:hAnsi="Calibri" w:cs="Arial"/>
                                </w:rPr>
                                <w:t xml:space="preserve">ckého kraje </w:t>
                              </w:r>
                              <w:r w:rsidRPr="003C3338">
                                <w:rPr>
                                  <w:rFonts w:ascii="Calibri" w:hAnsi="Calibri" w:cs="Arial"/>
                                </w:rPr>
                                <w:t xml:space="preserve">  </w:t>
                              </w:r>
                            </w:p>
                            <w:p w:rsidR="00E11EA4" w:rsidRPr="003C3338" w:rsidRDefault="00E11EA4" w:rsidP="0022755E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</w:rPr>
                              </w:pPr>
                              <w:r w:rsidRPr="003C3338">
                                <w:rPr>
                                  <w:rFonts w:ascii="Calibri" w:hAnsi="Calibri" w:cs="Arial"/>
                                </w:rPr>
                                <w:t>Ing. Bohuslav Kolář, MBA</w:t>
                              </w:r>
                              <w:r w:rsidR="00FC3EA0">
                                <w:rPr>
                                  <w:rFonts w:ascii="Calibri" w:hAnsi="Calibri" w:cs="Arial"/>
                                </w:rPr>
                                <w:t xml:space="preserve">, LL.M. </w:t>
                              </w:r>
                              <w:r w:rsidRPr="003C3338">
                                <w:rPr>
                                  <w:rFonts w:ascii="Calibri" w:hAnsi="Calibri" w:cs="Arial"/>
                                </w:rPr>
                                <w:t xml:space="preserve">Jeremenkova </w:t>
                              </w:r>
                              <w:r w:rsidR="00FC3EA0">
                                <w:rPr>
                                  <w:rFonts w:ascii="Calibri" w:hAnsi="Calibri" w:cs="Arial"/>
                                </w:rPr>
                                <w:t>1191/</w:t>
                              </w:r>
                              <w:proofErr w:type="gramStart"/>
                              <w:r w:rsidRPr="003C3338">
                                <w:rPr>
                                  <w:rFonts w:ascii="Calibri" w:hAnsi="Calibri" w:cs="Arial"/>
                                </w:rPr>
                                <w:t>40a</w:t>
                              </w:r>
                              <w:proofErr w:type="gramEnd"/>
                            </w:p>
                            <w:p w:rsidR="00E11EA4" w:rsidRPr="005C577E" w:rsidRDefault="00E11EA4" w:rsidP="0022755E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24"/>
                                  <w:szCs w:val="24"/>
                                </w:rPr>
                              </w:pPr>
                              <w:r w:rsidRPr="003C3338">
                                <w:rPr>
                                  <w:rFonts w:ascii="Calibri" w:hAnsi="Calibri" w:cs="Arial"/>
                                </w:rPr>
                                <w:t xml:space="preserve">779 </w:t>
                              </w:r>
                              <w:proofErr w:type="gramStart"/>
                              <w:r w:rsidR="00FC3EA0">
                                <w:rPr>
                                  <w:rFonts w:ascii="Calibri" w:hAnsi="Calibri" w:cs="Arial"/>
                                </w:rPr>
                                <w:t>00</w:t>
                              </w:r>
                              <w:r w:rsidRPr="003C3338">
                                <w:rPr>
                                  <w:rFonts w:ascii="Calibri" w:hAnsi="Calibri" w:cs="Arial"/>
                                </w:rPr>
                                <w:t xml:space="preserve">  OLOMOUC</w:t>
                              </w:r>
                              <w:proofErr w:type="gramEnd"/>
                            </w:p>
                            <w:p w:rsidR="00E11EA4" w:rsidRPr="003F6A71" w:rsidRDefault="00E11EA4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5" o:spid="_x0000_s1027" editas="canvas" style="width:442.65pt;height:187.4pt;mso-position-horizontal-relative:char;mso-position-vertical-relative:line" coordsize="56216,2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216;height:23799;visibility:visible;mso-wrap-style:square">
                  <v:fill o:detectmouseclick="t"/>
                  <v:path o:connecttype="none"/>
                </v:shape>
    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E11EA4" w:rsidRPr="003F6A71" w:rsidRDefault="00E11E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NAŠE ZNAČKA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  <w:r w:rsidR="005753FE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2023/89918/FNOL</w:t>
                        </w:r>
                      </w:p>
                    </w:txbxContent>
                  </v:textbox>
                </v:shape>
                <v:shape id="Text Box 18" o:spid="_x0000_s1030" type="#_x0000_t202" style="position:absolute;left:26543;top:16116;width:1532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E11EA4" w:rsidRPr="003F6A71" w:rsidRDefault="00E11E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VYŘIZUJE / KLAPKA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  <w:r w:rsidR="00BA5084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Mgr. Tomčíková/588</w:t>
                        </w:r>
                        <w:r w:rsidR="00597510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</w:t>
                        </w:r>
                        <w:r w:rsidR="00BA5084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44</w:t>
                        </w:r>
                        <w:r w:rsidR="00597510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</w:t>
                        </w:r>
                        <w:r w:rsidR="00BA5084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37</w:t>
                        </w:r>
                        <w:r w:rsidR="00597510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</w:t>
                        </w:r>
                        <w:r w:rsidR="00BA5084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67</w:t>
                        </w:r>
                      </w:p>
                    </w:txbxContent>
                  </v:textbox>
                </v:shape>
    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11EA4" w:rsidRDefault="00E11E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MÍSTO / DATUM</w:t>
                        </w:r>
                      </w:p>
                      <w:p w:rsidR="00E11EA4" w:rsidRPr="003F6A71" w:rsidRDefault="00E11E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Olomouc /</w:t>
                        </w:r>
                        <w:r w:rsidR="00BA5084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30.8.2023</w:t>
                        </w:r>
                      </w:p>
                    </w:txbxContent>
                  </v:textbox>
                </v:shape>
                <v:shape id="Text Box 20" o:spid="_x0000_s1032" type="#_x0000_t202" style="position:absolute;left:26606;top:1308;width:22873;height:9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E11EA4" w:rsidRPr="003C3338" w:rsidRDefault="00E11EA4" w:rsidP="0022755E">
                        <w:pPr>
                          <w:spacing w:after="0" w:line="240" w:lineRule="auto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Krajský úřad </w:t>
                        </w:r>
                        <w:r w:rsidRPr="003C3338">
                          <w:rPr>
                            <w:rFonts w:ascii="Calibri" w:hAnsi="Calibri" w:cs="Arial"/>
                          </w:rPr>
                          <w:t>Olomou</w:t>
                        </w:r>
                        <w:r>
                          <w:rPr>
                            <w:rFonts w:ascii="Calibri" w:hAnsi="Calibri" w:cs="Arial"/>
                          </w:rPr>
                          <w:t xml:space="preserve">ckého kraje </w:t>
                        </w:r>
                        <w:r w:rsidRPr="003C3338">
                          <w:rPr>
                            <w:rFonts w:ascii="Calibri" w:hAnsi="Calibri" w:cs="Arial"/>
                          </w:rPr>
                          <w:t xml:space="preserve">  </w:t>
                        </w:r>
                      </w:p>
                      <w:p w:rsidR="00E11EA4" w:rsidRPr="003C3338" w:rsidRDefault="00E11EA4" w:rsidP="0022755E">
                        <w:pPr>
                          <w:spacing w:after="0" w:line="240" w:lineRule="auto"/>
                          <w:rPr>
                            <w:rFonts w:ascii="Calibri" w:hAnsi="Calibri" w:cs="Arial"/>
                          </w:rPr>
                        </w:pPr>
                        <w:r w:rsidRPr="003C3338">
                          <w:rPr>
                            <w:rFonts w:ascii="Calibri" w:hAnsi="Calibri" w:cs="Arial"/>
                          </w:rPr>
                          <w:t>Ing. Bohuslav Kolář, MBA</w:t>
                        </w:r>
                        <w:r w:rsidR="00FC3EA0">
                          <w:rPr>
                            <w:rFonts w:ascii="Calibri" w:hAnsi="Calibri" w:cs="Arial"/>
                          </w:rPr>
                          <w:t xml:space="preserve">, LL.M. </w:t>
                        </w:r>
                        <w:r w:rsidRPr="003C3338">
                          <w:rPr>
                            <w:rFonts w:ascii="Calibri" w:hAnsi="Calibri" w:cs="Arial"/>
                          </w:rPr>
                          <w:t xml:space="preserve">Jeremenkova </w:t>
                        </w:r>
                        <w:r w:rsidR="00FC3EA0">
                          <w:rPr>
                            <w:rFonts w:ascii="Calibri" w:hAnsi="Calibri" w:cs="Arial"/>
                          </w:rPr>
                          <w:t>1191/</w:t>
                        </w:r>
                        <w:proofErr w:type="gramStart"/>
                        <w:r w:rsidRPr="003C3338">
                          <w:rPr>
                            <w:rFonts w:ascii="Calibri" w:hAnsi="Calibri" w:cs="Arial"/>
                          </w:rPr>
                          <w:t>40a</w:t>
                        </w:r>
                        <w:proofErr w:type="gramEnd"/>
                      </w:p>
                      <w:p w:rsidR="00E11EA4" w:rsidRPr="005C577E" w:rsidRDefault="00E11EA4" w:rsidP="0022755E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24"/>
                            <w:szCs w:val="24"/>
                          </w:rPr>
                        </w:pPr>
                        <w:r w:rsidRPr="003C3338">
                          <w:rPr>
                            <w:rFonts w:ascii="Calibri" w:hAnsi="Calibri" w:cs="Arial"/>
                          </w:rPr>
                          <w:t xml:space="preserve">779 </w:t>
                        </w:r>
                        <w:proofErr w:type="gramStart"/>
                        <w:r w:rsidR="00FC3EA0">
                          <w:rPr>
                            <w:rFonts w:ascii="Calibri" w:hAnsi="Calibri" w:cs="Arial"/>
                          </w:rPr>
                          <w:t>00</w:t>
                        </w:r>
                        <w:r w:rsidRPr="003C3338">
                          <w:rPr>
                            <w:rFonts w:ascii="Calibri" w:hAnsi="Calibri" w:cs="Arial"/>
                          </w:rPr>
                          <w:t xml:space="preserve">  OLOMOUC</w:t>
                        </w:r>
                        <w:proofErr w:type="gramEnd"/>
                      </w:p>
                      <w:p w:rsidR="00E11EA4" w:rsidRPr="003F6A71" w:rsidRDefault="00E11EA4" w:rsidP="00FD042F">
                        <w:pPr>
                          <w:spacing w:after="0" w:line="240" w:lineRule="auto"/>
                          <w:rPr>
                            <w:rFonts w:ascii="Calibri" w:hAnsi="Calibri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36E28" w:rsidRDefault="00036E28" w:rsidP="00036E28">
      <w:pPr>
        <w:jc w:val="both"/>
        <w:rPr>
          <w:color w:val="000000"/>
        </w:rPr>
      </w:pPr>
      <w:r>
        <w:rPr>
          <w:color w:val="000000"/>
        </w:rPr>
        <w:t xml:space="preserve">Vážený pane inženýre, </w:t>
      </w:r>
    </w:p>
    <w:p w:rsidR="00036E28" w:rsidRDefault="00036E28" w:rsidP="00036E2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dovolujeme si Vás informovat o plánovaném záměru Fakultní nemocnice Olomouc (dále také „FNOL“) týkající se lůžkového fondu v oblasti psychiatrické péče.</w:t>
      </w:r>
    </w:p>
    <w:p w:rsidR="00036E28" w:rsidRDefault="00036E28" w:rsidP="00036E28">
      <w:pPr>
        <w:spacing w:after="0" w:line="360" w:lineRule="auto"/>
        <w:jc w:val="both"/>
      </w:pPr>
      <w:r>
        <w:t xml:space="preserve">Současné etické, morální a právní normy spolu s novými potřebami měnící se společnosti jsou základním předpokladem pro nutnost změny v péči o pacienty s duševními onemocněními. </w:t>
      </w:r>
      <w:r w:rsidR="00510C0E">
        <w:t xml:space="preserve">Jsou tak kladeny nové </w:t>
      </w:r>
      <w:r>
        <w:t xml:space="preserve">nároky nejen na společnost, ale také na vlastní poskytovanou psychiatrickou péči, která by měla být postavena na multidisciplinárním přístupu, a to zejména na péči o psychické zdraví dětí a dospívajících. Všechny tyto skutečnosti odráží vypracovaná „Strategie reformy psychiatrické péče“ z roku 2013 a dále také „Národní akční plán pro duševní zdraví 2020–2030“, zpracovaný na úrovni Úřadu vlády České republiky a Ministerstva zdravotnictví České republiky, který mimo jiné předpokládá rozvoj kapacit pro akutní péči v psychiatrických a pediatrických odděleních všeobecných nemocnic. Naplňování těchto cílů v rámci Olomouckého kraje shrnuje „Koncept </w:t>
      </w:r>
      <w:bookmarkStart w:id="0" w:name="_Hlk144211094"/>
      <w:r>
        <w:t xml:space="preserve">rozvoje péče o osoby </w:t>
      </w:r>
      <w:r>
        <w:br/>
        <w:t xml:space="preserve">s duševním onemocněním </w:t>
      </w:r>
      <w:bookmarkEnd w:id="0"/>
      <w:r>
        <w:t>v Olomouckém kraji v období 2023–2027“ který si klade za své hlavní cílové skupiny:</w:t>
      </w:r>
    </w:p>
    <w:p w:rsidR="00036E28" w:rsidRDefault="00036E28" w:rsidP="00036E28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t xml:space="preserve">dospělé a děti s vážným duševním onemocněním (schizofrenie, </w:t>
      </w:r>
      <w:proofErr w:type="spellStart"/>
      <w:r>
        <w:t>schizoafektivní</w:t>
      </w:r>
      <w:proofErr w:type="spellEnd"/>
      <w:r>
        <w:t xml:space="preserve"> porucha s bludy, jiná psychotická onemocnění, bipolární afektivní porucha, poruchy nálad, úzkostné </w:t>
      </w:r>
      <w:proofErr w:type="gramStart"/>
      <w:r>
        <w:t>poruchy - dále</w:t>
      </w:r>
      <w:proofErr w:type="gramEnd"/>
      <w:r>
        <w:t xml:space="preserve"> jen „SMI“),</w:t>
      </w:r>
    </w:p>
    <w:p w:rsidR="00036E28" w:rsidRDefault="00036E28" w:rsidP="00036E28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t>děti s </w:t>
      </w:r>
      <w:proofErr w:type="spellStart"/>
      <w:r>
        <w:t>pervazivními</w:t>
      </w:r>
      <w:proofErr w:type="spellEnd"/>
      <w:r>
        <w:t xml:space="preserve"> vývojovými poruchami,</w:t>
      </w:r>
    </w:p>
    <w:p w:rsidR="00036E28" w:rsidRDefault="00036E28" w:rsidP="00036E28">
      <w:pPr>
        <w:pStyle w:val="Odstavecseseznamem"/>
        <w:numPr>
          <w:ilvl w:val="0"/>
          <w:numId w:val="4"/>
        </w:numPr>
        <w:spacing w:after="0" w:line="360" w:lineRule="auto"/>
        <w:jc w:val="both"/>
      </w:pPr>
      <w:r>
        <w:t>děti a dospívající s poruchami příjmu potravy (PPP).</w:t>
      </w:r>
    </w:p>
    <w:p w:rsidR="00036E28" w:rsidRDefault="00036E28" w:rsidP="00036E28">
      <w:pPr>
        <w:spacing w:after="0" w:line="360" w:lineRule="auto"/>
        <w:jc w:val="both"/>
      </w:pPr>
      <w:r>
        <w:t xml:space="preserve">Pro část těchto dětí a adolescentů je ambulantní péče nejen časově nedostupná, ale zejména nedostačující a v některých případech i život ohrožující. Vytvoření nové akutní </w:t>
      </w:r>
      <w:proofErr w:type="spellStart"/>
      <w:r>
        <w:t>pedopsychiatrické</w:t>
      </w:r>
      <w:proofErr w:type="spellEnd"/>
      <w:r>
        <w:t xml:space="preserve"> lůžkové péče v rámci Kliniky psychiatrie FNOL tak reflektuje</w:t>
      </w:r>
      <w:r>
        <w:br/>
      </w:r>
      <w:r>
        <w:lastRenderedPageBreak/>
        <w:br/>
        <w:t xml:space="preserve">dlouhodobý nedostatek moderní, komplexní psychiatrické péče pro děti a dospívající </w:t>
      </w:r>
      <w:r>
        <w:br/>
        <w:t>v našem regionu.</w:t>
      </w:r>
    </w:p>
    <w:p w:rsidR="00036E28" w:rsidRDefault="00036E28" w:rsidP="00036E28">
      <w:pPr>
        <w:spacing w:after="0" w:line="360" w:lineRule="auto"/>
        <w:jc w:val="both"/>
      </w:pPr>
    </w:p>
    <w:p w:rsidR="00036E28" w:rsidRDefault="00036E28" w:rsidP="00597510">
      <w:pPr>
        <w:spacing w:after="0" w:line="360" w:lineRule="auto"/>
        <w:jc w:val="both"/>
      </w:pPr>
      <w:r>
        <w:t xml:space="preserve">S odkazem na výše uvedené, a právě vzhledem ke zvyšujícímu se tlaku na potřebu poskytování péče na psychiatrických lůžkách dětským pacientům, zamýšlí FNOL realizovat zřízení nového oddělení dětské psychiatrie s předpokládanou kapacitou </w:t>
      </w:r>
      <w:proofErr w:type="gramStart"/>
      <w:r w:rsidRPr="00510C0E">
        <w:rPr>
          <w:highlight w:val="yellow"/>
        </w:rPr>
        <w:t>25 - 30</w:t>
      </w:r>
      <w:proofErr w:type="gramEnd"/>
      <w:r w:rsidRPr="00510C0E">
        <w:rPr>
          <w:highlight w:val="yellow"/>
        </w:rPr>
        <w:t xml:space="preserve"> lůžek</w:t>
      </w:r>
      <w:r>
        <w:t>.</w:t>
      </w:r>
      <w:r w:rsidR="00597510">
        <w:t xml:space="preserve"> </w:t>
      </w:r>
      <w:r>
        <w:t xml:space="preserve">V souladu s konceptem rozvoje péče o osoby s duševním onemocněním v Olomouckém kraji v budoucnu dále </w:t>
      </w:r>
      <w:r w:rsidR="00510C0E">
        <w:t xml:space="preserve">FNOL </w:t>
      </w:r>
      <w:r>
        <w:t xml:space="preserve">předpokládá také rozšíření psychiatrické lůžkové kapacity pro péči </w:t>
      </w:r>
      <w:r>
        <w:br/>
        <w:t xml:space="preserve">o dospělé pacienty s potřebou intenzivní monitorace péče </w:t>
      </w:r>
      <w:r w:rsidRPr="00510C0E">
        <w:rPr>
          <w:highlight w:val="yellow"/>
        </w:rPr>
        <w:t>o dalších 20 lůžek</w:t>
      </w:r>
      <w:r>
        <w:t xml:space="preserve">. </w:t>
      </w:r>
      <w:r w:rsidR="00597510">
        <w:t xml:space="preserve"> </w:t>
      </w:r>
      <w:r>
        <w:t xml:space="preserve">Pevně věřím, že tuto aktivitu FNOL uvítáte a naši snahu zajistit péči podpoříte. </w:t>
      </w:r>
      <w:r w:rsidR="00597510">
        <w:t xml:space="preserve"> </w:t>
      </w:r>
      <w:r>
        <w:t>S ohledem na výše uvedené js</w:t>
      </w:r>
      <w:r w:rsidR="00510C0E">
        <w:t xml:space="preserve">em </w:t>
      </w:r>
      <w:r>
        <w:t xml:space="preserve">již také oslovili Ministerstvo zdravotnictví </w:t>
      </w:r>
      <w:r w:rsidR="00510C0E">
        <w:t xml:space="preserve">České republiky </w:t>
      </w:r>
      <w:r>
        <w:t>ve věci vyhlášení výběrového řízení na poskytování akutní lůžkové péče v oboru dětské a dorostové psychiatrie (odbornost 3F6).</w:t>
      </w:r>
    </w:p>
    <w:p w:rsidR="00036E28" w:rsidRDefault="00036E28" w:rsidP="00597510">
      <w:pPr>
        <w:spacing w:after="0" w:line="360" w:lineRule="auto"/>
        <w:jc w:val="both"/>
        <w:rPr>
          <w:b/>
        </w:rPr>
      </w:pPr>
    </w:p>
    <w:p w:rsidR="00597510" w:rsidRDefault="00597510" w:rsidP="005975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souvislosti s 56. výzvou Ministerstva pro místní rozvoj České republiky o podporu </w:t>
      </w:r>
      <w:r>
        <w:rPr>
          <w:rFonts w:asciiTheme="minorHAnsi" w:hAnsiTheme="minorHAnsi" w:cstheme="minorHAnsi"/>
          <w:bCs/>
          <w:sz w:val="22"/>
          <w:szCs w:val="22"/>
        </w:rPr>
        <w:t xml:space="preserve">z Integrovaného regionálního operačního programu 2021-2027 – Podpora akutní a specializované lůžkové psychiatrické péče – SC 4.3 (MRR) </w:t>
      </w:r>
      <w:r w:rsidR="00510C0E">
        <w:rPr>
          <w:rFonts w:asciiTheme="minorHAnsi" w:hAnsiTheme="minorHAnsi" w:cstheme="minorHAnsi"/>
          <w:bCs/>
          <w:sz w:val="22"/>
          <w:szCs w:val="22"/>
        </w:rPr>
        <w:t xml:space="preserve">zdvořile </w:t>
      </w:r>
      <w:r>
        <w:rPr>
          <w:rFonts w:asciiTheme="minorHAnsi" w:hAnsiTheme="minorHAnsi" w:cstheme="minorHAnsi"/>
          <w:sz w:val="22"/>
          <w:szCs w:val="22"/>
        </w:rPr>
        <w:t xml:space="preserve">žádám o souhlas Olomouckého kraje se záměrem vzniku </w:t>
      </w:r>
      <w:r w:rsidRPr="00F4461A">
        <w:rPr>
          <w:rFonts w:asciiTheme="minorHAnsi" w:hAnsiTheme="minorHAnsi" w:cstheme="minorHAnsi"/>
          <w:sz w:val="22"/>
          <w:szCs w:val="22"/>
          <w:highlight w:val="yellow"/>
        </w:rPr>
        <w:t>min. 10 nových lůžek akutní péče v oboru dětská a dorostová psychiatrie pro místo poskytování shodné s místem realizace projektu – varianta A.</w:t>
      </w:r>
    </w:p>
    <w:p w:rsidR="00597510" w:rsidRDefault="00597510" w:rsidP="005975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97510" w:rsidRDefault="00597510" w:rsidP="005975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souvislosti s 56. výzvou Ministerstva pro místní rozvoj České republiky o podporu </w:t>
      </w:r>
      <w:r>
        <w:rPr>
          <w:rFonts w:asciiTheme="minorHAnsi" w:hAnsiTheme="minorHAnsi" w:cstheme="minorHAnsi"/>
          <w:bCs/>
          <w:sz w:val="22"/>
          <w:szCs w:val="22"/>
        </w:rPr>
        <w:t xml:space="preserve">z Integrovaného regionálního operačního programu 2021-2027 – Podpora akutní a specializované lůžkové psychiatrické péče – SC 4.3 (MRR) </w:t>
      </w:r>
      <w:r w:rsidR="00510C0E">
        <w:rPr>
          <w:rFonts w:asciiTheme="minorHAnsi" w:hAnsiTheme="minorHAnsi" w:cstheme="minorHAnsi"/>
          <w:bCs/>
          <w:sz w:val="22"/>
          <w:szCs w:val="22"/>
        </w:rPr>
        <w:t xml:space="preserve">dále </w:t>
      </w:r>
      <w:r>
        <w:rPr>
          <w:rFonts w:asciiTheme="minorHAnsi" w:hAnsiTheme="minorHAnsi" w:cstheme="minorHAnsi"/>
          <w:sz w:val="22"/>
          <w:szCs w:val="22"/>
        </w:rPr>
        <w:t xml:space="preserve">žádám o souhlas Olomouckého kraje se záměrem vzniku </w:t>
      </w:r>
      <w:r w:rsidRPr="00F4461A">
        <w:rPr>
          <w:rFonts w:asciiTheme="minorHAnsi" w:hAnsiTheme="minorHAnsi" w:cstheme="minorHAnsi"/>
          <w:sz w:val="22"/>
          <w:szCs w:val="22"/>
          <w:highlight w:val="yellow"/>
        </w:rPr>
        <w:t>min. 20 nových lůžek akutní péče v oboru psychiatrie pro místo poskytování shodné s místem realizace projektu – varianta B.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7510" w:rsidRDefault="00597510" w:rsidP="0059751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6E28" w:rsidRDefault="00036E28" w:rsidP="005975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color w:val="000000"/>
        </w:rPr>
        <w:t xml:space="preserve">Za kladné posouzení </w:t>
      </w:r>
      <w:r w:rsidR="00510C0E">
        <w:rPr>
          <w:color w:val="000000"/>
        </w:rPr>
        <w:t>mého návrhu předem děkuji</w:t>
      </w:r>
      <w:r>
        <w:rPr>
          <w:color w:val="000000"/>
        </w:rPr>
        <w:t>. O zaslání Vašeho stanoviska v této věci si Vás dovoluj</w:t>
      </w:r>
      <w:r w:rsidR="00510C0E">
        <w:rPr>
          <w:color w:val="000000"/>
        </w:rPr>
        <w:t>i</w:t>
      </w:r>
      <w:r>
        <w:rPr>
          <w:color w:val="000000"/>
        </w:rPr>
        <w:t xml:space="preserve"> požádat v co nejkratším termínu tak, abych mohl zahájit veškeré činnosti potřebné k podání žádosti do výše zmíněné 56. výzvy IROP.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907A7D" w:rsidRDefault="00907A7D" w:rsidP="00907A7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A4DB6" w:rsidRDefault="0009102A" w:rsidP="00FA4DB6">
      <w:pPr>
        <w:spacing w:before="120" w:after="0" w:line="240" w:lineRule="auto"/>
        <w:rPr>
          <w:rFonts w:cs="Arial"/>
        </w:rPr>
      </w:pPr>
      <w:r>
        <w:rPr>
          <w:rFonts w:cs="Arial"/>
        </w:rPr>
        <w:t>S</w:t>
      </w:r>
      <w:r w:rsidR="00FA4DB6">
        <w:rPr>
          <w:rFonts w:cs="Arial"/>
        </w:rPr>
        <w:t> </w:t>
      </w:r>
      <w:r w:rsidR="007B3E4F">
        <w:rPr>
          <w:rFonts w:cs="Arial"/>
        </w:rPr>
        <w:t>pozdravem</w:t>
      </w:r>
    </w:p>
    <w:p w:rsidR="00FA4DB6" w:rsidRDefault="00FA4DB6" w:rsidP="00FA4DB6">
      <w:pPr>
        <w:spacing w:before="120" w:after="0" w:line="240" w:lineRule="auto"/>
        <w:rPr>
          <w:rFonts w:cs="Arial"/>
        </w:rPr>
      </w:pPr>
    </w:p>
    <w:p w:rsidR="008D4E19" w:rsidRPr="00FC7251" w:rsidRDefault="00A80614" w:rsidP="008D4E19">
      <w:pPr>
        <w:spacing w:before="120" w:after="0" w:line="240" w:lineRule="auto"/>
        <w:rPr>
          <w:b/>
          <w:color w:val="5CA6C0"/>
        </w:rPr>
      </w:pPr>
      <w:r>
        <w:rPr>
          <w:b/>
          <w:color w:val="5CA6C0"/>
        </w:rPr>
        <w:t>p</w:t>
      </w:r>
      <w:r w:rsidR="009B0506">
        <w:rPr>
          <w:b/>
          <w:color w:val="5CA6C0"/>
        </w:rPr>
        <w:t>rof. MUDr. Roman Havlík, Ph.D.</w:t>
      </w:r>
    </w:p>
    <w:p w:rsidR="008D4E19" w:rsidRPr="00FC7251" w:rsidRDefault="00A80614" w:rsidP="008D4E19">
      <w:pPr>
        <w:spacing w:after="0" w:line="240" w:lineRule="auto"/>
      </w:pPr>
      <w:r>
        <w:t>ředitel</w:t>
      </w:r>
    </w:p>
    <w:p w:rsidR="001B229E" w:rsidRPr="00510C0E" w:rsidRDefault="008D4E19" w:rsidP="00FD042F">
      <w:pPr>
        <w:spacing w:after="0" w:line="240" w:lineRule="auto"/>
      </w:pPr>
      <w:r w:rsidRPr="00FC7251">
        <w:t>Fakultní nemocnice Olomouc</w:t>
      </w:r>
    </w:p>
    <w:sectPr w:rsidR="001B229E" w:rsidRPr="00510C0E" w:rsidSect="00FD042F">
      <w:headerReference w:type="default" r:id="rId8"/>
      <w:footerReference w:type="default" r:id="rId9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D9" w:rsidRDefault="00CB60D9" w:rsidP="00FD042F">
      <w:pPr>
        <w:spacing w:after="0" w:line="240" w:lineRule="auto"/>
      </w:pPr>
      <w:r>
        <w:separator/>
      </w:r>
    </w:p>
  </w:endnote>
  <w:endnote w:type="continuationSeparator" w:id="0">
    <w:p w:rsidR="00CB60D9" w:rsidRDefault="00CB60D9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A4" w:rsidRPr="006C5BA2" w:rsidRDefault="005753F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8890" r="508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FCFCD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15204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19685" r="23495" b="1841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BEE0C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BA5084">
      <w:rPr>
        <w:rFonts w:ascii="Calibri" w:hAnsi="Calibri"/>
        <w:color w:val="706F6F"/>
        <w:sz w:val="15"/>
      </w:rPr>
      <w:t>Zdravotníků 248/7</w:t>
    </w:r>
    <w:r w:rsidR="00E11EA4" w:rsidRPr="006C5BA2">
      <w:rPr>
        <w:rFonts w:ascii="Calibri" w:hAnsi="Calibri"/>
        <w:color w:val="1D1D1B"/>
        <w:sz w:val="15"/>
      </w:rPr>
      <w:t xml:space="preserve"> </w:t>
    </w:r>
    <w:r w:rsidR="00E11EA4" w:rsidRPr="006C5BA2">
      <w:rPr>
        <w:rFonts w:ascii="Calibri" w:hAnsi="Calibri"/>
        <w:color w:val="1D1D1B"/>
        <w:sz w:val="15"/>
      </w:rPr>
      <w:tab/>
    </w:r>
    <w:r w:rsidR="00E11EA4" w:rsidRPr="006C5BA2">
      <w:rPr>
        <w:rFonts w:ascii="Calibri" w:hAnsi="Calibri"/>
        <w:b/>
        <w:color w:val="5CA6C0"/>
        <w:sz w:val="15"/>
      </w:rPr>
      <w:t xml:space="preserve">fax: </w:t>
    </w:r>
    <w:r w:rsidR="00E11EA4" w:rsidRPr="006C5BA2">
      <w:rPr>
        <w:rFonts w:ascii="Calibri" w:hAnsi="Calibri"/>
        <w:color w:val="706F6F"/>
        <w:sz w:val="15"/>
      </w:rPr>
      <w:t>+420 585 41</w:t>
    </w:r>
    <w:r w:rsidR="00BA5084">
      <w:rPr>
        <w:rFonts w:ascii="Calibri" w:hAnsi="Calibri"/>
        <w:color w:val="706F6F"/>
        <w:sz w:val="15"/>
      </w:rPr>
      <w:t>2</w:t>
    </w:r>
    <w:r w:rsidR="00E11EA4" w:rsidRPr="006C5BA2">
      <w:rPr>
        <w:rFonts w:ascii="Calibri" w:hAnsi="Calibri"/>
        <w:color w:val="706F6F"/>
        <w:sz w:val="15"/>
      </w:rPr>
      <w:t> </w:t>
    </w:r>
    <w:r w:rsidR="00BA5084">
      <w:rPr>
        <w:rFonts w:ascii="Calibri" w:hAnsi="Calibri"/>
        <w:color w:val="706F6F"/>
        <w:sz w:val="15"/>
      </w:rPr>
      <w:t>146</w:t>
    </w:r>
    <w:r w:rsidR="00E11EA4" w:rsidRPr="006C5BA2">
      <w:rPr>
        <w:rFonts w:ascii="Calibri" w:hAnsi="Calibri"/>
        <w:color w:val="1D1D1B"/>
        <w:sz w:val="15"/>
      </w:rPr>
      <w:tab/>
    </w:r>
    <w:r w:rsidR="00E11EA4" w:rsidRPr="006C5BA2">
      <w:rPr>
        <w:rFonts w:ascii="Calibri" w:hAnsi="Calibri"/>
        <w:b/>
        <w:color w:val="5CA6C0"/>
        <w:sz w:val="15"/>
      </w:rPr>
      <w:t>Bankovní spojení:</w:t>
    </w:r>
    <w:r w:rsidR="00E11EA4" w:rsidRPr="006C5BA2">
      <w:rPr>
        <w:rFonts w:ascii="Calibri" w:hAnsi="Calibri"/>
        <w:b/>
        <w:color w:val="5CA6C0"/>
        <w:sz w:val="15"/>
      </w:rPr>
      <w:tab/>
      <w:t xml:space="preserve">IČ: </w:t>
    </w:r>
    <w:r w:rsidR="00E11EA4" w:rsidRPr="006C5BA2">
      <w:rPr>
        <w:rFonts w:ascii="Calibri" w:hAnsi="Calibri"/>
        <w:color w:val="706F6F"/>
        <w:sz w:val="15"/>
      </w:rPr>
      <w:t>00098892</w:t>
    </w:r>
  </w:p>
  <w:p w:rsidR="00E11EA4" w:rsidRPr="006C5BA2" w:rsidRDefault="00E11EA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E11EA4" w:rsidRPr="00FD042F" w:rsidRDefault="00E11EA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D9" w:rsidRDefault="00CB60D9" w:rsidP="00FD042F">
      <w:pPr>
        <w:spacing w:after="0" w:line="240" w:lineRule="auto"/>
      </w:pPr>
      <w:r>
        <w:separator/>
      </w:r>
    </w:p>
  </w:footnote>
  <w:footnote w:type="continuationSeparator" w:id="0">
    <w:p w:rsidR="00CB60D9" w:rsidRDefault="00CB60D9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EA4" w:rsidRDefault="00E11EA4">
    <w:pPr>
      <w:pStyle w:val="Zhlav"/>
    </w:pPr>
  </w:p>
  <w:p w:rsidR="00E11EA4" w:rsidRDefault="00E11E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4D67"/>
    <w:multiLevelType w:val="hybridMultilevel"/>
    <w:tmpl w:val="5D9C9448"/>
    <w:lvl w:ilvl="0" w:tplc="3E827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7DA"/>
    <w:multiLevelType w:val="hybridMultilevel"/>
    <w:tmpl w:val="4F7C982A"/>
    <w:lvl w:ilvl="0" w:tplc="A98A8DF4">
      <w:numFmt w:val="bullet"/>
      <w:lvlText w:val="–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727311E"/>
    <w:multiLevelType w:val="hybridMultilevel"/>
    <w:tmpl w:val="11F078CE"/>
    <w:lvl w:ilvl="0" w:tplc="53821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657B9"/>
    <w:multiLevelType w:val="hybridMultilevel"/>
    <w:tmpl w:val="ED405952"/>
    <w:lvl w:ilvl="0" w:tplc="79342B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05433"/>
    <w:rsid w:val="0001460A"/>
    <w:rsid w:val="00036E28"/>
    <w:rsid w:val="00042B3E"/>
    <w:rsid w:val="000472D6"/>
    <w:rsid w:val="00047B3E"/>
    <w:rsid w:val="00054682"/>
    <w:rsid w:val="00060BD5"/>
    <w:rsid w:val="00062023"/>
    <w:rsid w:val="0006790A"/>
    <w:rsid w:val="00081D43"/>
    <w:rsid w:val="0009102A"/>
    <w:rsid w:val="000A0692"/>
    <w:rsid w:val="000B13E4"/>
    <w:rsid w:val="000B5C07"/>
    <w:rsid w:val="000B62D2"/>
    <w:rsid w:val="000D510E"/>
    <w:rsid w:val="000D5553"/>
    <w:rsid w:val="000E30B4"/>
    <w:rsid w:val="000F5267"/>
    <w:rsid w:val="00104D9C"/>
    <w:rsid w:val="00120C7C"/>
    <w:rsid w:val="00121D7E"/>
    <w:rsid w:val="0013471D"/>
    <w:rsid w:val="001469B2"/>
    <w:rsid w:val="00153096"/>
    <w:rsid w:val="00163092"/>
    <w:rsid w:val="0016548A"/>
    <w:rsid w:val="001705CB"/>
    <w:rsid w:val="0018058D"/>
    <w:rsid w:val="00193A10"/>
    <w:rsid w:val="001B229E"/>
    <w:rsid w:val="001B44D4"/>
    <w:rsid w:val="001B5834"/>
    <w:rsid w:val="001C20AF"/>
    <w:rsid w:val="001C5492"/>
    <w:rsid w:val="001F28D8"/>
    <w:rsid w:val="00217D3E"/>
    <w:rsid w:val="0022755E"/>
    <w:rsid w:val="002414D8"/>
    <w:rsid w:val="00242706"/>
    <w:rsid w:val="00245B36"/>
    <w:rsid w:val="00264768"/>
    <w:rsid w:val="00270224"/>
    <w:rsid w:val="00274933"/>
    <w:rsid w:val="00283C5E"/>
    <w:rsid w:val="00290AAE"/>
    <w:rsid w:val="002A6428"/>
    <w:rsid w:val="002B28BF"/>
    <w:rsid w:val="002C01A8"/>
    <w:rsid w:val="002C219F"/>
    <w:rsid w:val="002E2262"/>
    <w:rsid w:val="003037FD"/>
    <w:rsid w:val="00304BFF"/>
    <w:rsid w:val="00304CDE"/>
    <w:rsid w:val="0030637D"/>
    <w:rsid w:val="00307D7F"/>
    <w:rsid w:val="00336765"/>
    <w:rsid w:val="00341EC6"/>
    <w:rsid w:val="00350111"/>
    <w:rsid w:val="00383363"/>
    <w:rsid w:val="003864E8"/>
    <w:rsid w:val="00397033"/>
    <w:rsid w:val="003A185D"/>
    <w:rsid w:val="003C3338"/>
    <w:rsid w:val="003D12AC"/>
    <w:rsid w:val="003E07DC"/>
    <w:rsid w:val="003F1BB1"/>
    <w:rsid w:val="0040684A"/>
    <w:rsid w:val="004240FE"/>
    <w:rsid w:val="0044319A"/>
    <w:rsid w:val="00465285"/>
    <w:rsid w:val="00466B5F"/>
    <w:rsid w:val="0048075D"/>
    <w:rsid w:val="00481F61"/>
    <w:rsid w:val="0048729A"/>
    <w:rsid w:val="004A776C"/>
    <w:rsid w:val="004B68DC"/>
    <w:rsid w:val="004C3E5B"/>
    <w:rsid w:val="004F6D0E"/>
    <w:rsid w:val="00501F08"/>
    <w:rsid w:val="00502283"/>
    <w:rsid w:val="005032D4"/>
    <w:rsid w:val="00510C0E"/>
    <w:rsid w:val="005407DC"/>
    <w:rsid w:val="005423BE"/>
    <w:rsid w:val="00544C4D"/>
    <w:rsid w:val="005643DA"/>
    <w:rsid w:val="00567E1A"/>
    <w:rsid w:val="005753FE"/>
    <w:rsid w:val="00584CA3"/>
    <w:rsid w:val="00597510"/>
    <w:rsid w:val="005A5CAB"/>
    <w:rsid w:val="005B0A67"/>
    <w:rsid w:val="005B6AEE"/>
    <w:rsid w:val="005C577E"/>
    <w:rsid w:val="005D4480"/>
    <w:rsid w:val="005D6870"/>
    <w:rsid w:val="005E73E5"/>
    <w:rsid w:val="00625D75"/>
    <w:rsid w:val="00643FDA"/>
    <w:rsid w:val="00651520"/>
    <w:rsid w:val="00674D8B"/>
    <w:rsid w:val="006867B8"/>
    <w:rsid w:val="006950FF"/>
    <w:rsid w:val="006A761A"/>
    <w:rsid w:val="006B5D11"/>
    <w:rsid w:val="006C4CA9"/>
    <w:rsid w:val="006D2D4A"/>
    <w:rsid w:val="006E4CDE"/>
    <w:rsid w:val="006F48CB"/>
    <w:rsid w:val="006F71E4"/>
    <w:rsid w:val="0071591E"/>
    <w:rsid w:val="007339C4"/>
    <w:rsid w:val="007352FD"/>
    <w:rsid w:val="007419B6"/>
    <w:rsid w:val="00773F67"/>
    <w:rsid w:val="0079325D"/>
    <w:rsid w:val="007A55DE"/>
    <w:rsid w:val="007B3E4F"/>
    <w:rsid w:val="007D0986"/>
    <w:rsid w:val="007D6C6B"/>
    <w:rsid w:val="007D6E59"/>
    <w:rsid w:val="008378D5"/>
    <w:rsid w:val="0084001A"/>
    <w:rsid w:val="00844A6E"/>
    <w:rsid w:val="008A0577"/>
    <w:rsid w:val="008A7D39"/>
    <w:rsid w:val="008B0154"/>
    <w:rsid w:val="008B16AC"/>
    <w:rsid w:val="008D4E19"/>
    <w:rsid w:val="008E283B"/>
    <w:rsid w:val="008E4A9F"/>
    <w:rsid w:val="008F027C"/>
    <w:rsid w:val="008F5B9B"/>
    <w:rsid w:val="009014FB"/>
    <w:rsid w:val="00907A7D"/>
    <w:rsid w:val="009326CB"/>
    <w:rsid w:val="00942B15"/>
    <w:rsid w:val="00944134"/>
    <w:rsid w:val="00961F5E"/>
    <w:rsid w:val="009650E0"/>
    <w:rsid w:val="00982C9B"/>
    <w:rsid w:val="009850EC"/>
    <w:rsid w:val="009852DE"/>
    <w:rsid w:val="009B0506"/>
    <w:rsid w:val="009B27E1"/>
    <w:rsid w:val="009C1406"/>
    <w:rsid w:val="009E4874"/>
    <w:rsid w:val="009E5901"/>
    <w:rsid w:val="00A21EA9"/>
    <w:rsid w:val="00A56CBD"/>
    <w:rsid w:val="00A64B6A"/>
    <w:rsid w:val="00A80614"/>
    <w:rsid w:val="00A86C6D"/>
    <w:rsid w:val="00A91A16"/>
    <w:rsid w:val="00A9269A"/>
    <w:rsid w:val="00AA3AB2"/>
    <w:rsid w:val="00AA6104"/>
    <w:rsid w:val="00AB7433"/>
    <w:rsid w:val="00AC56FB"/>
    <w:rsid w:val="00AC7273"/>
    <w:rsid w:val="00AE6378"/>
    <w:rsid w:val="00AE6A29"/>
    <w:rsid w:val="00AF62B5"/>
    <w:rsid w:val="00B03300"/>
    <w:rsid w:val="00B03899"/>
    <w:rsid w:val="00B27BD1"/>
    <w:rsid w:val="00B27E75"/>
    <w:rsid w:val="00B33664"/>
    <w:rsid w:val="00B351E0"/>
    <w:rsid w:val="00B56DDA"/>
    <w:rsid w:val="00B81BC9"/>
    <w:rsid w:val="00B87DAA"/>
    <w:rsid w:val="00B90424"/>
    <w:rsid w:val="00BA5084"/>
    <w:rsid w:val="00BC34C5"/>
    <w:rsid w:val="00C017E6"/>
    <w:rsid w:val="00C0341B"/>
    <w:rsid w:val="00C142A1"/>
    <w:rsid w:val="00C31C64"/>
    <w:rsid w:val="00C42FCC"/>
    <w:rsid w:val="00C5305E"/>
    <w:rsid w:val="00C75EC9"/>
    <w:rsid w:val="00C969D5"/>
    <w:rsid w:val="00CB4CCF"/>
    <w:rsid w:val="00CB5559"/>
    <w:rsid w:val="00CB60D9"/>
    <w:rsid w:val="00CC1C93"/>
    <w:rsid w:val="00CC40D6"/>
    <w:rsid w:val="00CD7721"/>
    <w:rsid w:val="00CF573B"/>
    <w:rsid w:val="00D00EF0"/>
    <w:rsid w:val="00D13C4C"/>
    <w:rsid w:val="00D34B2A"/>
    <w:rsid w:val="00D41161"/>
    <w:rsid w:val="00D424EE"/>
    <w:rsid w:val="00D80D19"/>
    <w:rsid w:val="00D837D9"/>
    <w:rsid w:val="00D9236B"/>
    <w:rsid w:val="00D97D64"/>
    <w:rsid w:val="00DA7C79"/>
    <w:rsid w:val="00DF3044"/>
    <w:rsid w:val="00DF3397"/>
    <w:rsid w:val="00E00D5C"/>
    <w:rsid w:val="00E11EA4"/>
    <w:rsid w:val="00E20B08"/>
    <w:rsid w:val="00E336DF"/>
    <w:rsid w:val="00E47DA2"/>
    <w:rsid w:val="00E90F10"/>
    <w:rsid w:val="00EF55D0"/>
    <w:rsid w:val="00EF787D"/>
    <w:rsid w:val="00F05C83"/>
    <w:rsid w:val="00F15E5C"/>
    <w:rsid w:val="00F246F9"/>
    <w:rsid w:val="00F32E52"/>
    <w:rsid w:val="00F4066E"/>
    <w:rsid w:val="00F4461A"/>
    <w:rsid w:val="00F857FB"/>
    <w:rsid w:val="00FA2C31"/>
    <w:rsid w:val="00FA4DB6"/>
    <w:rsid w:val="00FC3EA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F853F-43AA-4A6C-9DAE-5C3B138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20A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6548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16548A"/>
    <w:rPr>
      <w:i/>
      <w:iCs/>
    </w:rPr>
  </w:style>
  <w:style w:type="paragraph" w:styleId="Textkomente">
    <w:name w:val="annotation text"/>
    <w:basedOn w:val="Normln"/>
    <w:link w:val="TextkomenteChar"/>
    <w:uiPriority w:val="99"/>
    <w:rsid w:val="00B90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04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A50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36E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A9FB1-2798-4FBC-9FAD-5168C5B6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Tomčíková Zuzana, Mgr.</cp:lastModifiedBy>
  <cp:revision>7</cp:revision>
  <cp:lastPrinted>2023-08-30T11:00:00Z</cp:lastPrinted>
  <dcterms:created xsi:type="dcterms:W3CDTF">2023-08-30T11:01:00Z</dcterms:created>
  <dcterms:modified xsi:type="dcterms:W3CDTF">2023-09-01T12:44:00Z</dcterms:modified>
</cp:coreProperties>
</file>