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A75" w:rsidRPr="00AD60F2" w:rsidRDefault="00E34A75" w:rsidP="00E34A7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  <w:u w:val="single"/>
          <w:lang w:eastAsia="cs-CZ"/>
        </w:rPr>
      </w:pPr>
      <w:r w:rsidRPr="00AD60F2">
        <w:rPr>
          <w:rFonts w:ascii="Times New Roman" w:eastAsia="Calibri" w:hAnsi="Times New Roman" w:cs="Times New Roman"/>
          <w:b/>
          <w:bCs/>
          <w:sz w:val="18"/>
          <w:szCs w:val="18"/>
          <w:u w:val="single"/>
          <w:lang w:eastAsia="cs-CZ"/>
        </w:rPr>
        <w:t>Zápis z jednání Etické komise FNOL a LF UP</w:t>
      </w:r>
    </w:p>
    <w:p w:rsidR="00E34A75" w:rsidRPr="00AD60F2" w:rsidRDefault="00E34A75" w:rsidP="00E34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  <w:t>č.16/2016</w:t>
      </w:r>
    </w:p>
    <w:p w:rsidR="00E34A75" w:rsidRPr="00AD60F2" w:rsidRDefault="00E34A75" w:rsidP="00E34A7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E34A75" w:rsidRPr="00AD60F2" w:rsidRDefault="00E34A75" w:rsidP="00E34A7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Datum konání: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ab/>
        <w:t xml:space="preserve">                             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12.12.2016  -  od  13.30 hod. – 16.30 hod.</w:t>
      </w:r>
    </w:p>
    <w:p w:rsidR="00E34A75" w:rsidRPr="00AD60F2" w:rsidRDefault="00E34A75" w:rsidP="00E34A7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Místo konání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   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                             Kancelář Etické komise, budova B1, FNOL  </w:t>
      </w:r>
    </w:p>
    <w:p w:rsidR="00E34A75" w:rsidRPr="00AD60F2" w:rsidRDefault="00E34A75" w:rsidP="00E34A75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</w:p>
    <w:p w:rsidR="00E34A75" w:rsidRPr="00AD60F2" w:rsidRDefault="00E34A75" w:rsidP="00E34A7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Přítomni:                                            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doc.MUDr.Vladko Horčička, CSc., MUDr.J.Burešová , doc. MUDr.L.Stárková, CSc.,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              prof.MUDr.J.Jezdinský,CSc.,A.Holá, MUDr. et PhDr.Hansmanová, Ph.D. , MUDr. et 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              Mgr. Jiří Minařík,Ph.D.,  doc.MUDr.J.Zapletalová, CSc.,  MUDr.L.Kvapil,            </w:t>
      </w:r>
    </w:p>
    <w:p w:rsidR="00E34A75" w:rsidRPr="00AD60F2" w:rsidRDefault="00E34A75" w:rsidP="00E34A7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                                                          JUDr.Z.Krejčí, doc.MUDr.P.Maňák,CSc ., Věra Bartlová, PharmDr.T.Anděl, Ph.D.,              </w:t>
      </w:r>
    </w:p>
    <w:p w:rsidR="00E34A75" w:rsidRPr="00AD60F2" w:rsidRDefault="00E34A75" w:rsidP="00E34A7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                                                          doc.ThDr.R.Smahel..Dr.Sc.</w:t>
      </w:r>
    </w:p>
    <w:p w:rsidR="00E34A75" w:rsidRPr="00AD60F2" w:rsidRDefault="00E34A75" w:rsidP="00E34A7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                                                          </w:t>
      </w:r>
    </w:p>
    <w:p w:rsidR="00E34A75" w:rsidRPr="00AD60F2" w:rsidRDefault="00E34A75" w:rsidP="00E34A7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                                                                                                                      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         </w:t>
      </w:r>
    </w:p>
    <w:p w:rsidR="00E34A75" w:rsidRPr="00AD60F2" w:rsidRDefault="00E34A75" w:rsidP="00E34A7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Omluveni:                                           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Iveta Sudolská</w:t>
      </w:r>
    </w:p>
    <w:p w:rsidR="00E34A75" w:rsidRPr="00AD60F2" w:rsidRDefault="00E34A75" w:rsidP="00E34A7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           </w:t>
      </w:r>
    </w:p>
    <w:p w:rsidR="00E34A75" w:rsidRPr="00AD60F2" w:rsidRDefault="00E34A75" w:rsidP="00E34A7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              </w:t>
      </w:r>
    </w:p>
    <w:p w:rsidR="00E34A75" w:rsidRPr="00AD60F2" w:rsidRDefault="00E34A75" w:rsidP="00E34A7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Jednání komise řídil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                       doc.MUDr.Vladko Horčička, CSc. </w:t>
      </w:r>
    </w:p>
    <w:p w:rsidR="00E34A75" w:rsidRPr="00AD60F2" w:rsidRDefault="00E34A75" w:rsidP="00E34A75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eastAsia="cs-CZ"/>
        </w:rPr>
      </w:pPr>
    </w:p>
    <w:p w:rsidR="00E34A75" w:rsidRPr="00AD60F2" w:rsidRDefault="00E34A75" w:rsidP="00E34A7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</w:p>
    <w:p w:rsidR="00AD60F2" w:rsidRDefault="00AD60F2" w:rsidP="00E34A7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AD60F2" w:rsidRDefault="00AD60F2" w:rsidP="00E34A7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AD60F2" w:rsidRDefault="00AD60F2" w:rsidP="00E34A7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E34A75" w:rsidRPr="00AD60F2" w:rsidRDefault="00E34A75" w:rsidP="00E34A7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Závěrečná stanoviska Etické komise byla přijata jednomyslným hlasováním.</w:t>
      </w:r>
    </w:p>
    <w:p w:rsidR="00E34A75" w:rsidRPr="00AD60F2" w:rsidRDefault="00E34A75" w:rsidP="00E34A7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Žádný z členů nebyl ve střetu zájmů s projednávanou agendou nebo Člen EK. </w:t>
      </w:r>
    </w:p>
    <w:p w:rsidR="00E34A75" w:rsidRPr="00AD60F2" w:rsidRDefault="00E34A75" w:rsidP="00E34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</w:pPr>
    </w:p>
    <w:p w:rsidR="00E34A75" w:rsidRPr="00AD60F2" w:rsidRDefault="00E34A75" w:rsidP="00E34A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cs-CZ"/>
        </w:rPr>
      </w:pPr>
    </w:p>
    <w:p w:rsidR="00AD60F2" w:rsidRDefault="00AD60F2" w:rsidP="00E34A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cs-CZ"/>
        </w:rPr>
      </w:pPr>
    </w:p>
    <w:p w:rsidR="00E34A75" w:rsidRPr="00AD60F2" w:rsidRDefault="00E34A75" w:rsidP="00E34A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cs-CZ"/>
        </w:rPr>
        <w:t>NOVÉ STUDIE: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163/16</w:t>
      </w:r>
    </w:p>
    <w:p w:rsidR="00D8090B" w:rsidRPr="00AD60F2" w:rsidRDefault="00D8090B" w:rsidP="00D8090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Účinnost a bezpečnost přípravku AM-111 v léčbě akutní ztráty sluchu vnitřního ucha (HEALOS) 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AD60F2">
        <w:rPr>
          <w:rFonts w:ascii="Times New Roman" w:hAnsi="Times New Roman" w:cs="Times New Roman"/>
          <w:sz w:val="18"/>
          <w:szCs w:val="18"/>
        </w:rPr>
        <w:t>AM</w:t>
      </w:r>
      <w:r w:rsidRPr="00AD60F2">
        <w:rPr>
          <w:rFonts w:ascii="Times New Roman" w:hAnsi="Times New Roman" w:cs="Times New Roman"/>
          <w:sz w:val="18"/>
          <w:szCs w:val="18"/>
        </w:rPr>
        <w:noBreakHyphen/>
        <w:t>111-CL-13-01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2013-002077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-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21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54"/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164/16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STEM: Multicentrická studie fáze 2 hodnotící SFX-01 léčbu u pacientů s metastazujícím karcinomem prsu pozitivním na estrogenní receptory (ER) a negativním na receptory pro humánní epidermální růstový faktor 2 (HER 2), který progredoval při léčbě buď inhibitorem aromatázy (AI) nebo tamoxifenem či fulvestrantem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Times New Roman" w:hAnsi="Times New Roman"/>
          <w:sz w:val="18"/>
          <w:szCs w:val="18"/>
          <w:lang w:eastAsia="cs-CZ"/>
        </w:rPr>
        <w:t>EVG001BC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2015-</w:t>
      </w:r>
      <w:r w:rsidRPr="00AD60F2">
        <w:rPr>
          <w:rFonts w:ascii="Times New Roman" w:eastAsia="Times New Roman" w:hAnsi="Times New Roman"/>
          <w:sz w:val="18"/>
          <w:szCs w:val="18"/>
          <w:lang w:eastAsia="cs-CZ"/>
        </w:rPr>
        <w:t>004851-28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54"/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AD60F2">
        <w:rPr>
          <w:rFonts w:ascii="Times New Roman" w:hAnsi="Times New Roman" w:cs="Times New Roman"/>
          <w:b/>
          <w:sz w:val="18"/>
          <w:szCs w:val="18"/>
        </w:rPr>
        <w:t>165/16 MEK 23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Times New Roman" w:hAnsi="Times New Roman"/>
          <w:sz w:val="18"/>
          <w:szCs w:val="18"/>
          <w:lang w:eastAsia="cs-CZ"/>
        </w:rPr>
        <w:t xml:space="preserve">Otevřené klinické hodnocení fáze 2 porovnávající přípravky MLN0128 a MLN0128+ MLN01117 s everolinem v léčbě dospělých pacientů s pokročilým nebo 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metastazujícím renálním karcinomem ze světlých buněk, který zhoršil po léčbě cílené na vaskulární endotelový růstový faktor </w:t>
      </w:r>
    </w:p>
    <w:p w:rsidR="00D8090B" w:rsidRPr="00AD60F2" w:rsidRDefault="00D8090B" w:rsidP="00D8090B">
      <w:pPr>
        <w:spacing w:after="0" w:line="240" w:lineRule="auto"/>
        <w:rPr>
          <w:sz w:val="18"/>
          <w:szCs w:val="18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Times New Roman" w:hAnsi="Times New Roman"/>
          <w:sz w:val="18"/>
          <w:szCs w:val="18"/>
          <w:lang w:eastAsia="cs-CZ"/>
        </w:rPr>
        <w:t>C31005, Dodatek č. 1: 9.únor 2016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54"/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D8090B" w:rsidRPr="00AD60F2" w:rsidRDefault="00D8090B" w:rsidP="00D8090B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cs-CZ"/>
        </w:rPr>
      </w:pPr>
    </w:p>
    <w:p w:rsidR="00D8090B" w:rsidRPr="00AD60F2" w:rsidRDefault="00D8090B" w:rsidP="00D809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166/16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</w:p>
    <w:p w:rsidR="00D8090B" w:rsidRPr="00AD60F2" w:rsidRDefault="00D8090B" w:rsidP="00D8090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D60F2">
        <w:rPr>
          <w:rFonts w:ascii="Times New Roman" w:hAnsi="Times New Roman" w:cs="Times New Roman"/>
          <w:sz w:val="18"/>
          <w:szCs w:val="18"/>
        </w:rPr>
        <w:t>Zhodnocení dlouhodobých výsledků u nemocných s diagnózou upside-down stomach operovaných miniinvazivním způsobem na I. chirurgické klinice FN Olomouc</w:t>
      </w:r>
    </w:p>
    <w:p w:rsidR="00D8090B" w:rsidRPr="00AD60F2" w:rsidRDefault="00D8090B" w:rsidP="00D8090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D60F2">
        <w:rPr>
          <w:rFonts w:ascii="Times New Roman" w:hAnsi="Times New Roman" w:cs="Times New Roman"/>
          <w:sz w:val="18"/>
          <w:szCs w:val="18"/>
        </w:rPr>
        <w:t>Zhodnocení operační terapie u nemocných s karcinomem jícnu operovaných na I. chirurgické klinice FN Olomouc</w:t>
      </w:r>
    </w:p>
    <w:p w:rsidR="00D8090B" w:rsidRPr="00AD60F2" w:rsidRDefault="00D8090B" w:rsidP="00D8090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D60F2">
        <w:rPr>
          <w:rFonts w:ascii="Times New Roman" w:hAnsi="Times New Roman" w:cs="Times New Roman"/>
          <w:sz w:val="18"/>
          <w:szCs w:val="18"/>
        </w:rPr>
        <w:t>Zhodnocení komplikací operační terapie karcinomu jícnu na I. chirurgické klinice FN Olomouc</w:t>
      </w:r>
    </w:p>
    <w:p w:rsidR="00D8090B" w:rsidRPr="00AD60F2" w:rsidRDefault="00D8090B" w:rsidP="00D809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54"/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D8090B" w:rsidRPr="00AD60F2" w:rsidRDefault="00D8090B" w:rsidP="00D809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AD60F2" w:rsidRDefault="00AD60F2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cs-CZ"/>
        </w:rPr>
      </w:pP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cs-CZ"/>
        </w:rPr>
        <w:lastRenderedPageBreak/>
        <w:t>DODATKY:</w:t>
      </w:r>
    </w:p>
    <w:p w:rsidR="00AD60F2" w:rsidRPr="00AD60F2" w:rsidRDefault="00AD60F2" w:rsidP="00AD60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223/08 MEK 33</w:t>
      </w:r>
    </w:p>
    <w:p w:rsidR="00AD60F2" w:rsidRPr="00AD60F2" w:rsidRDefault="00AD60F2" w:rsidP="00AD60F2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</w:p>
    <w:p w:rsidR="00AD60F2" w:rsidRPr="00AD60F2" w:rsidRDefault="00AD60F2" w:rsidP="00AD60F2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Otevřená studie fáze 3 ke zjištění dlouhodobé bezpečnosti a účinnosti MLN0002 u pacientů s ulcerózní kolitidou (UK) a Crohnovou chorobou (CCH).</w:t>
      </w:r>
    </w:p>
    <w:p w:rsidR="00AD60F2" w:rsidRPr="00AD60F2" w:rsidRDefault="00AD60F2" w:rsidP="00AD60F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 2008-002784-14</w:t>
      </w:r>
    </w:p>
    <w:p w:rsidR="00AD60F2" w:rsidRPr="00AD60F2" w:rsidRDefault="00AD60F2" w:rsidP="00AD60F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 C13008</w:t>
      </w:r>
    </w:p>
    <w:p w:rsidR="00AD60F2" w:rsidRPr="00AD60F2" w:rsidRDefault="00AD60F2" w:rsidP="00AD60F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AD60F2" w:rsidRPr="00AD60F2" w:rsidRDefault="00AD60F2" w:rsidP="00AD60F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sz w:val="18"/>
          <w:szCs w:val="18"/>
          <w:lang w:eastAsia="cs-CZ"/>
        </w:rPr>
        <w:t>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AD60F2" w:rsidRPr="00AD60F2" w:rsidRDefault="00AD60F2" w:rsidP="00AD60F2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A3"/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AD60F2" w:rsidRDefault="00AD60F2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82/10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</w:p>
    <w:p w:rsidR="00D8090B" w:rsidRPr="00AD60F2" w:rsidRDefault="00D8090B" w:rsidP="00AD60F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Randomizovaná multicentrická studie fáze 3 srovnávající Carfilzomib, Lenalidomid a Dexametazon (CRd) oproti Lenalidomidu a Dexametazonu (Rd) u subjektů s relabujícím mnohočetným myelomem 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PX-171-009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 2009-016839-35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sz w:val="18"/>
          <w:szCs w:val="18"/>
          <w:lang w:eastAsia="cs-CZ"/>
        </w:rPr>
        <w:t>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EK  vydala souhlasné stanovisko//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sz w:val="18"/>
          <w:szCs w:val="18"/>
          <w:lang w:eastAsia="cs-CZ"/>
        </w:rPr>
        <w:t>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71/14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Jednoramenné, otevřené klinické hodnocení dlouhodobé účinnosti a bezpečnosti romiplostimu u pediatrických pacientů s imunitní trombocytopenií (ITP) 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20101221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2011-005019-96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sz w:val="18"/>
          <w:szCs w:val="18"/>
          <w:lang w:eastAsia="cs-CZ"/>
        </w:rPr>
        <w:t>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A3"/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69/14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Randomizovaná, placebem kontrolovaná, dvojitě zaslepená studie fáze 3 hodnotící bezpečnost a účinnost přidání Veliparibu a Carboplatinu oproti přidání Carboplatinu ke standardní neadjuvantní chemoterapii a oproti standardní neoadjuvatní chemoterapii u pacientek s triple negativní rakovinou prsu (TNBC) v raném stádiu 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 M14-011;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 2013-002377-21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sz w:val="18"/>
          <w:szCs w:val="18"/>
          <w:lang w:eastAsia="cs-CZ"/>
        </w:rPr>
        <w:t>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t>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D8090B" w:rsidRPr="00AD60F2" w:rsidRDefault="00D8090B" w:rsidP="00D809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157/14</w:t>
      </w:r>
    </w:p>
    <w:p w:rsidR="00D8090B" w:rsidRPr="00AD60F2" w:rsidRDefault="00D8090B" w:rsidP="00D809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Randomizovaná, dvojitě zaslepená, placebem kontrolovaná studie fáze IIIb, sledující účinnost a bezpečnost při pokračujícím podávání Enzulatamidu pacientům naivním k chemoterapii a metastatickým kastračně rezistentním karcinomem prostaty léčených docetaxelem a prednisonem, kteří mají progresi na enzulatamidu samotném, PRESIDE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</w:p>
    <w:p w:rsidR="00D8090B" w:rsidRPr="00AD60F2" w:rsidRDefault="00D8090B" w:rsidP="00D809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9785-MA-1001</w:t>
      </w:r>
    </w:p>
    <w:p w:rsidR="00D8090B" w:rsidRPr="00AD60F2" w:rsidRDefault="00D8090B" w:rsidP="00D809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2013-004711-50 </w:t>
      </w:r>
    </w:p>
    <w:p w:rsidR="00D8090B" w:rsidRPr="00AD60F2" w:rsidRDefault="00D8090B" w:rsidP="00D809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sz w:val="18"/>
          <w:szCs w:val="18"/>
          <w:lang w:eastAsia="cs-CZ"/>
        </w:rPr>
        <w:t>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D8090B" w:rsidRPr="00AD60F2" w:rsidRDefault="00D8090B" w:rsidP="00D809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D8090B" w:rsidRPr="00AD60F2" w:rsidRDefault="00D8090B" w:rsidP="00D809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159/14</w:t>
      </w:r>
    </w:p>
    <w:p w:rsidR="00D8090B" w:rsidRPr="00AD60F2" w:rsidRDefault="00D8090B" w:rsidP="00D8090B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Calibri" w:hAnsi="Times New Roman" w:cs="Times New Roman"/>
          <w:sz w:val="18"/>
          <w:szCs w:val="18"/>
        </w:rPr>
        <w:t>Dvojitě maskované,</w:t>
      </w:r>
      <w:r w:rsidRPr="00AD60F2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AD60F2">
        <w:rPr>
          <w:rFonts w:ascii="Times New Roman" w:eastAsia="Calibri" w:hAnsi="Times New Roman" w:cs="Times New Roman"/>
          <w:sz w:val="18"/>
          <w:szCs w:val="18"/>
        </w:rPr>
        <w:t xml:space="preserve">placebem kontrolované klinické hodnocení s následným otevřeným obdobím s cílem vyhodnotit účinnost a bezpečnost MEDI-551 u dospělých osob s neuromyelitis optica a onemocnění ze spektra poruch neuromyelitis optica                                       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Calibri" w:hAnsi="Times New Roman" w:cs="Times New Roman"/>
          <w:sz w:val="18"/>
          <w:szCs w:val="18"/>
        </w:rPr>
        <w:t xml:space="preserve">CD-IA-MEDI-551-1155 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Calibri" w:hAnsi="Times New Roman" w:cs="Times New Roman"/>
          <w:sz w:val="18"/>
          <w:szCs w:val="18"/>
        </w:rPr>
        <w:t xml:space="preserve">2014-000253-36 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sz w:val="18"/>
          <w:szCs w:val="18"/>
          <w:lang w:eastAsia="cs-CZ"/>
        </w:rPr>
        <w:t>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t>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4/15 MEK 1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Randomizované, dvojitě zaslepené, placebem kontrolované fáze III pro posouzení účinnosti a bezpečnosti belimumabu plus standardní péče oproti placebu plus standardní péči u dospělých pacientů s aktivním onemocněním lupusovou nefritidou 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lastRenderedPageBreak/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HGS10006-C1121 Amendment 03, date 11 February 2014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2011-004570-28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sz w:val="18"/>
          <w:szCs w:val="18"/>
          <w:lang w:eastAsia="cs-CZ"/>
        </w:rPr>
        <w:t>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t>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30/15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Calibri" w:hAnsi="Times New Roman" w:cs="Times New Roman"/>
          <w:sz w:val="18"/>
          <w:szCs w:val="18"/>
        </w:rPr>
        <w:t xml:space="preserve">Klinické hodnocení fáze 3 s přípravkem pembrolizumab (MK-3475) v první linii léčby u pacientů s rekurentním/metastazujícím dlaždicobeněčným karcinomem hlavy a krku 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MK-3475-048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2014-003698-41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sz w:val="18"/>
          <w:szCs w:val="18"/>
          <w:lang w:eastAsia="cs-CZ"/>
        </w:rPr>
        <w:t>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t>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122/15 MEK 16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Calibri" w:hAnsi="Times New Roman" w:cs="Times New Roman"/>
          <w:sz w:val="18"/>
          <w:szCs w:val="18"/>
        </w:rPr>
        <w:t xml:space="preserve">Nezaslepené randomizované 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klinické hodnocení fáze III porovnávající přípravek MPDL3280A (protilátka proti PD-L1) v kombinaci s bevacizumabem a přípravek sunitinib u pacientů s dosud neléčeným pokročilým karcinomem ledvin 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Calibri" w:hAnsi="Times New Roman" w:cs="Times New Roman"/>
          <w:sz w:val="18"/>
          <w:szCs w:val="18"/>
        </w:rPr>
        <w:t>WO29637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Calibri" w:hAnsi="Times New Roman" w:cs="Times New Roman"/>
          <w:sz w:val="18"/>
          <w:szCs w:val="18"/>
        </w:rPr>
        <w:t>2014-004684-20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sz w:val="18"/>
          <w:szCs w:val="18"/>
          <w:lang w:eastAsia="cs-CZ"/>
        </w:rPr>
        <w:t>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A3"/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123/15 MEK 17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Calibri" w:hAnsi="Times New Roman" w:cs="Times New Roman"/>
          <w:sz w:val="18"/>
          <w:szCs w:val="18"/>
        </w:rPr>
        <w:t xml:space="preserve">Otevřená randomizovaná 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multicentrická studie fáze II hodnotící 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bezpečnost a účinnost nitronádorově podaného přípravku Intuvax před nefrektomií a poté přípravku Sunitinib po nefrektomii v porovnání s podáním přípravku Sunitinib po nefrektomii u pacientů s metastazujícími adenokarcinomem ledviny 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IM-201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2014-004510-28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sz w:val="18"/>
          <w:szCs w:val="18"/>
          <w:lang w:eastAsia="cs-CZ"/>
        </w:rPr>
        <w:t>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125/15 MEK 19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Calibri" w:hAnsi="Times New Roman" w:cs="Times New Roman"/>
          <w:sz w:val="18"/>
          <w:szCs w:val="18"/>
        </w:rPr>
        <w:t xml:space="preserve">Randomizované, otevřené, multicentrické, celosvětové klinické hodnocení fáze III monoterapie MEDI4736 a MEDI4736 v kombinaci s tremelimumabem v porovnání se standardní léčbou u pacientů s recidivujícím nebo metastazujícím karcinomem skvamózních buněk hlavy a krku (SCCHN) </w:t>
      </w: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D4193C00002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2014-003863-40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sz w:val="18"/>
          <w:szCs w:val="18"/>
          <w:lang w:eastAsia="cs-CZ"/>
        </w:rPr>
        <w:t>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Calibri" w:hAnsi="Times New Roman" w:cs="Times New Roman"/>
          <w:b/>
          <w:sz w:val="18"/>
          <w:szCs w:val="18"/>
        </w:rPr>
        <w:t>140/15 MEK 22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Calibri" w:hAnsi="Times New Roman" w:cs="Times New Roman"/>
          <w:sz w:val="18"/>
          <w:szCs w:val="18"/>
        </w:rPr>
        <w:t xml:space="preserve">Randomizované, částečně zaslepené klinické hodnocení </w:t>
      </w:r>
      <w:r w:rsidRPr="00AD60F2">
        <w:rPr>
          <w:rFonts w:ascii="Times New Roman" w:eastAsia="Calibri" w:hAnsi="Times New Roman" w:cs="Times New Roman"/>
          <w:sz w:val="18"/>
          <w:szCs w:val="18"/>
        </w:rPr>
        <w:tab/>
        <w:t xml:space="preserve">fáze III s aktivní kontrolou na základě výběru dle biomarkerů zkoumající přípravek Pembrolizumab v monoterapii a v kombinaci s cisplatinou+5-Flurouracilem oproti kombinaci placebo+cisplatina+ 5-Flurouracil jako léčbu první volby u pacientů s adenokarcinomem žaludku nebo gastroesofageální junkce (GEJ) v pokročilém stádiu 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Calibri" w:hAnsi="Times New Roman" w:cs="Times New Roman"/>
          <w:sz w:val="18"/>
          <w:szCs w:val="18"/>
        </w:rPr>
        <w:t>MK-3475-062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Calibri" w:hAnsi="Times New Roman" w:cs="Times New Roman"/>
          <w:sz w:val="18"/>
          <w:szCs w:val="18"/>
        </w:rPr>
        <w:t>2015-000972-88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sz w:val="18"/>
          <w:szCs w:val="18"/>
          <w:lang w:eastAsia="cs-CZ"/>
        </w:rPr>
        <w:t>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t>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176/15 MEK 30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Randomizovaná, </w:t>
      </w:r>
      <w:r w:rsidRPr="00AD60F2">
        <w:rPr>
          <w:rFonts w:ascii="Times New Roman" w:eastAsia="Calibri" w:hAnsi="Times New Roman" w:cs="Times New Roman"/>
          <w:sz w:val="18"/>
          <w:szCs w:val="18"/>
        </w:rPr>
        <w:t xml:space="preserve">multicentrická studie fáze III hodnotící nivolumab oproti sorafenibu v léčbě první linie u pacientů s pokročilým hepatocelulárním karcinomem 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CA209-459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2015-002740-13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sz w:val="18"/>
          <w:szCs w:val="18"/>
          <w:lang w:eastAsia="cs-CZ"/>
        </w:rPr>
        <w:t>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sym w:font="Wingdings 2" w:char="F0A3"/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583A91" w:rsidRPr="00AD60F2" w:rsidRDefault="00583A91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AD60F2" w:rsidRDefault="00AD60F2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AD60F2" w:rsidRDefault="00AD60F2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lastRenderedPageBreak/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177/15</w:t>
      </w:r>
    </w:p>
    <w:p w:rsidR="00583A91" w:rsidRPr="00AD60F2" w:rsidRDefault="00D8090B" w:rsidP="00D8090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Randomizovaná, dvojitě maskovaná, </w:t>
      </w:r>
      <w:r w:rsidRPr="00AD60F2">
        <w:rPr>
          <w:rFonts w:ascii="Times New Roman" w:hAnsi="Times New Roman" w:cs="Times New Roman"/>
          <w:sz w:val="18"/>
          <w:szCs w:val="18"/>
        </w:rPr>
        <w:t xml:space="preserve">multicentrická studie fáze 2, kontrolovaná simulovanou léčbou hodnotící účinnost a bezpečnost ocriplasminu při vyvolání úplného odloučení zadní plochy sklivce (PVD) u subjektů s neproliferativní diabetickou retinopatií (NPDR) (CIRCLE) 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TG-MV-015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2015-002415-15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54"/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179/15</w:t>
      </w:r>
    </w:p>
    <w:p w:rsidR="00583A91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 Randomizova</w:t>
      </w:r>
      <w:r w:rsid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né, dvojitě zaslepené, placebem 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kontrolované klinické hodnocení fáze II s aplikací jedné dávky hodnoceného přípravku ke stanovení dávkování, účinnosti a bezpečnosti přípravku MEDI4893, lidské monoklonální protilátky, účinkující proti toxinu alfa produkovanému bakterií Staphylococcus aureus u mechanicky ventilovaných dospělých pacientů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AD60F2">
        <w:rPr>
          <w:rFonts w:ascii="Times New Roman" w:hAnsi="Times New Roman" w:cs="Times New Roman"/>
          <w:sz w:val="18"/>
          <w:szCs w:val="18"/>
        </w:rPr>
        <w:t>CD-ID-MEDI4893-1139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AD60F2">
        <w:rPr>
          <w:rFonts w:ascii="Times New Roman" w:hAnsi="Times New Roman" w:cs="Times New Roman"/>
          <w:sz w:val="18"/>
          <w:szCs w:val="18"/>
        </w:rPr>
        <w:t>EudraCT: 2014-001097-34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sz w:val="18"/>
          <w:szCs w:val="18"/>
          <w:lang w:eastAsia="cs-CZ"/>
        </w:rPr>
        <w:t>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t>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2/16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Multicentrická, otevřená, jednoramenná studie hodnotíc antikoncepční účinnost a bezpečnost kombinované perorální antikoncepce obsahující 15mg estetrolu a 3mg drospirenonu  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AD60F2">
        <w:rPr>
          <w:rFonts w:ascii="Times New Roman" w:hAnsi="Times New Roman" w:cs="Times New Roman"/>
          <w:sz w:val="18"/>
          <w:szCs w:val="18"/>
        </w:rPr>
        <w:t>MIT-Es0001-C301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AD60F2">
        <w:rPr>
          <w:rFonts w:ascii="Times New Roman" w:hAnsi="Times New Roman" w:cs="Times New Roman"/>
          <w:sz w:val="18"/>
          <w:szCs w:val="18"/>
        </w:rPr>
        <w:t>2015-003150-40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sz w:val="18"/>
          <w:szCs w:val="18"/>
          <w:lang w:eastAsia="cs-CZ"/>
        </w:rPr>
        <w:t>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151/16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  <w:r w:rsidRPr="00AD60F2">
        <w:rPr>
          <w:rFonts w:ascii="Times New Roman" w:eastAsia="Arial" w:hAnsi="Times New Roman" w:cs="Times New Roman"/>
          <w:sz w:val="18"/>
          <w:szCs w:val="18"/>
          <w:bdr w:val="nil"/>
          <w:lang w:eastAsia="cs-CZ"/>
        </w:rPr>
        <w:t xml:space="preserve"> Randomizované multicentrické otevřené klinické hodnocení fáze 3 zkoumající acalabrutinib (ACP-196) v porovnání s léčbou zvolenou zkoušejícím, která zahrnuje buď idelalisib plus rituximab nebo bendamustin plus rituximab, u pacientů s relabující nebo refrakterní chronickou lymfatickou leukémií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  <w:r w:rsidRPr="00AD60F2">
        <w:rPr>
          <w:b/>
          <w:bCs/>
          <w:sz w:val="18"/>
          <w:szCs w:val="18"/>
          <w:lang w:val="fr-FR"/>
        </w:rPr>
        <w:t xml:space="preserve"> </w:t>
      </w:r>
      <w:r w:rsidRPr="00AD60F2">
        <w:rPr>
          <w:rFonts w:ascii="Times New Roman" w:eastAsia="Calibri" w:hAnsi="Times New Roman" w:cs="Times New Roman"/>
          <w:bCs/>
          <w:sz w:val="18"/>
          <w:szCs w:val="18"/>
          <w:lang w:val="fr-FR"/>
        </w:rPr>
        <w:t>ACE-CL-309</w:t>
      </w:r>
    </w:p>
    <w:p w:rsidR="00583A91" w:rsidRPr="00AD60F2" w:rsidRDefault="00D8090B" w:rsidP="00583A91">
      <w:pPr>
        <w:spacing w:after="0" w:line="240" w:lineRule="auto"/>
        <w:jc w:val="both"/>
        <w:outlineLvl w:val="0"/>
        <w:rPr>
          <w:rFonts w:ascii="Arial" w:eastAsia="Times New Roman" w:hAnsi="Arial" w:cs="Arial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 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2015-004454-17</w:t>
      </w:r>
    </w:p>
    <w:p w:rsidR="00583A91" w:rsidRPr="00AD60F2" w:rsidRDefault="00D8090B" w:rsidP="00583A91">
      <w:pPr>
        <w:spacing w:after="0" w:line="240" w:lineRule="auto"/>
        <w:jc w:val="both"/>
        <w:outlineLvl w:val="0"/>
        <w:rPr>
          <w:rFonts w:ascii="Arial" w:eastAsia="Times New Roman" w:hAnsi="Arial" w:cs="Arial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583A91">
      <w:pPr>
        <w:spacing w:after="0" w:line="240" w:lineRule="auto"/>
        <w:jc w:val="both"/>
        <w:outlineLvl w:val="0"/>
        <w:rPr>
          <w:rFonts w:ascii="Arial" w:eastAsia="Times New Roman" w:hAnsi="Arial" w:cs="Arial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54"/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583A91" w:rsidRPr="00AD60F2" w:rsidRDefault="00583A91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6/16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AD60F2">
        <w:rPr>
          <w:rFonts w:ascii="Times New Roman" w:hAnsi="Times New Roman" w:cs="Times New Roman"/>
          <w:sz w:val="18"/>
          <w:szCs w:val="18"/>
        </w:rPr>
        <w:t xml:space="preserve">Mezinárodní registr těhotných žen s roztroušenou sklerózou (RS), vystavených účinku přípravku teriflunomid 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AD60F2">
        <w:rPr>
          <w:rFonts w:ascii="Times New Roman" w:hAnsi="Times New Roman" w:cs="Times New Roman"/>
          <w:sz w:val="18"/>
          <w:szCs w:val="18"/>
        </w:rPr>
        <w:t>OBS12751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N/A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54"/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A3"/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20/16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AD60F2">
        <w:rPr>
          <w:rFonts w:ascii="Times New Roman" w:hAnsi="Times New Roman" w:cs="Times New Roman"/>
          <w:sz w:val="18"/>
          <w:szCs w:val="18"/>
        </w:rPr>
        <w:t xml:space="preserve">Mezinárodní kohorta osob vystavených účinku přípravku LEMTRADA v těhotenství při léčbě roztroušené sklerózy 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AD60F2">
        <w:rPr>
          <w:rFonts w:ascii="Times New Roman" w:hAnsi="Times New Roman" w:cs="Times New Roman"/>
          <w:sz w:val="18"/>
          <w:szCs w:val="18"/>
        </w:rPr>
        <w:t>OBS13436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N/A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54"/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A3"/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25/16</w:t>
      </w:r>
    </w:p>
    <w:p w:rsidR="00D8090B" w:rsidRPr="00AD60F2" w:rsidRDefault="00D8090B" w:rsidP="00D8090B">
      <w:pPr>
        <w:spacing w:after="0" w:line="240" w:lineRule="auto"/>
        <w:ind w:right="-1"/>
        <w:rPr>
          <w:rFonts w:ascii="Times New Roman" w:eastAsia="Times New Roman" w:hAnsi="Times New Roman" w:cs="Times New Roman"/>
          <w:sz w:val="18"/>
          <w:szCs w:val="18"/>
          <w:lang w:val="en-US"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Times New Roman" w:hAnsi="Times New Roman" w:cs="Times New Roman"/>
          <w:sz w:val="18"/>
          <w:szCs w:val="18"/>
          <w:lang w:val="en-US" w:eastAsia="cs-CZ"/>
        </w:rPr>
        <w:t xml:space="preserve">Randomizované, dvojitě zaslepené potvrzující klinické hodnocení posuzující účinnost, bezpečnost a imunogenicitu přípravku MSB11022 v porovnání s přípravkem Humira® schváleným v Evropské unii u pacientů s mírnou až těžkou chronickou ložiskovou psoriázou 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AD60F2">
        <w:rPr>
          <w:rFonts w:ascii="Times New Roman" w:hAnsi="Times New Roman" w:cs="Times New Roman"/>
          <w:sz w:val="18"/>
          <w:szCs w:val="18"/>
        </w:rPr>
        <w:t>EMR200588-002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AD60F2">
        <w:rPr>
          <w:rFonts w:ascii="Times New Roman" w:hAnsi="Times New Roman" w:cs="Times New Roman"/>
          <w:sz w:val="18"/>
          <w:szCs w:val="18"/>
        </w:rPr>
        <w:t>2015-003287-37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sz w:val="18"/>
          <w:szCs w:val="18"/>
          <w:lang w:eastAsia="cs-CZ"/>
        </w:rPr>
        <w:t>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lastRenderedPageBreak/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AD60F2">
        <w:rPr>
          <w:rFonts w:ascii="Times New Roman" w:hAnsi="Times New Roman" w:cs="Times New Roman"/>
          <w:b/>
          <w:sz w:val="18"/>
          <w:szCs w:val="18"/>
        </w:rPr>
        <w:t>45/16 MEK 11</w:t>
      </w:r>
    </w:p>
    <w:p w:rsidR="00D8090B" w:rsidRPr="00AD60F2" w:rsidRDefault="00D8090B" w:rsidP="00D809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  <w:r w:rsidRPr="00AD60F2">
        <w:rPr>
          <w:rFonts w:ascii="Calibri" w:hAnsi="Calibri" w:cs="Calibri"/>
          <w:sz w:val="18"/>
          <w:szCs w:val="18"/>
        </w:rPr>
        <w:t xml:space="preserve"> </w:t>
      </w:r>
      <w:r w:rsidRPr="00AD60F2">
        <w:rPr>
          <w:rFonts w:ascii="Times New Roman" w:eastAsia="Calibri" w:hAnsi="Times New Roman" w:cs="Times New Roman"/>
          <w:sz w:val="18"/>
          <w:szCs w:val="18"/>
        </w:rPr>
        <w:t>Randomizovaná, multicentrická, dvojitě zaslepená studie fáze 3 hodnotící adjuvantní terapii  nivolumabem oproti placebu u pacientů po resekci zhoubného nádoru jícnu nebo gastroezofageální junkce</w:t>
      </w:r>
      <w:r w:rsidRPr="00AD60F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AD60F2">
        <w:rPr>
          <w:rFonts w:ascii="Times New Roman" w:hAnsi="Times New Roman" w:cs="Times New Roman"/>
          <w:sz w:val="18"/>
          <w:szCs w:val="18"/>
        </w:rPr>
        <w:t>CA209-577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AD60F2">
        <w:rPr>
          <w:rFonts w:ascii="Times New Roman" w:hAnsi="Times New Roman" w:cs="Times New Roman"/>
          <w:sz w:val="18"/>
          <w:szCs w:val="18"/>
        </w:rPr>
        <w:t>2015-005556-10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sz w:val="18"/>
          <w:szCs w:val="18"/>
          <w:lang w:eastAsia="cs-CZ"/>
        </w:rPr>
        <w:t>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33/16 MEK 8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Multicentrické, r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andomizované, </w:t>
      </w:r>
      <w:r w:rsidRPr="00AD60F2">
        <w:rPr>
          <w:rFonts w:ascii="Times New Roman" w:eastAsia="Calibri" w:hAnsi="Times New Roman" w:cs="Times New Roman"/>
          <w:sz w:val="18"/>
          <w:szCs w:val="18"/>
        </w:rPr>
        <w:t xml:space="preserve">placebem kontrolované 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klinické hodnocení fáze III porovnávající atezolizumab (protilátku proti PD-L1) v kombinaci s Nab-Paklitaxelem a placebo v kombinaci s Nab-Paklitaxelem u pacientů s dosud neléčeným metastázujícím trojitě negativním karcinomem prsu</w:t>
      </w:r>
      <w:r w:rsidRPr="00AD60F2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WO29522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2014-005490-37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sz w:val="18"/>
          <w:szCs w:val="18"/>
          <w:lang w:eastAsia="cs-CZ"/>
        </w:rPr>
        <w:t>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A3"/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66/16 MEK 16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Multicentrické, randomizované, placebem kontrolované, dvojitě zaslepené klinické hodnocení fáze III zkoumající atezolizumab (protilátku proti ligandu PD-L1) v kombinaci s gemcitabinem a karboplatinou u pacientů s dosud neléčeným místně pokročilým nebo metastázujícím uroteliálním karcinomem, kteří nejsou způsobilí k léčbě na bázi cisplatiny </w:t>
      </w:r>
    </w:p>
    <w:p w:rsidR="00D8090B" w:rsidRPr="00AD60F2" w:rsidRDefault="00D8090B" w:rsidP="00D8090B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WO30070</w:t>
      </w:r>
    </w:p>
    <w:p w:rsidR="00632DDE" w:rsidRPr="00AD60F2" w:rsidRDefault="00D8090B" w:rsidP="00632DD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Calibri" w:hAnsi="Times New Roman" w:cs="Times New Roman"/>
          <w:sz w:val="18"/>
          <w:szCs w:val="18"/>
        </w:rPr>
        <w:t>2016-000250-35</w:t>
      </w:r>
    </w:p>
    <w:p w:rsidR="00D8090B" w:rsidRPr="00AD60F2" w:rsidRDefault="00D8090B" w:rsidP="00632DD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sz w:val="18"/>
          <w:szCs w:val="18"/>
          <w:lang w:eastAsia="cs-CZ"/>
        </w:rPr>
        <w:t>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632DDE" w:rsidRPr="00AD60F2" w:rsidRDefault="00632DDE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121/15 MEK 15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Calibri" w:hAnsi="Times New Roman" w:cs="Times New Roman"/>
          <w:sz w:val="18"/>
          <w:szCs w:val="18"/>
        </w:rPr>
        <w:t xml:space="preserve">OPTIC: Randomizované, otevřené 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klinické hodnocení fáze 2 hodnotící léčbu ponatinibem u pacientů s chronickou myeloidní leukémií v rezistentní chronické fázi k posouzení účinnosti a bezpečnosti rozsahu dávek 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Calibri" w:hAnsi="Times New Roman" w:cs="Times New Roman"/>
          <w:sz w:val="18"/>
          <w:szCs w:val="18"/>
        </w:rPr>
        <w:t>AP24534-14-203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Calibri" w:hAnsi="Times New Roman" w:cs="Times New Roman"/>
          <w:sz w:val="18"/>
          <w:szCs w:val="18"/>
        </w:rPr>
        <w:t>2014-001617-12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54"/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  <w:bookmarkStart w:id="0" w:name="_GoBack"/>
      <w:bookmarkEnd w:id="0"/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AD60F2">
        <w:rPr>
          <w:rFonts w:ascii="Times New Roman" w:eastAsia="Calibri" w:hAnsi="Times New Roman" w:cs="Times New Roman"/>
          <w:b/>
          <w:sz w:val="18"/>
          <w:szCs w:val="18"/>
        </w:rPr>
        <w:t>139/16 MEK 19</w:t>
      </w:r>
    </w:p>
    <w:p w:rsidR="00D8090B" w:rsidRPr="00AD60F2" w:rsidRDefault="00D8090B" w:rsidP="00D8090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Multicentrická randomizovaná nezaslepená studie fáze 3 se 3-mi rameny hodnotící encorafenib + cetuximab s nebo bez binimetinibu ve srovnání s irinotekanem/cetuximabem nebo infuzním 5-fluorouracilem (5-FU)/kyselinou listovou (FA)/irinotekanem (FOLFIRI)/cetuximabem s bezpečnostní úvodní fází za použití encorafenibu + binimetinibu + cetuximabu u pacientů s metastatickým kolorektálním karcinomem s mutací BRAF V600 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ARRAY-818-302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2015-005805-35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54"/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162/15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AD60F2">
        <w:rPr>
          <w:rFonts w:ascii="Times New Roman" w:hAnsi="Times New Roman" w:cs="Times New Roman"/>
          <w:sz w:val="18"/>
          <w:szCs w:val="18"/>
        </w:rPr>
        <w:t xml:space="preserve">Prospektivní 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multicentrická, dvojitě randomizovaná, dvojitě zaslepená studie fáze III se dvěma paralelními skupinami, porovnávající </w:t>
      </w:r>
      <w:r w:rsidRPr="00AD60F2">
        <w:rPr>
          <w:rFonts w:ascii="Times New Roman" w:hAnsi="Times New Roman" w:cs="Times New Roman"/>
          <w:sz w:val="18"/>
          <w:szCs w:val="18"/>
        </w:rPr>
        <w:t>účinnost a bezpečnost masitinibu v první linii v kombinaci s gemcitabinem oproti gemcitabinu v kombinaci s placebem,</w:t>
      </w:r>
      <w:r w:rsidR="00AD60F2">
        <w:rPr>
          <w:rFonts w:ascii="Times New Roman" w:hAnsi="Times New Roman" w:cs="Times New Roman"/>
          <w:sz w:val="18"/>
          <w:szCs w:val="18"/>
        </w:rPr>
        <w:t xml:space="preserve"> následovaná druhou linií léčby </w:t>
      </w:r>
      <w:r w:rsidRPr="00AD60F2">
        <w:rPr>
          <w:rFonts w:ascii="Times New Roman" w:hAnsi="Times New Roman" w:cs="Times New Roman"/>
          <w:sz w:val="18"/>
          <w:szCs w:val="18"/>
        </w:rPr>
        <w:t>masitinibem v kombinaci s FOLFIRI 3 oproti placebu v kombinaci  s FOLFIRI 3 v léčbě pacientů s neresektabilním, lokálně rozvinutým nebo metastatickým karcinomem slinivky břišní</w:t>
      </w:r>
      <w:r w:rsidRPr="00AD60F2">
        <w:rPr>
          <w:rFonts w:ascii="Times New Roman" w:hAnsi="Times New Roman" w:cs="Times New Roman"/>
          <w:sz w:val="18"/>
          <w:szCs w:val="18"/>
        </w:rPr>
        <w:tab/>
      </w:r>
      <w:r w:rsidRPr="00AD60F2">
        <w:rPr>
          <w:rFonts w:ascii="Times New Roman" w:hAnsi="Times New Roman" w:cs="Times New Roman"/>
          <w:sz w:val="18"/>
          <w:szCs w:val="18"/>
        </w:rPr>
        <w:tab/>
      </w:r>
      <w:r w:rsidRPr="00AD60F2">
        <w:rPr>
          <w:rFonts w:ascii="Times New Roman" w:hAnsi="Times New Roman" w:cs="Times New Roman"/>
          <w:sz w:val="18"/>
          <w:szCs w:val="18"/>
        </w:rPr>
        <w:tab/>
      </w:r>
      <w:r w:rsidRPr="00AD60F2">
        <w:rPr>
          <w:rFonts w:ascii="Times New Roman" w:hAnsi="Times New Roman" w:cs="Times New Roman"/>
          <w:sz w:val="18"/>
          <w:szCs w:val="18"/>
        </w:rPr>
        <w:tab/>
        <w:t xml:space="preserve">                </w:t>
      </w:r>
      <w:r w:rsidRPr="00AD60F2">
        <w:rPr>
          <w:rFonts w:ascii="Times New Roman" w:hAnsi="Times New Roman" w:cs="Times New Roman"/>
          <w:i/>
          <w:sz w:val="18"/>
          <w:szCs w:val="18"/>
        </w:rPr>
        <w:tab/>
      </w:r>
      <w:r w:rsidRPr="00AD60F2">
        <w:rPr>
          <w:rFonts w:ascii="Times New Roman" w:hAnsi="Times New Roman" w:cs="Times New Roman"/>
          <w:i/>
          <w:sz w:val="18"/>
          <w:szCs w:val="18"/>
        </w:rPr>
        <w:tab/>
      </w:r>
      <w:r w:rsidRPr="00AD60F2">
        <w:rPr>
          <w:rFonts w:ascii="Times New Roman" w:hAnsi="Times New Roman" w:cs="Times New Roman"/>
          <w:i/>
          <w:sz w:val="18"/>
          <w:szCs w:val="18"/>
        </w:rPr>
        <w:tab/>
      </w:r>
      <w:r w:rsidRPr="00AD60F2">
        <w:rPr>
          <w:rFonts w:ascii="Times New Roman" w:hAnsi="Times New Roman" w:cs="Times New Roman"/>
          <w:i/>
          <w:sz w:val="18"/>
          <w:szCs w:val="18"/>
        </w:rPr>
        <w:tab/>
      </w:r>
    </w:p>
    <w:p w:rsidR="00D8090B" w:rsidRPr="00AD60F2" w:rsidRDefault="00D8090B" w:rsidP="00D8090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AD60F2">
        <w:rPr>
          <w:rFonts w:ascii="Times New Roman" w:hAnsi="Times New Roman" w:cs="Times New Roman"/>
          <w:sz w:val="18"/>
          <w:szCs w:val="18"/>
        </w:rPr>
        <w:t>AB12005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AD60F2">
        <w:rPr>
          <w:rFonts w:ascii="Times New Roman" w:hAnsi="Times New Roman" w:cs="Times New Roman"/>
          <w:sz w:val="18"/>
          <w:szCs w:val="18"/>
        </w:rPr>
        <w:t>2013-002293-41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sz w:val="18"/>
          <w:szCs w:val="18"/>
          <w:lang w:eastAsia="cs-CZ"/>
        </w:rPr>
        <w:t>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D8090B" w:rsidRPr="00AD60F2" w:rsidRDefault="00D8090B" w:rsidP="00D809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AD60F2" w:rsidRDefault="00AD60F2" w:rsidP="00CE5F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cs-CZ"/>
        </w:rPr>
      </w:pPr>
    </w:p>
    <w:p w:rsidR="00AD60F2" w:rsidRDefault="00AD60F2" w:rsidP="00CE5F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cs-CZ"/>
        </w:rPr>
      </w:pPr>
    </w:p>
    <w:p w:rsidR="00AD60F2" w:rsidRDefault="00AD60F2" w:rsidP="00CE5F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cs-CZ"/>
        </w:rPr>
      </w:pPr>
    </w:p>
    <w:p w:rsidR="00AD60F2" w:rsidRDefault="00AD60F2" w:rsidP="00CE5F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cs-CZ"/>
        </w:rPr>
      </w:pPr>
    </w:p>
    <w:p w:rsidR="00CE5FF0" w:rsidRPr="00AD60F2" w:rsidRDefault="00CE5FF0" w:rsidP="00CE5F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cs-CZ"/>
        </w:rPr>
        <w:lastRenderedPageBreak/>
        <w:t>NEŽÁDOUCÍ ÚČINKY:</w:t>
      </w:r>
    </w:p>
    <w:p w:rsidR="00D8090B" w:rsidRPr="00AD60F2" w:rsidRDefault="00D8090B" w:rsidP="00D809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103/07 MEK 25</w:t>
      </w:r>
    </w:p>
    <w:p w:rsidR="00D8090B" w:rsidRPr="00AD60F2" w:rsidRDefault="00D8090B" w:rsidP="00D809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Mezinárodní, multicentrická, randomizovaná, dvojitě slepá, placebem kontrolovaná studie s paralelními skupinami, hodnotící účinnost a bezpečnost dvouleté léčby teriflunomidem v dávce 7 mg jednou denně a 14 mg jednou denně proti placebu u pacientů s první klinickou příhodou nasvědčující roztroušené skleróze.</w:t>
      </w:r>
    </w:p>
    <w:p w:rsidR="00D8090B" w:rsidRPr="00AD60F2" w:rsidRDefault="00D8090B" w:rsidP="00D809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 2006-001152-12</w:t>
      </w:r>
    </w:p>
    <w:p w:rsidR="00D8090B" w:rsidRPr="00AD60F2" w:rsidRDefault="00D8090B" w:rsidP="00D809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 EFC6260</w:t>
      </w:r>
    </w:p>
    <w:p w:rsidR="00D8090B" w:rsidRPr="00AD60F2" w:rsidRDefault="00D8090B" w:rsidP="00D809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A3"/>
      </w:r>
      <w:r w:rsid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EK  vydala souhlasné stanovisko//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D8090B" w:rsidRPr="00AD60F2" w:rsidRDefault="00D8090B" w:rsidP="00D809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54"/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D8090B" w:rsidRPr="00AD60F2" w:rsidRDefault="00D8090B" w:rsidP="00D809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160/08 MEK 25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Randomizované, dvojitě zaslepené klinické hodnocení (fáze III) indukční (daunorubicin/cytarabin) a konsolidační (vysoké dávky cytarabinu) chemoterapie kombinované s podáváním buď přípravku midostaurin (PKC412) (IND#101261) nebo placeba u pacientů do 60ti let s nově diagnostikovanou akutní myeloidní leukémií s FLT3 mutací. 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2006-006852-37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CALGB 10603/CTSU C10603/PKC412A2301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sym w:font="Wingdings 2" w:char="F0A3"/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EK  vydala souhlasné stanovisko//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3"/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D8090B" w:rsidRPr="00AD60F2" w:rsidRDefault="00D8090B" w:rsidP="00D809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24/09 MEK 10 </w:t>
      </w:r>
    </w:p>
    <w:p w:rsidR="00D8090B" w:rsidRPr="00AD60F2" w:rsidRDefault="00D8090B" w:rsidP="00D809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Multicentrické, randomizované, pro hodnotitele zaslepené klinické hodnocení s paralelními skupinami, hodnotící účinnost a bezpečnost teriflunomidu a interferonu beta-1a u pacientů s relapsy roztroušené sklerózy.</w:t>
      </w:r>
    </w:p>
    <w:p w:rsidR="00D8090B" w:rsidRPr="00AD60F2" w:rsidRDefault="00D8090B" w:rsidP="00D809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 2008-006226-34</w:t>
      </w:r>
    </w:p>
    <w:p w:rsidR="00D8090B" w:rsidRPr="00AD60F2" w:rsidRDefault="00D8090B" w:rsidP="00D809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EFC10891 </w:t>
      </w:r>
    </w:p>
    <w:p w:rsidR="00D8090B" w:rsidRPr="00AD60F2" w:rsidRDefault="00D8090B" w:rsidP="00D809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D8090B" w:rsidRPr="00AD60F2" w:rsidRDefault="00D8090B" w:rsidP="00D809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122/09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Fáze 3 multicentrické, randomizované, kontrolované studie zjišťující účinnost a bezpečnost Cyklofosfamidu, Lenalidomidu a Dexamethazonu (CRD) versus Melfalanu (200mg/m2) s následnou transplantací kmenových buněk u nově diagnostikovaných pacientů s mnočetným myelomem.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 RV-MM-EMN-441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2008-008599-15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A3"/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53"/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cs-CZ"/>
        </w:rPr>
      </w:pPr>
    </w:p>
    <w:p w:rsidR="00D8090B" w:rsidRPr="00AD60F2" w:rsidRDefault="00D8090B" w:rsidP="00D809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38/09 MEK 12</w:t>
      </w:r>
    </w:p>
    <w:p w:rsidR="00D8090B" w:rsidRPr="00AD60F2" w:rsidRDefault="00D8090B" w:rsidP="00D809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Randomizované, dvojitě zaslepené, placebem kontrolované, multicentrické klinické hodnocení fáze III u pacientů s difúzním velkobuněčným lymfomem z B buněk (DLBCL) se špatným prognostickým skóre, kterým bude po dosažení kompletní léčebné odpovědi po chemoterapii první linie s rituximabem podávána adjuvantní terapie přípravkem RAD01 nebo placebem.</w:t>
      </w:r>
    </w:p>
    <w:p w:rsidR="00D8090B" w:rsidRPr="00AD60F2" w:rsidRDefault="00D8090B" w:rsidP="00D809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 2008-000498-40</w:t>
      </w:r>
    </w:p>
    <w:p w:rsidR="00D8090B" w:rsidRPr="00AD60F2" w:rsidRDefault="00D8090B" w:rsidP="00D809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 CRAD001N2301</w:t>
      </w:r>
    </w:p>
    <w:p w:rsidR="00D8090B" w:rsidRPr="00AD60F2" w:rsidRDefault="00D8090B" w:rsidP="00D809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EK  vydala souhlasné stanovisko//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D8090B" w:rsidRPr="00AD60F2" w:rsidRDefault="00D8090B" w:rsidP="00D809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sz w:val="18"/>
          <w:szCs w:val="18"/>
          <w:lang w:eastAsia="cs-CZ"/>
        </w:rPr>
        <w:t>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43/10 MEK 10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Cs/>
          <w:spacing w:val="-2"/>
          <w:sz w:val="18"/>
          <w:szCs w:val="18"/>
          <w:lang w:eastAsia="cs-CZ"/>
        </w:rPr>
        <w:t xml:space="preserve">Multicentrické, randomizované, dvojitě zaslepené klinické hodnocení fáze </w:t>
      </w:r>
      <w:smartTag w:uri="urn:schemas-microsoft-com:office:smarttags" w:element="stockticker">
        <w:r w:rsidRPr="00AD60F2">
          <w:rPr>
            <w:rFonts w:ascii="Times New Roman" w:eastAsia="Times New Roman" w:hAnsi="Times New Roman" w:cs="Times New Roman"/>
            <w:bCs/>
            <w:spacing w:val="-2"/>
            <w:sz w:val="18"/>
            <w:szCs w:val="18"/>
            <w:lang w:eastAsia="cs-CZ"/>
          </w:rPr>
          <w:t>III</w:t>
        </w:r>
      </w:smartTag>
      <w:r w:rsidRPr="00AD60F2">
        <w:rPr>
          <w:rFonts w:ascii="Times New Roman" w:eastAsia="Times New Roman" w:hAnsi="Times New Roman" w:cs="Times New Roman"/>
          <w:bCs/>
          <w:spacing w:val="-2"/>
          <w:sz w:val="18"/>
          <w:szCs w:val="18"/>
          <w:lang w:eastAsia="cs-CZ"/>
        </w:rPr>
        <w:t xml:space="preserve"> porovnávající účinnost a bezpečnost BIBF 1120 v kombinaci s carboplatinem a paclitaxelem oproti placebu v kombinaci s carboplatinem a paclitaxelem u pacientek s pokročilým ovariálním karcinomem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 1199.15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 2008-006831-10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A3"/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EK  vydala souhlasné stanovisko//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lastRenderedPageBreak/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58/10 MEK 13</w:t>
      </w:r>
    </w:p>
    <w:p w:rsidR="00D8090B" w:rsidRPr="00AD60F2" w:rsidRDefault="00D8090B" w:rsidP="00AD60F2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  <w:r w:rsid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Otevřené, randomizované klinické hodnocení fáze III porovnávající BIBW 2992 a vinorelbin s trastuzumabem a vinorelbinem u pacientek s metastatickým karcinomem prsu s nadměrnou expresí receptoru HER2 po neúspěšné léčbě trastuzumabem 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BI 1200.75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2009-015476-98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EK  vydala souhlasné stanovisko//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3"/>
      </w:r>
      <w:r w:rsid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91/10 MEK 23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Randomizovaná, tříramenná, multicentrická studie fáze III ověřující účinnost a bezpečnost T-DM1 v kombinaci s pertuzumabem, nebo T-DM1 v kombinaci s placebem pertuzumabu (zaslepeně pro pertuzumab), oproti kombinaci trastuzumab s taxany v první linii léčby HER2 pozitivního progresivního nebo recidivujícího, lokálně pokročilého nebo metastazujícího karcinomu prsu (MBC) 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BO22589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B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/ TDM4788g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B-EU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 xml:space="preserve">                               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2009-017905-13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 EK  vydala souhlasné stanovisko//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</w:t>
      </w:r>
      <w:r w:rsid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111/10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Fáze 3 mezinárodní, multicentrické, randomizované, kontrolované, tří ramenné, paralelní studie zjišťující účinnost a bezpečnost Lenalidomidu v kombinaci s Dexamethazonem (Rd) versus Lenalidomidu, Melfalanu a Prednisonu (MPR) versus Lenalidomidu, Cyklofosfamidu a Prednisonu (CPR) u nově diagnostikovaných pacientů s mnohočetným myelomem.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EMN01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2008-008606-52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A3"/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3"/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CE5FF0" w:rsidRPr="00AD60F2" w:rsidRDefault="00CE5FF0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6/11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Nordic ICD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Nordic ICD Study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Nordic ICD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 ---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EK  vydala souhlasné stanovisko//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t>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66/11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Fáze 3, multicentrická, otevřená, prodloužená studie bezpečnosti a snášenlivosti Epratuzumabu u pacientů trpících systémovým Lupus Erythematosus (Embody 4) 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SL0012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2010-020859-30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t>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D8090B" w:rsidRPr="00AD60F2" w:rsidRDefault="00D8090B" w:rsidP="00D809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142/11 MEK 22</w:t>
      </w:r>
    </w:p>
    <w:p w:rsidR="00D8090B" w:rsidRPr="00AD60F2" w:rsidRDefault="00D8090B" w:rsidP="00D809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Mezinárodní, randomizovaná, pro pozorovatele zaslepená studie fáze III, kontrolovaná podáním nechřipkové vakcíny, určená k průkazu účinnosti 4-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 složkové sezónní chřipkové kandidátní vakcíny GSK2321138A</w:t>
      </w:r>
      <w:r w:rsid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(FLU D-QIV) společnosti 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GlaxoSmithKline Biologicals, podávané nitrosvalově u dětí ve věku 6 až 35 měsíců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       </w:t>
      </w:r>
    </w:p>
    <w:p w:rsidR="00D8090B" w:rsidRPr="00AD60F2" w:rsidRDefault="00D8090B" w:rsidP="00D809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115345 (FLU D-QIV-004)</w:t>
      </w:r>
    </w:p>
    <w:p w:rsidR="00D8090B" w:rsidRPr="00AD60F2" w:rsidRDefault="00D8090B" w:rsidP="00D809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2011-000758-41</w:t>
      </w:r>
    </w:p>
    <w:p w:rsidR="00D8090B" w:rsidRPr="00AD60F2" w:rsidRDefault="00D8090B" w:rsidP="00D809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D8090B" w:rsidRPr="00AD60F2" w:rsidRDefault="00D8090B" w:rsidP="00D809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t>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162/11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Otevřené, multicentrické klinické hodnocení fáze 1b/2 posuzující E7080 samotný a v kombinaci s Everolimem u pacientů s pokročilým neresekovatelným nebo metastazujícím buněčným karcinomem po jedné předcházející VEGF-cílené léčbě 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E7080-G000-205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2010-019484-10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lastRenderedPageBreak/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EK  vydala souhlasné stanovisko//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t>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168/11 MEK 28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Randomizovaná, otevřená klinická studie fáze III ke zhodnocení účinnosti a bezpečnosti perorálně podávaného Afatinibu (</w:t>
      </w:r>
      <w:r w:rsid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BIBW 2992) ve srovnání 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s intravenózně podávaným metotrexátem u pacientů s rekurentním a/nebo metastazujícím spinocelulárním karcinomem hlavy a krku, u kterých došlo k progresi po léčbě na bázi platiny (lux-head &amp; neck 1)                                    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1200.43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2011-000391-34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EK  vydala souhlasné stanovisko//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 xml:space="preserve">avourable opinion 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177/11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Randomizovaná fáze III studie srovnávající Bortezomib, Melfalan, Prednison (VMP) s vysokodávkovaným Melfalanem s následnou konsolidační léčbou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  Bortezomib, Lenalidomid, Dexametason (VRD) a Lenalidomem v udržovací fázi u pacientů s nově diagnostikovaným mnohočetným myelomem 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EMN02 / HOVON </w:t>
      </w:r>
      <w:smartTag w:uri="urn:schemas-microsoft-com:office:smarttags" w:element="metricconverter">
        <w:smartTagPr>
          <w:attr w:name="ProductID" w:val="95 MM"/>
        </w:smartTagPr>
        <w:r w:rsidRPr="00AD60F2">
          <w:rPr>
            <w:rFonts w:ascii="Times New Roman" w:eastAsia="Times New Roman" w:hAnsi="Times New Roman" w:cs="Times New Roman"/>
            <w:sz w:val="18"/>
            <w:szCs w:val="18"/>
            <w:lang w:eastAsia="cs-CZ"/>
          </w:rPr>
          <w:t>95 MM</w:t>
        </w:r>
      </w:smartTag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2009-017903-28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3"/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179/11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Multicentrické otevřené prodloužené klinické hodnocení posuzující dlouhodobou bezpečnost a účinnost přípravku AMG 145 (OSLER)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Otevřené klinické hodnocení pro dlouhodobé porovnání AMG 145 s běžně dostupnou léčbou 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20110110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2011-001915-29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3"/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193/11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Udržovací terapie – ofatumumab versus žádná udržovací terapie u pacientů s relapsem CLL s dobrou odpovědí na indukční terapii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OMB 112517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 2009-012518-39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t>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20/12 MEK 4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Mezinárodní randomizované dvojitě zaslepené klinické  hodnocení se dvěma rameny posuzující bezpečnost a účinnost vandetanibu </w:t>
      </w:r>
      <w:smartTag w:uri="urn:schemas-microsoft-com:office:smarttags" w:element="metricconverter">
        <w:smartTagPr>
          <w:attr w:name="ProductID" w:val="150 a"/>
        </w:smartTagPr>
        <w:r w:rsidRPr="00AD60F2">
          <w:rPr>
            <w:rFonts w:ascii="Times New Roman" w:eastAsia="Times New Roman" w:hAnsi="Times New Roman" w:cs="Times New Roman"/>
            <w:sz w:val="18"/>
            <w:szCs w:val="18"/>
            <w:lang w:eastAsia="cs-CZ"/>
          </w:rPr>
          <w:t>150 a</w:t>
        </w:r>
      </w:smartTag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300 mg denně u pacientů s neoperovatelným místně pokročilým nebo metaztázujícím medulárním karcinomem štítné žlázy v progresivní nebo symptomatické fázi 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D4200C00097, Edice 2.0, 21. září 2011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2011-004701-24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41/12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Nerandomizovaná, prospektivní, dvoukohortová, multicentrická, mezinárodní otevřená studie fáze III k posouzení bezpečnosti asistovaného a samo-aplikovaného subkutánního podání trastuzumabu jako adjuvantní terapie u pacientů s operabilním HER2 pozitivním časným karcinomem prsu (EBC) [SafeHer Studie] 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MO28048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2011-005328-17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t>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AD60F2" w:rsidRDefault="00AD60F2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AD60F2" w:rsidRDefault="00AD60F2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lastRenderedPageBreak/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43/12 MEK 11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Otevřená fáze IIIb studie přípravku regorafenib u  pacientů s metastazujícím kolorektálním karcinomem (CRC), u nichž po standardní terapii došlo k progresi onemocnění 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BAY 73-4506 / 15967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2011-005836-25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3"/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44/12 MEK 12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Hodnocení imunogenity a bezpečnosti 2 formulací pneumokokové vykcíny (2830929A a 2830930A) společnosti GSK Biologicals u zdravých kojenců 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116485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2011-005743-27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74/12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Fáze III, randomizovaná, pro pozorovatele zaslepená, placebem kontrolovaná, multicentrická klinická studie hodnotící účinnost, bezpečnost a imunogenitu kandidátní očkovací látky proti pásovému oparu gE/AS01B od firmy GSK Biologicals podané nitrosvalově ve dvou dávkách dospělým pacientům po autologní transplantaci 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115523 (Zoster-002)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2012-000138-20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t>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168/12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Randomizovaná, multicentrická otevřená studie fáze II hodnotící účinost a bezpečnost přípravku IMAB362 v kombinaci s režimem EOX (Epirubicin, Oxaliplatin, Kapecitabin) (plus kyselina zoledronová/interleukin-2) jako léčby první volby u pacientů s CLDN18.2-pozitivními adenokarcinomy žaludku, jícnu nebo gastroezofageální junkce (FAST) 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GM-IMAB-001-003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2011-005285-38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t>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156/14</w:t>
      </w:r>
    </w:p>
    <w:p w:rsidR="00D8090B" w:rsidRPr="00AD60F2" w:rsidRDefault="00D8090B" w:rsidP="00D809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Klinické hodnocení fáze 3 s daratumumabem, bortezomibem a dexametazonem (DVd) ve srovnání s bortezomibem a dexametazonem (Vd) u pacientů s relabovaným nebo refrakterním mnohočetným myelomem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ab/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ab/>
        <w:t xml:space="preserve">           </w:t>
      </w:r>
    </w:p>
    <w:p w:rsidR="00D8090B" w:rsidRPr="00AD60F2" w:rsidRDefault="00D8090B" w:rsidP="00D809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54767414MMY3004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</w:p>
    <w:p w:rsidR="00D8090B" w:rsidRPr="00AD60F2" w:rsidRDefault="00D8090B" w:rsidP="00D809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2014-000255-85 </w:t>
      </w:r>
    </w:p>
    <w:p w:rsidR="00D8090B" w:rsidRPr="00AD60F2" w:rsidRDefault="00D8090B" w:rsidP="00D809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D8090B" w:rsidRPr="00AD60F2" w:rsidRDefault="00D8090B" w:rsidP="00D809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t>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D8090B" w:rsidRPr="00AD60F2" w:rsidRDefault="00D8090B" w:rsidP="00D809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171/12 MEK 24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Randomizovaná, dvojitě zaslepená, placebem kontrolovaná klinická studie fáze III ke zhodnocení účinnosti a bezpečnosti Afatinibu (BIBW 2992) jako adjuvantní terapie po chemo-radioterapii u primárně neresekovaných pacientů s lokálně pokročilým skvamocelulráním karcinomem hlavy a krku stadia III, IVA nebo IVB (LUX-HEAD &amp; NECK 2)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1200.131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2011-000392-14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t>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D8090B" w:rsidRPr="00AD60F2" w:rsidRDefault="00D8090B" w:rsidP="00D809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205/12 MEK 32</w:t>
      </w:r>
    </w:p>
    <w:p w:rsidR="00CE5FF0" w:rsidRPr="00AD60F2" w:rsidRDefault="00D8090B" w:rsidP="00D809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Klinická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studie hodnotící imunogenitu, bezpečnost a reaktogenitu 4-složkové chřipkové vakcíny GSK2321138A firmy GSK Biologicals u dětí, které se účastnily studie 115345 </w:t>
      </w:r>
    </w:p>
    <w:p w:rsidR="00D8090B" w:rsidRPr="00AD60F2" w:rsidRDefault="00D8090B" w:rsidP="00D809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115649 (MMR-161)</w:t>
      </w:r>
    </w:p>
    <w:p w:rsidR="00D8090B" w:rsidRPr="00AD60F2" w:rsidRDefault="00D8090B" w:rsidP="00D809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2011-004905-26</w:t>
      </w:r>
    </w:p>
    <w:p w:rsidR="00D8090B" w:rsidRPr="00AD60F2" w:rsidRDefault="00D8090B" w:rsidP="00D809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D8090B" w:rsidRPr="00AD60F2" w:rsidRDefault="00D8090B" w:rsidP="00D809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lastRenderedPageBreak/>
        <w:t>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206/12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GOLEMS – Healthcare Outcome study evaluating the therapeutic results of Gilenya (FingOlimod) in prescribing conditions defined by the CzEch regulator of drug reiMburSement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CFTY720DCZ01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---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A3"/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CE5FF0" w:rsidRPr="00AD60F2" w:rsidRDefault="00CE5FF0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215/12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COMBI-AD: R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andomizované, 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dvojitě zaslepené </w:t>
      </w:r>
      <w:r w:rsid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klinické hodnocení fáze 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III dabrafenibu (GSK2118436) v KOMBInaci s trametinibem (GSK1120212) v porovnání se dvěma placeby v ADjuvantní léčbě melanomu s mutací BRAF V600 po chirurgické resekci                                         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BRF 115532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2012-001266-15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Wingdings 2" w:eastAsia="MS Mincho" w:hAnsi="Wingdings 2" w:cs="Times New Roman"/>
          <w:bCs/>
          <w:sz w:val="18"/>
          <w:szCs w:val="18"/>
          <w:lang w:eastAsia="cs-CZ"/>
        </w:rPr>
        <w:t>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219/12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R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andomizované, 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multicentrické, otevřené 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klinické hodnocení fáze III ke stanovení účinnosti a bezpečnosti trastuzumab emtansinu ve srovnání s trastuzumabem jako pomocné léčby HER2-pozitivního primárního karcinomu prsu u pacientů s reziduálním nádorem patologicky přítomným v prsu nebo axilárních mízních uzlinách po předoperační léčbě                                        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BO27938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2012-002018-37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sym w:font="Wingdings 2" w:char="F0A3"/>
      </w:r>
      <w:r w:rsidRPr="00AD60F2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t>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EK  vydala souhlasné stanovisko//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Wingdings 2" w:eastAsia="MS Mincho" w:hAnsi="Wingdings 2" w:cs="Times New Roman"/>
          <w:bCs/>
          <w:sz w:val="18"/>
          <w:szCs w:val="18"/>
          <w:lang w:eastAsia="cs-CZ"/>
        </w:rPr>
        <w:t>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24/13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Multicentrické, otevřené klinické hodnocení posuzující dlouhodobou bezpečnost, snášenlivost a účinnost přípravku AMG 145 na hladinu LDL-C u pacientů se závažnou familiární hypercholesterolémií 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20110271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2011-005400-15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t>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43/13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Randomizovaná, dvojitě zaslepená, multicentrická studie fáze III s paralelními skupinami pacientů určená k vyhodnocení účinnosti a bezpečnosti přípravku DCVAC/Pca v porovnání s placebem u mužů indikovaných k chemoterapii metastatického kastračně-rezistentního karcinomu prostaty                                         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SP005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2012-002814-38 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45/13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Randomizovaná otevřená studie fáze 3 srovnávající Carfilzomib, Melphalan a Prednisone s Bortezomibem, Melphalanem a Prednisonem u subjektů s nově diagnostikovaným mnohočetným myelomem, u kterých není vhodné provést transplantaci                                         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2012-005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2012-005283-97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t>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64/13</w:t>
      </w:r>
    </w:p>
    <w:p w:rsidR="00D8090B" w:rsidRPr="00AD60F2" w:rsidRDefault="00D8090B" w:rsidP="00CE5FF0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Multicentrické, otevřené, rozšiřující klinické hodnocení (OLE) posuzující dlouhodobou bezpečnost a účinnost přípravku AMG 145 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20120138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2012-004357-83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sz w:val="18"/>
          <w:szCs w:val="18"/>
          <w:lang w:eastAsia="cs-CZ"/>
        </w:rPr>
        <w:lastRenderedPageBreak/>
        <w:sym w:font="Wingdings 2" w:char="F0A3"/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t>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65/13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Randomizovaná, 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dvojitě zaslepená, placebem kontrolovaná studie s paralelními skupinami hodnotící 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účinnost, bezpečnost, snášenlivost a farmakokinetiku BIIB033 podávaného v různých dávkách u subjektů s relabující formou roztroušené sklerózy při současném užívání přípravku Avonex®                                         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215MS201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2011-006262-40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A3"/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68/13 MEK 11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Randomizovaná, dvojitě zaslepená, 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placebem kontrolovaná, multicentrická studie fáze III k 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posouzení  účinnosti a bezpečnosti vandetanibu (CAPRELSA™) v dávce 300 mg u pacientů s lokálně pokročilým nebo metastazujícím papilárním nebo špatně diferencovaným karcinomem štítné žlázy, kteří jsou refrakterní nebo nevhodní pro terapii radiojódem 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D4203C00011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2013-000422-58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t>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77/13 MEK 13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Prospektivní, multicentrické, randomizované, dvojitě zaslepené, klinické hodnocení s paralelní skupinou zkoumající odpověď na tři dávky Xeominu® (inkobotulinumtoxinA, NT 201) v léčbě spasticity dolních končetin u dětí a dospívajících (věk 2-17 let) s mozkovou obrnou 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MRZ60201_3070_1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ab/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ab/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ab/>
        <w:t xml:space="preserve"> 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2012-005054-30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95/13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Randomizované, otevřené multicentrické 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klinické hodnocení fáze II se třemi rameny hodnotící účinek přidání přípravku DCVAC/OvCa ke standardní chemoterapii první linie (karboplatina a paklitaxel) u žen s nově diagnostikovaným epiteliálním karcinomem vaječniku                                          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SOV01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2013-001322-26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CE5FF0" w:rsidRPr="00AD60F2" w:rsidRDefault="00CE5FF0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103/13</w:t>
      </w:r>
    </w:p>
    <w:p w:rsidR="00CE5FF0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Randomizované, otevřené, 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multicentrické 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klinické hodnocení fáze II s paralelními skupinami, vyhodnocující účinek př</w:t>
      </w:r>
      <w:r w:rsid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idání přípravku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DCVAC/OvCa ke standardní chemoterapii (ka</w:t>
      </w:r>
      <w:r w:rsid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rboplatina a gemcitabin) u žen 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s recidivujícím epiteliálním ovariálním karcinomem citlivým na platinu 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SOV02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2013-001323-38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106/13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 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Randomizované, dvojitě zaslepené, na příhody zaměřené 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multicentrické 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hodnocení porovnávající účinnost a bezpečnost perorálně užívaného rivaroxabanu s placebem pro snížení rizika úmrtí, infarktu myokardu nebo cévní mozkové příhody u pacientů s chronickým srdečním selháním a významnou ischemickou chorobou srdeční po hospitalizaci z důvodu exacerbace srdečního selhání                                         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RIVAROXHFA3001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2013-000046-19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sz w:val="18"/>
          <w:szCs w:val="18"/>
          <w:lang w:eastAsia="cs-CZ"/>
        </w:rPr>
        <w:t>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AD60F2" w:rsidRDefault="00AD60F2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lastRenderedPageBreak/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109/13 MEK 16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Hodnocení imunogenity a bezpečnosti jedné a dvou dávek meningokokové vakcíny MenACWY-TT  (PF-06866681) u batolat, přetrvávání protilátek až po dobu 5 let od očkování při souběžném očkování pneumokokovou vakcínou Prevenar13® 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C0921003 MenACWY-TT-104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2013-001083-28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t>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111/13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Randomizovaná kontrolovaná studie rivaroxabanu v prevenci velkých kardiovaskulárních příhod u pacientů s onemocněním koronárních nebo periferních artérií                                          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BAY59-7939/15786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2012-004180-43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t>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120/13 MEK 19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Multicentrická, randomizovaná, placebem kontrolovaná, dvojitě zaslepená, dvojitě maskovaná studie fáze 3b zkoumající účinnost a bezpečnost apremilastu (CC-10004), etanerceptu a placeba u subjektů se středně závažnou až závažnou ložiskovou psoriázou 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CC-10004-PSOR-010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2012-000859-14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E663BF" w:rsidRPr="00AD60F2" w:rsidRDefault="00E663BF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134/13</w:t>
      </w:r>
    </w:p>
    <w:p w:rsid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Randomizované, dvojitě zaslepené, kontrolované klinické hodnocení třetí fáze s cílem stanovit bezpečnost a účinnost intravitreálně aplikovaného pří</w:t>
      </w:r>
      <w:r w:rsid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pravku Fovista™ (anti 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PDGF-B pegylovaný aptamer) podaného v kombinaci s přípravkem Lucentis® ve srovnání s aplikací přípravku Lucentis® v monoterapii u pacientů se subfoveální neovaskulární věkem podmíněnou makulární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degenerací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ab/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ab/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ab/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ab/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ab/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OPH1002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2013-002997-33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t>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E663BF" w:rsidRPr="00AD60F2" w:rsidRDefault="00E663BF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142/13 MEK 22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 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Dvojitě zaslepená randomizovaná  multicentrická klinická studie kontrolovaná placebem hodnotící účinnost a bezpečnost GLPG0634 u pacientů s Crohnovou chorobou s prokázanými vředy na sliznici 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GLPG0634-CL-211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2013-002857-32 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145/13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ab/>
      </w:r>
      <w:r w:rsidRPr="00AD60F2">
        <w:rPr>
          <w:rFonts w:ascii="Times New Roman" w:hAnsi="Times New Roman" w:cs="Times New Roman"/>
          <w:sz w:val="18"/>
          <w:szCs w:val="18"/>
        </w:rPr>
        <w:t>Fáze 3 multicentrického, dvojitě zaslepeného, s paralelními skupinami, randomizovaného, placebem kontrolovaného zhodnocení účinnosti, bezpečnosti a tolerance přípravku bococizumabu (PF-04950615) při snižování výskytu závažných kardiovaskulárních příhod u vysoce rizikových subjektů – SPIRE 2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                        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B1481038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2013-002795-41 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147/13</w:t>
      </w:r>
    </w:p>
    <w:p w:rsid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  <w:r w:rsidRPr="00AD60F2">
        <w:rPr>
          <w:sz w:val="18"/>
          <w:szCs w:val="18"/>
        </w:rPr>
        <w:t xml:space="preserve"> </w:t>
      </w:r>
      <w:r w:rsidRPr="00AD60F2">
        <w:rPr>
          <w:rFonts w:ascii="Times New Roman" w:hAnsi="Times New Roman" w:cs="Times New Roman"/>
          <w:sz w:val="18"/>
          <w:szCs w:val="18"/>
        </w:rPr>
        <w:t>Fáze 3 multicentrického, dvojitě zaslepeného, s paralelními skupinami, randomizovaného, placebem kontrolovaného zhodnocení účinnosti, bezpečnosti a tolerance přípravku bococizumabu (PF-04950615) při snižování výskytu závažných kardiovaskulárních příhod u vysoce rizikových subjektů – SPIRE 1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B1481022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2013-002646-36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lastRenderedPageBreak/>
        <w:t>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AD60F2" w:rsidRDefault="00AD60F2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149/13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Randomizovaná, multicentrická, dvojitě zaslepená, placebem kontrolovaná, 12týdenní studie fáze 3 hodnotící účinnost perorálního istradefylinu 20 a 40mg/den v léčbě subjektů se středně závažnou až závažnou Parkinsonovou nemocí                                          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6002-014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2013-002254-70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A3"/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31/14</w:t>
      </w:r>
    </w:p>
    <w:p w:rsidR="00D8090B" w:rsidRPr="00AD60F2" w:rsidRDefault="00D8090B" w:rsidP="00E663BF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Otevřené, randomizované, kontrolované, multicentrické klinické hodnocení dvou léčebných metod příp</w:t>
      </w:r>
      <w:r w:rsid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ravkem rivaroxaban a perorálně 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podávaným antagonistou vitamínu </w:t>
      </w:r>
      <w:r w:rsid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K ve stanovené dávce u subjektů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s fibrilací síní, které podstoupily perkutánní koronární intervenci 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RIVAROXAFL3003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N/A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t>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32/14 MEK 4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Randomizované, dvojitě zaslepené, multicentrické klinické hodnocení fáze 3 porovnávající veliparib</w:t>
      </w:r>
      <w:r w:rsid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s karboplatinou a paklitaxelem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oproti placebu s karboplatinou a paklitaxelem u dříve neléčeného pokročilého nebo metastazujícího skvamózního nemalobuněčného karcinomu plic (NSCLC) 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M11-089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2013-005020-42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55/14 MEK 7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BOTOX® pro léčbu močové inkontinence způsobené hyperaktivitou močového měchýře u pacientů ve věku 12 až 17 let 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191622-137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2014-000464-17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begin">
          <w:ffData>
            <w:name w:val="Zaškrtávací36"/>
            <w:enabled/>
            <w:calcOnExit w:val="0"/>
            <w:checkBox>
              <w:sizeAuto/>
              <w:default w:val="0"/>
            </w:checkBox>
          </w:ffData>
        </w:fldChar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instrText xml:space="preserve"> FORMCHECKBOX </w:instrTex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separate"/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end"/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t>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D8090B" w:rsidRPr="00AD60F2" w:rsidRDefault="00D8090B" w:rsidP="00D809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62/14</w:t>
      </w:r>
    </w:p>
    <w:p w:rsidR="00D8090B" w:rsidRPr="00AD60F2" w:rsidRDefault="00D8090B" w:rsidP="00D809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Dvojitě zaslepená, randomizovaná, multicentrická studie srovnávající zvýšený a standardní režim dávkování adalimumabu při indukci a udržení terapeutického účinku u pacientů se střední až závažnou ulcerózní kolitidou v aktivní fázi </w:t>
      </w:r>
    </w:p>
    <w:p w:rsidR="00D8090B" w:rsidRPr="00AD60F2" w:rsidRDefault="00D8090B" w:rsidP="00D809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 M14-033</w:t>
      </w:r>
    </w:p>
    <w:p w:rsidR="00D8090B" w:rsidRPr="00AD60F2" w:rsidRDefault="00D8090B" w:rsidP="00D809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2013-001682-16</w:t>
      </w:r>
    </w:p>
    <w:p w:rsidR="00D8090B" w:rsidRPr="00AD60F2" w:rsidRDefault="00D8090B" w:rsidP="00D809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D8090B" w:rsidRPr="00AD60F2" w:rsidRDefault="00D8090B" w:rsidP="00D809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t>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77/14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Randomizovaná, multicentrická, dvojitě zaslepená studie ověřující účinnost a bezpečnost dvou indukčních režimů léčby adalimumabem u aktivní, středně těžké až těžké Crohnovy choroby s ulcerací sliznice 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 M14-115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2013-001746-33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A3"/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78/14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Mezinárodní, multicentrická studie vyhodnocující účinky perorálně podávaného sildenafilu na úmrtnost u dospělých s plicní arteriální hypertenzí (PAH) 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A1481324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2013-004362-34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lastRenderedPageBreak/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A3"/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89/14</w:t>
      </w:r>
    </w:p>
    <w:p w:rsidR="00D8090B" w:rsidRPr="00AD60F2" w:rsidRDefault="00D8090B" w:rsidP="00D8090B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AD60F2">
        <w:rPr>
          <w:rFonts w:ascii="Times New Roman" w:hAnsi="Times New Roman" w:cs="Times New Roman"/>
          <w:sz w:val="18"/>
          <w:szCs w:val="18"/>
        </w:rPr>
        <w:t xml:space="preserve">Prospektivní, 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randomizované, </w:t>
      </w:r>
      <w:r w:rsidRPr="00AD60F2">
        <w:rPr>
          <w:rFonts w:ascii="Times New Roman" w:hAnsi="Times New Roman" w:cs="Times New Roman"/>
          <w:sz w:val="18"/>
          <w:szCs w:val="18"/>
        </w:rPr>
        <w:t>otevřené klinické hodnocení se zaslepeným vyhodnocením cílových parametrů pro porovnání duální antitrombotické léčby dabigatran etexilátem (110 mg a 150 mg dvakrát denně) a klopidogr</w:t>
      </w:r>
      <w:r w:rsidR="00AD60F2">
        <w:rPr>
          <w:rFonts w:ascii="Times New Roman" w:hAnsi="Times New Roman" w:cs="Times New Roman"/>
          <w:sz w:val="18"/>
          <w:szCs w:val="18"/>
        </w:rPr>
        <w:t>elem nebo tikagrelorem s trojkom</w:t>
      </w:r>
      <w:r w:rsidRPr="00AD60F2">
        <w:rPr>
          <w:rFonts w:ascii="Times New Roman" w:hAnsi="Times New Roman" w:cs="Times New Roman"/>
          <w:sz w:val="18"/>
          <w:szCs w:val="18"/>
        </w:rPr>
        <w:t>binací warfarinu (INR 2,0 – 3,0), klopidogrelu</w:t>
      </w:r>
      <w:r w:rsidRPr="00AD60F2">
        <w:rPr>
          <w:rFonts w:ascii="Times New Roman" w:hAnsi="Times New Roman" w:cs="Times New Roman"/>
          <w:sz w:val="18"/>
          <w:szCs w:val="18"/>
        </w:rPr>
        <w:tab/>
        <w:t xml:space="preserve"> nebo tikagreloru a aspirinu u pacientů s nevalvulární fibrilací síní po perkutánní koronární intervenci s implantací stentu (RE-DUAL-PCI)                                        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AD60F2">
        <w:rPr>
          <w:rFonts w:ascii="Times New Roman" w:hAnsi="Times New Roman" w:cs="Times New Roman"/>
          <w:sz w:val="18"/>
          <w:szCs w:val="18"/>
        </w:rPr>
        <w:t>1160.186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AD60F2">
        <w:rPr>
          <w:rFonts w:ascii="Times New Roman" w:hAnsi="Times New Roman" w:cs="Times New Roman"/>
          <w:sz w:val="18"/>
          <w:szCs w:val="18"/>
        </w:rPr>
        <w:t>2013-003201-26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t>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90/14</w:t>
      </w:r>
    </w:p>
    <w:p w:rsidR="00D8090B" w:rsidRPr="00AD60F2" w:rsidRDefault="00D8090B" w:rsidP="00E663BF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Randomizované, dvojitě zaslepené klinické hodnocení fáze III se 3paralelními skupinami, porovnávající 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účinnost, bezpečnost a snášenlivost fixní dávky trojkombinace FF/UMEC/VI s fixní dávkou dvojkombinací FF/VI a UMEC/VI, podávaných jednou denně ráno po dobu 52 týdnů inhalátorem s obsahem suchého prášku pacientům s chronicko obstrukční plicní nemocí 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AD60F2">
        <w:rPr>
          <w:rFonts w:ascii="Times New Roman" w:hAnsi="Times New Roman" w:cs="Times New Roman"/>
          <w:sz w:val="18"/>
          <w:szCs w:val="18"/>
        </w:rPr>
        <w:t>CTT116855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AD60F2">
        <w:rPr>
          <w:rFonts w:ascii="Times New Roman" w:hAnsi="Times New Roman" w:cs="Times New Roman"/>
          <w:sz w:val="18"/>
          <w:szCs w:val="18"/>
        </w:rPr>
        <w:t>2013-003075-35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t>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104/14 MEK 13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Calibri" w:hAnsi="Times New Roman" w:cs="Times New Roman"/>
          <w:sz w:val="18"/>
          <w:szCs w:val="18"/>
        </w:rPr>
        <w:t xml:space="preserve">Nezaslepené 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randomizované 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klinické hodnocení fáze 3 srovnávající léčbu přípravkem MK3475 oproti standardní chemoterapii u dříve neléčených pacientů s pokročilým nemalobuněčným karcinomem plic (Keynote 42) 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MK-3475-042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2014-001473-14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E663BF" w:rsidRPr="00AD60F2" w:rsidRDefault="00E663BF" w:rsidP="00D809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160/14</w:t>
      </w:r>
    </w:p>
    <w:p w:rsidR="00D8090B" w:rsidRPr="00AD60F2" w:rsidRDefault="00D8090B" w:rsidP="00D809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Randomizované, dvojitě zaslepené, placebem kontrolované klinické hodnocení fáze 2 s paralelními skupinami, hodnotící účinnost léčby s různými dávkami přípravku GS-6615 na komorovou arytmii u pacientů s implantabilním kardioverter-defibrilátorem (ICD) nebo s defibrilátorem pro srdeční resynchronizační terapii (CRT-D)                                      </w:t>
      </w:r>
    </w:p>
    <w:p w:rsidR="00D8090B" w:rsidRPr="00AD60F2" w:rsidRDefault="00D8090B" w:rsidP="00D809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GS-US-356-0101   </w:t>
      </w:r>
    </w:p>
    <w:p w:rsidR="00D8090B" w:rsidRPr="00AD60F2" w:rsidRDefault="00D8090B" w:rsidP="00D809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2013-004430-15 </w:t>
      </w:r>
    </w:p>
    <w:p w:rsidR="00D8090B" w:rsidRPr="00AD60F2" w:rsidRDefault="00D8090B" w:rsidP="00D809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A3"/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D8090B" w:rsidRPr="00AD60F2" w:rsidRDefault="00D8090B" w:rsidP="00D809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199/14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Multicentrická, randomizovaná, dvojitě zaslepená, dvojitě  maskovaná studie fáze III s aktivním komparátorem, sledovaná podle příhod, ověřující superioritu rivaroxabanu při sekundární prevenci cévních mozkových příhod a prevenci systémové embolie u pacientů po nedávné embolické cévní mozkové příhodě neznámého původu (ESUS), porovnávající rivaroxaban 15 mg jednou denně s aspirinem 100 mg (NAVIGATE ESUS) </w:t>
      </w:r>
    </w:p>
    <w:p w:rsidR="00D8090B" w:rsidRPr="00AD60F2" w:rsidRDefault="00D8090B" w:rsidP="00D8090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AD60F2">
        <w:rPr>
          <w:rFonts w:ascii="Times New Roman" w:hAnsi="Times New Roman" w:cs="Times New Roman"/>
          <w:sz w:val="18"/>
          <w:szCs w:val="18"/>
        </w:rPr>
        <w:t>BAY 59-7939/16573</w:t>
      </w:r>
    </w:p>
    <w:p w:rsidR="00D8090B" w:rsidRPr="00AD60F2" w:rsidRDefault="00D8090B" w:rsidP="00D8090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AD60F2">
        <w:rPr>
          <w:rFonts w:ascii="Times New Roman" w:hAnsi="Times New Roman" w:cs="Times New Roman"/>
          <w:sz w:val="18"/>
          <w:szCs w:val="18"/>
        </w:rPr>
        <w:t>2013-000768-27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5/15 MEK 2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Účinnost a bezpečnost bimatoprostu SR u pacientů s glaukomem s otevřeným úhlem nebo oční hypertenzí 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192024-092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2014-003186-24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AD60F2" w:rsidRDefault="00AD60F2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lastRenderedPageBreak/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61/15</w:t>
      </w:r>
    </w:p>
    <w:p w:rsidR="00E663BF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AD60F2">
        <w:rPr>
          <w:rFonts w:ascii="Times New Roman" w:hAnsi="Times New Roman" w:cs="Times New Roman"/>
          <w:sz w:val="18"/>
          <w:szCs w:val="18"/>
        </w:rPr>
        <w:t xml:space="preserve">Prospektivní, 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multicentrická, randomizovaná, dvojitě zaslepená, placebem kontrolovaná , s dvěmi paralelními skupinami, studie fáze III. na porovnání účinnosti a bezpečnosti masitinibu v kombinaci s docetaxelem oproti placebu v kombinaci s docetaxelem v první linii metastatického, kastračně rezistentního karcinomu prostaty (mCRPC)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AB12003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 2013-000809-23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65/15 MEK 14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Randomizované, </w:t>
      </w:r>
      <w:r w:rsidRPr="00AD60F2">
        <w:rPr>
          <w:rFonts w:ascii="Times New Roman" w:eastAsia="Calibri" w:hAnsi="Times New Roman" w:cs="Times New Roman"/>
          <w:sz w:val="18"/>
          <w:szCs w:val="18"/>
        </w:rPr>
        <w:t xml:space="preserve">multicentrické, otevřené 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klinické hodnocení fáze II s cílem vyhodnotit </w:t>
      </w:r>
      <w:r w:rsidRPr="00AD60F2">
        <w:rPr>
          <w:rFonts w:ascii="Times New Roman" w:eastAsia="Calibri" w:hAnsi="Times New Roman" w:cs="Times New Roman"/>
          <w:sz w:val="18"/>
          <w:szCs w:val="18"/>
        </w:rPr>
        <w:t xml:space="preserve">účinnost a bezpečnost palbociclibu v kombinaci s fulvestrantem nebo letrozolem u pacientek s HER2 negativním, ER+ metastatickým karcinomem prsu (PARSIFAL 1) 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MedOPP067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2014-004698-17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A3"/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135/15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AD60F2">
        <w:rPr>
          <w:rFonts w:ascii="Times New Roman" w:hAnsi="Times New Roman" w:cs="Times New Roman"/>
          <w:sz w:val="18"/>
          <w:szCs w:val="18"/>
        </w:rPr>
        <w:t xml:space="preserve">Randomizované, dvojitě zaslepené, kontrolované 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klinické hodnocení třetí 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fáze s cílem stanovit bezpečnost a účinnost přípravku Fovista™ (Anti PDGF-B pegylovaný aptamer) podávaného intravitreálně v kombinaci s přípravkem Avastin® nebo Eylea® ve srovnání s monoterapií přípravkem Avastin® nebo Eylea® u pacientů se subfoveální, neovaskulární, věkem podmíněnou makulární degenerací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ab/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OPH1004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2013-003018-42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A3"/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150/15 MEK 25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Calibri" w:hAnsi="Times New Roman" w:cs="Times New Roman"/>
          <w:sz w:val="18"/>
          <w:szCs w:val="18"/>
        </w:rPr>
        <w:t xml:space="preserve">Otevřená, randomizovaná studie fáze III hodnotící nivolumab nebo nivolumab s ipilimumabem versus chemoterapii na bázi platiny u pacientů s nemalobuněčným karcinomem plic (NSCLC) ve stádiu IV dříve neléčených chemoterapií nebo pacientů s opakovaným výskytem onemocnění 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Calibri" w:hAnsi="Times New Roman" w:cs="Times New Roman"/>
          <w:sz w:val="18"/>
          <w:szCs w:val="18"/>
        </w:rPr>
        <w:t>CA209-227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Calibri" w:hAnsi="Times New Roman" w:cs="Times New Roman"/>
          <w:sz w:val="18"/>
          <w:szCs w:val="18"/>
        </w:rPr>
        <w:t>2014-003630-23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bCs/>
          <w:sz w:val="18"/>
          <w:szCs w:val="18"/>
          <w:lang w:eastAsia="cs-CZ"/>
        </w:rPr>
        <w:t>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158/15 MEK 26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Randomizovaná, dvojitě zaslepená, placebem kontrolovaná multicentrická studie paralelních skupin fáze 2 k posouzení bezpečnosti a účinnosti přípravku APD334 u pacientů se střední až závažnou aktivní ulcerózní kolitidou  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APD334-003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2015-001942-28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A3"/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161/15 MEK 27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Calibri" w:hAnsi="Times New Roman" w:cs="Times New Roman"/>
          <w:sz w:val="18"/>
          <w:szCs w:val="18"/>
        </w:rPr>
        <w:t xml:space="preserve">Randomizovaná, 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dvojitě zaslepená, placebem kontrolovaná  klinická studie s paralelními skupinami hodnotící </w:t>
      </w:r>
      <w:r w:rsidRPr="00AD60F2">
        <w:rPr>
          <w:rFonts w:ascii="Times New Roman" w:eastAsia="Calibri" w:hAnsi="Times New Roman" w:cs="Times New Roman"/>
          <w:sz w:val="18"/>
          <w:szCs w:val="18"/>
        </w:rPr>
        <w:t xml:space="preserve">účinnost, bezpečnost a snášenlivost přípravku P-3037 v lokální léčbě psoriázy nehtů 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PM1434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2015-002365-34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Wingdings 2" w:eastAsia="Times New Roman" w:hAnsi="Wingdings 2" w:cs="Times New Roman"/>
          <w:sz w:val="18"/>
          <w:szCs w:val="18"/>
          <w:lang w:eastAsia="cs-CZ"/>
        </w:rPr>
        <w:sym w:font="Wingdings 2" w:char="F0A3"/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5/16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Randomizované, kontrolované, multicentrické, otevřené klinické hodnocení fáze 3 porovnávající Tivozanib hydrochlorid se sorafenibem u subjektů s refrakterním pokročilým renálním karcinomem 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AV-951-15-303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AD60F2">
        <w:rPr>
          <w:rFonts w:ascii="Times New Roman" w:hAnsi="Times New Roman" w:cs="Times New Roman"/>
          <w:sz w:val="18"/>
          <w:szCs w:val="18"/>
        </w:rPr>
        <w:t>2015-003607-30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lastRenderedPageBreak/>
        <w:sym w:font="Wingdings 2" w:char="F0A3"/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AD60F2">
        <w:rPr>
          <w:rFonts w:ascii="Times New Roman" w:hAnsi="Times New Roman" w:cs="Times New Roman"/>
          <w:b/>
          <w:sz w:val="18"/>
          <w:szCs w:val="18"/>
        </w:rPr>
        <w:t>9/16 MEK 3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Multicentrické, randomizované, </w:t>
      </w:r>
      <w:r w:rsidRPr="00AD60F2">
        <w:rPr>
          <w:rFonts w:ascii="Times New Roman" w:hAnsi="Times New Roman" w:cs="Times New Roman"/>
          <w:sz w:val="18"/>
          <w:szCs w:val="18"/>
        </w:rPr>
        <w:t xml:space="preserve">, otevřené 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klinické hodnocení paralelních skupin porovnávající léčbu přípravkem LCZ696, zahájenou před propuštěním a po propuštění, u pacientů se srdečním selháním se sníženou ejekční frakcí, hospitalizovaných pro akutní dekompenzované srdeční selhání (ADHF) (klinické hodnocení TRANSITION) 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AD60F2">
        <w:rPr>
          <w:rFonts w:ascii="Times New Roman" w:hAnsi="Times New Roman" w:cs="Times New Roman"/>
          <w:sz w:val="18"/>
          <w:szCs w:val="18"/>
        </w:rPr>
        <w:t>CLCZ696B2401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  <w:r w:rsidRPr="00AD60F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D60F2">
        <w:rPr>
          <w:rFonts w:ascii="Times New Roman" w:hAnsi="Times New Roman" w:cs="Times New Roman"/>
          <w:sz w:val="18"/>
          <w:szCs w:val="18"/>
        </w:rPr>
        <w:t>2015-003266-87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A3"/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19/16 MEK 6</w:t>
      </w:r>
    </w:p>
    <w:p w:rsidR="00E663BF" w:rsidRPr="00AD60F2" w:rsidRDefault="00D8090B" w:rsidP="00D8090B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Calibri" w:hAnsi="Times New Roman" w:cs="Times New Roman"/>
          <w:sz w:val="18"/>
          <w:szCs w:val="18"/>
        </w:rPr>
        <w:t xml:space="preserve">Prodloužení studie APD334-003 u pacientů trpících mírnou až vážnou aktivní ulcerózní kolitidou 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Calibri" w:hAnsi="Times New Roman" w:cs="Times New Roman"/>
          <w:sz w:val="18"/>
          <w:szCs w:val="18"/>
        </w:rPr>
        <w:t>APD334-005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Calibri" w:hAnsi="Times New Roman" w:cs="Times New Roman"/>
          <w:sz w:val="18"/>
          <w:szCs w:val="18"/>
        </w:rPr>
        <w:t>2015-002109-12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A3"/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21/16 MEK 7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Calibri" w:hAnsi="Times New Roman" w:cs="Times New Roman"/>
          <w:sz w:val="18"/>
          <w:szCs w:val="18"/>
        </w:rPr>
        <w:t xml:space="preserve">BIO-GUARD-MI </w:t>
      </w:r>
      <w:r w:rsidRPr="00AD60F2">
        <w:rPr>
          <w:rFonts w:ascii="Times New Roman" w:eastAsia="Calibri" w:hAnsi="Times New Roman" w:cs="Times New Roman"/>
          <w:sz w:val="18"/>
          <w:szCs w:val="18"/>
        </w:rPr>
        <w:tab/>
      </w:r>
      <w:r w:rsidRPr="00AD60F2">
        <w:rPr>
          <w:rFonts w:ascii="Times New Roman" w:eastAsia="Calibri" w:hAnsi="Times New Roman" w:cs="Times New Roman"/>
          <w:sz w:val="18"/>
          <w:szCs w:val="18"/>
        </w:rPr>
        <w:tab/>
      </w:r>
    </w:p>
    <w:p w:rsidR="00D8090B" w:rsidRPr="00AD60F2" w:rsidRDefault="00D8090B" w:rsidP="00D8090B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Calibri" w:hAnsi="Times New Roman" w:cs="Times New Roman"/>
          <w:sz w:val="18"/>
          <w:szCs w:val="18"/>
        </w:rPr>
        <w:t xml:space="preserve">BIO-GUARD-MI, verze 1.0, 20.leden 2015 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N/A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A3"/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48/16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Multicentrická, randomizovaná, 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dvojitě zaslepená studie fáze III s kontrolou placebem a paralelními skupinami k posouzení účinnosti a bezpečnosti 600 nebo 800 jednotek k přípravku Dysport® při léčbě inkontinence moči u pacientů s hyperaktivitou močového měchýře při poranění míchy nebo roztroušené skleróze 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AD60F2">
        <w:rPr>
          <w:rFonts w:ascii="Times New Roman" w:hAnsi="Times New Roman" w:cs="Times New Roman"/>
          <w:sz w:val="18"/>
          <w:szCs w:val="18"/>
        </w:rPr>
        <w:t>D-FR-52120-222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  <w:r w:rsidRPr="00AD60F2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AD60F2">
        <w:rPr>
          <w:rFonts w:ascii="Times New Roman" w:hAnsi="Times New Roman" w:cs="Times New Roman"/>
          <w:sz w:val="18"/>
          <w:szCs w:val="18"/>
        </w:rPr>
        <w:t>2015-003471-30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A3"/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56/16 MEK 12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AD60F2">
        <w:rPr>
          <w:rFonts w:ascii="Times New Roman" w:hAnsi="Times New Roman" w:cs="Times New Roman"/>
          <w:sz w:val="18"/>
          <w:szCs w:val="18"/>
          <w:lang w:bidi="cs-CZ"/>
        </w:rPr>
        <w:t>Dvojitě zaslepená, placebem kontrolovaná studie fáze 3 přípravku Quizartinib (AC220) podávaného v kombinaci s indukční a konsolidační chemoterapií a jako udržovací léčba u pacientů ve věku 18 až 75 let s nově diagnostikovanou akutní myeloidní leukémií FLT3-ITD (+) (QuANTUM</w:t>
      </w:r>
      <w:r w:rsidRPr="00AD60F2">
        <w:rPr>
          <w:rFonts w:ascii="Times New Roman" w:hAnsi="Times New Roman" w:cs="Times New Roman"/>
          <w:sz w:val="18"/>
          <w:szCs w:val="18"/>
          <w:lang w:bidi="cs-CZ"/>
        </w:rPr>
        <w:noBreakHyphen/>
        <w:t xml:space="preserve">First) 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Calibri" w:hAnsi="Times New Roman" w:cs="Times New Roman"/>
          <w:sz w:val="18"/>
          <w:szCs w:val="18"/>
          <w:lang w:bidi="cs-CZ"/>
        </w:rPr>
        <w:t>AC220-A-U302</w:t>
      </w:r>
      <w:r w:rsidRPr="00AD60F2">
        <w:rPr>
          <w:rFonts w:ascii="Calibri" w:eastAsia="Calibri" w:hAnsi="Calibri" w:cs="Times New Roman"/>
          <w:i/>
          <w:sz w:val="18"/>
          <w:szCs w:val="18"/>
        </w:rPr>
        <w:t xml:space="preserve">                             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A3"/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57/16 MEK 13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AD60F2">
        <w:rPr>
          <w:rFonts w:ascii="Times New Roman" w:hAnsi="Times New Roman" w:cs="Times New Roman"/>
          <w:sz w:val="18"/>
          <w:szCs w:val="18"/>
        </w:rPr>
        <w:t>12ti týdenní, dvojitě zaslepená, randomizovaná,</w:t>
      </w:r>
      <w:r w:rsidRPr="00AD60F2">
        <w:rPr>
          <w:rFonts w:ascii="Times New Roman" w:hAnsi="Times New Roman" w:cs="Times New Roman"/>
          <w:sz w:val="18"/>
          <w:szCs w:val="18"/>
        </w:rPr>
        <w:tab/>
        <w:t>placebem kontrolovaná studie se dvěma paralelními skupinami následovaná 40ti týdenní studií s jednou aktivní větví hodnotící účinek orálně podávaného nintedanibu v dávce 150 mg dvakrát denně na změnu biomarkerů při obnově extracelulární matrix u pacientů s idiopatickou plicní fibrózou a s omezeným zhoršením usilovné vitální kapacity</w:t>
      </w:r>
      <w:r w:rsidRPr="00AD60F2">
        <w:rPr>
          <w:rFonts w:ascii="Times New Roman" w:hAnsi="Times New Roman" w:cs="Times New Roman"/>
          <w:sz w:val="18"/>
          <w:szCs w:val="18"/>
        </w:rPr>
        <w:tab/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AD60F2">
        <w:rPr>
          <w:rFonts w:ascii="Times New Roman" w:hAnsi="Times New Roman" w:cs="Times New Roman"/>
          <w:sz w:val="18"/>
          <w:szCs w:val="18"/>
        </w:rPr>
        <w:t>1199.227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AD60F2">
        <w:rPr>
          <w:rFonts w:ascii="Times New Roman" w:hAnsi="Times New Roman" w:cs="Times New Roman"/>
          <w:sz w:val="18"/>
          <w:szCs w:val="18"/>
        </w:rPr>
        <w:t>2015-003148-38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A3"/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69/16</w:t>
      </w:r>
    </w:p>
    <w:p w:rsidR="00E663BF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Multicentrická globální retrospektivní observační studie s cílem 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ab/>
        <w:t>charakterizovat u pacientů s relaps-remitentní roztroušenou sklerózou podstupujících chorobu modifikující léčbu (Tecfidera®, Copaxone®, Aubagio® nebo Gilenya®) klinické výsledky v reálných podmínkách (EFFECT)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ab/>
        <w:t xml:space="preserve"> 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109MS421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N/A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lastRenderedPageBreak/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A3"/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126/16</w:t>
      </w:r>
    </w:p>
    <w:p w:rsidR="00D8090B" w:rsidRPr="00AD60F2" w:rsidRDefault="00D8090B" w:rsidP="00D80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cs-CZ"/>
        </w:rPr>
        <w:t xml:space="preserve">:  </w:t>
      </w:r>
      <w:r w:rsidRPr="00AD60F2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ja-JP"/>
        </w:rPr>
        <w:t xml:space="preserve">„ADAMANT“ - 24-měsíční randomizované, placebem kontrolované, dvojitě zaslepené, multicentrické hodnocení fáze 2 s paralelními skupinami ke stanovení bezpečnosti a účinnosti přípravku AADvac1 u pacientů s mírnou Alzheimerovou nemocí 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AC-AD-003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2015-000630-30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A3"/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E663BF" w:rsidRPr="00AD60F2" w:rsidRDefault="00E663BF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128/16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AD60F2">
        <w:rPr>
          <w:rFonts w:ascii="Times New Roman" w:hAnsi="Times New Roman" w:cs="Times New Roman"/>
          <w:sz w:val="18"/>
          <w:szCs w:val="18"/>
        </w:rPr>
        <w:t xml:space="preserve">Randomizované, dvojitě maskované, kontrolované klinické hodnocení fáze </w:t>
      </w:r>
      <w:r w:rsidRPr="00AD60F2">
        <w:rPr>
          <w:rFonts w:ascii="Times New Roman" w:hAnsi="Times New Roman" w:cs="Times New Roman"/>
          <w:sz w:val="18"/>
          <w:szCs w:val="18"/>
        </w:rPr>
        <w:tab/>
        <w:t>2b s cílem stanovit bezpečnost a účinnost přípravku Fovista</w:t>
      </w:r>
      <w:r w:rsidRPr="00AD60F2">
        <w:rPr>
          <w:rFonts w:ascii="Times New Roman" w:hAnsi="Times New Roman" w:cs="Times New Roman"/>
          <w:sz w:val="18"/>
          <w:szCs w:val="18"/>
          <w:vertAlign w:val="superscript"/>
        </w:rPr>
        <w:t>®</w:t>
      </w:r>
      <w:r w:rsidRPr="00AD60F2">
        <w:rPr>
          <w:rFonts w:ascii="Times New Roman" w:hAnsi="Times New Roman" w:cs="Times New Roman"/>
          <w:sz w:val="18"/>
          <w:szCs w:val="18"/>
        </w:rPr>
        <w:t xml:space="preserve"> (Anti PDGF-B pegylovaný aptamer) podávaného intravitreálně v kombinaci s přípravkem Avastin</w:t>
      </w:r>
      <w:r w:rsidRPr="00AD60F2">
        <w:rPr>
          <w:rFonts w:ascii="Times New Roman" w:hAnsi="Times New Roman" w:cs="Times New Roman"/>
          <w:sz w:val="18"/>
          <w:szCs w:val="18"/>
          <w:vertAlign w:val="superscript"/>
        </w:rPr>
        <w:t>®</w:t>
      </w:r>
      <w:r w:rsidRPr="00AD60F2">
        <w:rPr>
          <w:rFonts w:ascii="Times New Roman" w:hAnsi="Times New Roman" w:cs="Times New Roman"/>
          <w:sz w:val="18"/>
          <w:szCs w:val="18"/>
        </w:rPr>
        <w:t xml:space="preserve"> ve srovnání s monoterapií přípravku Avastin</w:t>
      </w:r>
      <w:r w:rsidRPr="00AD60F2">
        <w:rPr>
          <w:rFonts w:ascii="Times New Roman" w:hAnsi="Times New Roman" w:cs="Times New Roman"/>
          <w:sz w:val="18"/>
          <w:szCs w:val="18"/>
          <w:vertAlign w:val="superscript"/>
        </w:rPr>
        <w:t xml:space="preserve">® </w:t>
      </w:r>
      <w:r w:rsidRPr="00AD60F2">
        <w:rPr>
          <w:rFonts w:ascii="Times New Roman" w:hAnsi="Times New Roman" w:cs="Times New Roman"/>
          <w:sz w:val="18"/>
          <w:szCs w:val="18"/>
        </w:rPr>
        <w:t xml:space="preserve">u pacientů se subfoveální neovaskulární věkem podmíněnou makulární degenerací 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OPH1007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2015-000518-23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A3"/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132/16</w:t>
      </w:r>
    </w:p>
    <w:p w:rsidR="00D8090B" w:rsidRPr="00AD60F2" w:rsidRDefault="00D8090B" w:rsidP="00D809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en-US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AD60F2">
        <w:rPr>
          <w:rFonts w:ascii="Times New Roman" w:hAnsi="Times New Roman" w:cs="Times New Roman"/>
          <w:sz w:val="18"/>
          <w:szCs w:val="18"/>
        </w:rPr>
        <w:t xml:space="preserve">Randomizovaná, dvojitě zaslepená studie fáze III zkoumající přípravek pembrolizumab (MK-3475) v kombinaci s chemoterapií oproti placebu v kombinaci s chemoterapií u dříve neléčeného, lokálně rekurentního, neoperabilního nebo metastazujícího triple negativního karcinomu prsu (KEYNOTE-355) 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MK-3475-355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AD60F2">
        <w:rPr>
          <w:rFonts w:ascii="Times New Roman" w:hAnsi="Times New Roman" w:cs="Times New Roman"/>
          <w:color w:val="000000"/>
          <w:sz w:val="18"/>
          <w:szCs w:val="18"/>
        </w:rPr>
        <w:t>2016-001432-35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A3"/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136/16</w:t>
      </w:r>
    </w:p>
    <w:p w:rsidR="00D8090B" w:rsidRPr="00AD60F2" w:rsidRDefault="00D8090B" w:rsidP="00AD6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bidi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AD60F2">
        <w:rPr>
          <w:rFonts w:ascii="Times New Roman" w:hAnsi="Times New Roman" w:cs="Times New Roman"/>
          <w:sz w:val="18"/>
          <w:szCs w:val="18"/>
          <w:lang w:bidi="cs-CZ"/>
        </w:rPr>
        <w:t xml:space="preserve">Otevřené, randomizované, aktivně kontrolované, multicentrické, non-inferioritní klinické hodnocení s paralelními skupinami srovnávající dabigatran etexilát a standard péče v léčbě žilní tromboembolie u dětí od narození do 18 let věku: Studie DIVERSITY </w:t>
      </w:r>
    </w:p>
    <w:p w:rsidR="00D8090B" w:rsidRPr="00AD60F2" w:rsidRDefault="00D8090B" w:rsidP="00D8090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AD60F2">
        <w:rPr>
          <w:rFonts w:ascii="Times New Roman" w:hAnsi="Times New Roman" w:cs="Times New Roman"/>
          <w:sz w:val="18"/>
          <w:szCs w:val="18"/>
        </w:rPr>
        <w:t>1160.106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AD60F2">
        <w:rPr>
          <w:rFonts w:ascii="Times New Roman" w:hAnsi="Times New Roman" w:cs="Times New Roman"/>
          <w:sz w:val="18"/>
          <w:szCs w:val="18"/>
        </w:rPr>
        <w:t>2013-002114-12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A3"/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137/16</w:t>
      </w:r>
    </w:p>
    <w:p w:rsidR="00D8090B" w:rsidRPr="00AD60F2" w:rsidRDefault="00D8090B" w:rsidP="00AD6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Calibri" w:hAnsi="Times New Roman" w:cs="Times New Roman"/>
          <w:bCs/>
          <w:sz w:val="18"/>
          <w:szCs w:val="18"/>
          <w:lang w:bidi="cs-CZ"/>
        </w:rPr>
        <w:t>Otevřené, prospektivní kohortové klinické hodnocení s jednou větví, hodnotící bezpečnost dabigatran etexilátu v sekundární prevenci žilního</w:t>
      </w:r>
      <w:r w:rsidRPr="00AD60F2">
        <w:rPr>
          <w:rFonts w:ascii="Times New Roman" w:hAnsi="Times New Roman" w:cs="Times New Roman"/>
          <w:bCs/>
          <w:sz w:val="18"/>
          <w:szCs w:val="18"/>
          <w:lang w:bidi="cs-CZ"/>
        </w:rPr>
        <w:t xml:space="preserve"> </w:t>
      </w:r>
      <w:r w:rsidRPr="00AD60F2">
        <w:rPr>
          <w:rFonts w:ascii="Times New Roman" w:eastAsia="Calibri" w:hAnsi="Times New Roman" w:cs="Times New Roman"/>
          <w:bCs/>
          <w:sz w:val="18"/>
          <w:szCs w:val="18"/>
          <w:lang w:bidi="cs-CZ"/>
        </w:rPr>
        <w:t>tromboembolismu u dětí ve věku od 0 do 18 let</w:t>
      </w:r>
      <w:r w:rsidRPr="00AD60F2">
        <w:rPr>
          <w:rFonts w:ascii="Times New Roman" w:hAnsi="Times New Roman" w:cs="Times New Roman"/>
          <w:bCs/>
          <w:sz w:val="18"/>
          <w:szCs w:val="18"/>
          <w:lang w:bidi="cs-CZ"/>
        </w:rPr>
        <w:t xml:space="preserve"> 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1160.108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2014-000583-18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A3"/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140/16 MEK 20</w:t>
      </w:r>
    </w:p>
    <w:p w:rsidR="00D8090B" w:rsidRPr="00AD60F2" w:rsidRDefault="00D8090B" w:rsidP="00AD60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Randomizovaná, nezaslepená studie fáze III, jejimž cílem je vyhodnotit účinnost a bezpečnost kombinace pembrolizumab (MK-3475) plus axitinib oproti monoterapii přípravkem sunitinib jakožto léčby první linie u kolálně pokročilého nebo metastazujícího karcinomu ledvinových buněk (mRCC) (KEYNOTE-426) 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MK-3475-426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 2016-000588-17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A3"/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AD60F2" w:rsidRDefault="00AD60F2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AD60F2" w:rsidRDefault="00AD60F2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AD60F2" w:rsidRDefault="00AD60F2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lastRenderedPageBreak/>
        <w:t>Číslo jednací/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141/16 MEK 21</w:t>
      </w:r>
    </w:p>
    <w:p w:rsidR="00AD60F2" w:rsidRDefault="00D8090B" w:rsidP="00AD60F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Nezaslepená studie fáze II s jedním ramenem zkoumající přípravek pembrolizumab (MK-3475) v monoterapii u lolálně pokročilého/metastazujícího karcinomu ledvinových buněk (mRCC) (KEYNOTE-427)</w:t>
      </w:r>
    </w:p>
    <w:p w:rsidR="00D8090B" w:rsidRPr="00AD60F2" w:rsidRDefault="00D8090B" w:rsidP="00AD60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Times New Roman" w:hAnsi="Times New Roman"/>
          <w:sz w:val="18"/>
          <w:szCs w:val="18"/>
          <w:lang w:eastAsia="cs-CZ"/>
        </w:rPr>
        <w:t>MK-3475-427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AD60F2">
        <w:rPr>
          <w:rFonts w:ascii="Times New Roman" w:eastAsia="Times New Roman" w:hAnsi="Times New Roman"/>
          <w:sz w:val="18"/>
          <w:szCs w:val="18"/>
          <w:lang w:eastAsia="cs-CZ"/>
        </w:rPr>
        <w:t>2016-000589-47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A3"/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AD60F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D8090B" w:rsidRPr="00AD60F2" w:rsidRDefault="00D8090B" w:rsidP="00D809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AD60F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AD60F2" w:rsidRPr="00AD60F2" w:rsidRDefault="00AD60F2" w:rsidP="00D80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E34A75" w:rsidRPr="00AD60F2" w:rsidRDefault="00E34A75">
      <w:pPr>
        <w:rPr>
          <w:sz w:val="18"/>
          <w:szCs w:val="18"/>
        </w:rPr>
      </w:pPr>
    </w:p>
    <w:p w:rsidR="00E34A75" w:rsidRPr="00AD60F2" w:rsidRDefault="00E34A75">
      <w:pPr>
        <w:rPr>
          <w:sz w:val="18"/>
          <w:szCs w:val="18"/>
        </w:rPr>
      </w:pPr>
    </w:p>
    <w:p w:rsidR="00E34A75" w:rsidRPr="00AD60F2" w:rsidRDefault="00E34A75">
      <w:pPr>
        <w:rPr>
          <w:sz w:val="18"/>
          <w:szCs w:val="18"/>
        </w:rPr>
      </w:pPr>
    </w:p>
    <w:p w:rsidR="00E34A75" w:rsidRPr="00AD60F2" w:rsidRDefault="00E34A75">
      <w:pPr>
        <w:rPr>
          <w:sz w:val="18"/>
          <w:szCs w:val="18"/>
        </w:rPr>
      </w:pPr>
    </w:p>
    <w:p w:rsidR="00E34A75" w:rsidRPr="00AD60F2" w:rsidRDefault="00E34A75">
      <w:pPr>
        <w:rPr>
          <w:sz w:val="18"/>
          <w:szCs w:val="18"/>
        </w:rPr>
      </w:pPr>
    </w:p>
    <w:p w:rsidR="00E34A75" w:rsidRPr="00AD60F2" w:rsidRDefault="00E34A75" w:rsidP="00E34A7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E34A75" w:rsidRPr="00AD60F2" w:rsidRDefault="00E34A75" w:rsidP="00E34A7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E34A75" w:rsidRPr="00AD60F2" w:rsidRDefault="00E34A75" w:rsidP="00E34A7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Termín a místo konání dalšího jednání komise: 16.1.2017, 13.30 hod.,  kancelář EK v budově B1 FNOL</w:t>
      </w:r>
    </w:p>
    <w:p w:rsidR="00E34A75" w:rsidRPr="00AD60F2" w:rsidRDefault="00E34A75" w:rsidP="00E34A75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</w:p>
    <w:p w:rsidR="00E34A75" w:rsidRPr="00AD60F2" w:rsidRDefault="00E34A75" w:rsidP="00E34A75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</w:p>
    <w:p w:rsidR="00E34A75" w:rsidRPr="00AD60F2" w:rsidRDefault="00E34A75" w:rsidP="00E34A75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</w:p>
    <w:p w:rsidR="00E34A75" w:rsidRPr="00AD60F2" w:rsidRDefault="00E34A75" w:rsidP="00E34A75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Zapsala: 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MUDr.Jindřiška Burešová</w:t>
      </w:r>
    </w:p>
    <w:p w:rsidR="00E34A75" w:rsidRPr="00AD60F2" w:rsidRDefault="00E34A75" w:rsidP="00E34A75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</w:p>
    <w:p w:rsidR="00E34A75" w:rsidRPr="00AD60F2" w:rsidRDefault="00E34A75" w:rsidP="00E34A75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E34A75" w:rsidRPr="00AD60F2" w:rsidRDefault="00E34A75" w:rsidP="00E34A75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E34A75" w:rsidRPr="00AD60F2" w:rsidRDefault="00E34A75" w:rsidP="00E34A75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   </w:t>
      </w:r>
    </w:p>
    <w:p w:rsidR="00E34A75" w:rsidRPr="00AD60F2" w:rsidRDefault="00E34A75" w:rsidP="00E34A75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                                                                                                                    </w:t>
      </w: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…………………………………………..</w:t>
      </w:r>
    </w:p>
    <w:p w:rsidR="00E34A75" w:rsidRPr="00AD60F2" w:rsidRDefault="00E34A75" w:rsidP="00E34A75">
      <w:pPr>
        <w:tabs>
          <w:tab w:val="left" w:pos="5640"/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</w:p>
    <w:p w:rsidR="00E34A75" w:rsidRPr="00AD60F2" w:rsidRDefault="00E34A75" w:rsidP="00E34A7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AD60F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Datum:    6.1.2017</w:t>
      </w:r>
      <w:r w:rsidRPr="00AD60F2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                                                                                         </w:t>
      </w:r>
      <w:r w:rsidRPr="00AD60F2">
        <w:rPr>
          <w:rFonts w:ascii="Times New Roman" w:eastAsia="Times New Roman" w:hAnsi="Times New Roman" w:cs="Times New Roman"/>
          <w:sz w:val="18"/>
          <w:szCs w:val="18"/>
          <w:lang w:eastAsia="cs-CZ"/>
        </w:rPr>
        <w:t>doc.MUDr.Vladko Horčička, CSc.</w:t>
      </w:r>
    </w:p>
    <w:p w:rsidR="00E34A75" w:rsidRPr="00AD60F2" w:rsidRDefault="00E34A75" w:rsidP="00E34A7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E34A75" w:rsidRPr="00AD60F2" w:rsidRDefault="00E34A75" w:rsidP="00E34A75">
      <w:pPr>
        <w:tabs>
          <w:tab w:val="left" w:pos="5640"/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</w:p>
    <w:p w:rsidR="00E34A75" w:rsidRPr="00AD60F2" w:rsidRDefault="00E34A75" w:rsidP="00E34A75">
      <w:pPr>
        <w:rPr>
          <w:sz w:val="18"/>
          <w:szCs w:val="18"/>
        </w:rPr>
      </w:pPr>
    </w:p>
    <w:p w:rsidR="00E34A75" w:rsidRPr="00AD60F2" w:rsidRDefault="00E34A75">
      <w:pPr>
        <w:rPr>
          <w:sz w:val="18"/>
          <w:szCs w:val="18"/>
        </w:rPr>
      </w:pPr>
    </w:p>
    <w:sectPr w:rsidR="00E34A75" w:rsidRPr="00AD60F2" w:rsidSect="009D4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C197E"/>
    <w:multiLevelType w:val="hybridMultilevel"/>
    <w:tmpl w:val="61D0D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55D0F"/>
    <w:multiLevelType w:val="hybridMultilevel"/>
    <w:tmpl w:val="A4E6B2E2"/>
    <w:lvl w:ilvl="0" w:tplc="0809000F"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EC2087"/>
    <w:multiLevelType w:val="hybridMultilevel"/>
    <w:tmpl w:val="3604B8D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615AE"/>
    <w:multiLevelType w:val="hybridMultilevel"/>
    <w:tmpl w:val="D7D81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71C30"/>
    <w:multiLevelType w:val="hybridMultilevel"/>
    <w:tmpl w:val="BA225D4E"/>
    <w:lvl w:ilvl="0" w:tplc="C5C0CAAC">
      <w:start w:val="775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>
    <w:nsid w:val="2FD005E6"/>
    <w:multiLevelType w:val="hybridMultilevel"/>
    <w:tmpl w:val="EF088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442C7E"/>
    <w:multiLevelType w:val="hybridMultilevel"/>
    <w:tmpl w:val="F238F830"/>
    <w:lvl w:ilvl="0" w:tplc="26E44C98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>
    <w:nsid w:val="407F01E3"/>
    <w:multiLevelType w:val="hybridMultilevel"/>
    <w:tmpl w:val="2D9C261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4C08A7"/>
    <w:multiLevelType w:val="hybridMultilevel"/>
    <w:tmpl w:val="B2E0B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3E0B37"/>
    <w:multiLevelType w:val="hybridMultilevel"/>
    <w:tmpl w:val="3D62341C"/>
    <w:lvl w:ilvl="0" w:tplc="F3AA7C90">
      <w:start w:val="5375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7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34A75"/>
    <w:rsid w:val="000F319F"/>
    <w:rsid w:val="001E3CB9"/>
    <w:rsid w:val="003027BD"/>
    <w:rsid w:val="00331A8F"/>
    <w:rsid w:val="00583A91"/>
    <w:rsid w:val="005A6006"/>
    <w:rsid w:val="00632DDE"/>
    <w:rsid w:val="006E7E28"/>
    <w:rsid w:val="0089021E"/>
    <w:rsid w:val="009D4613"/>
    <w:rsid w:val="00A3710E"/>
    <w:rsid w:val="00AD60F2"/>
    <w:rsid w:val="00CE5FF0"/>
    <w:rsid w:val="00D8090B"/>
    <w:rsid w:val="00E34A75"/>
    <w:rsid w:val="00E66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4A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80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8090B"/>
  </w:style>
  <w:style w:type="paragraph" w:styleId="Zpat">
    <w:name w:val="footer"/>
    <w:aliases w:val="Page Footer,Footnote"/>
    <w:basedOn w:val="Normln"/>
    <w:link w:val="ZpatChar"/>
    <w:unhideWhenUsed/>
    <w:rsid w:val="00D80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aliases w:val="Page Footer Char,Footnote Char"/>
    <w:basedOn w:val="Standardnpsmoodstavce"/>
    <w:link w:val="Zpat"/>
    <w:rsid w:val="00D8090B"/>
  </w:style>
  <w:style w:type="paragraph" w:styleId="Textbubliny">
    <w:name w:val="Balloon Text"/>
    <w:basedOn w:val="Normln"/>
    <w:link w:val="TextbublinyChar"/>
    <w:uiPriority w:val="99"/>
    <w:semiHidden/>
    <w:unhideWhenUsed/>
    <w:rsid w:val="00D8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090B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D8090B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8090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8090B"/>
  </w:style>
  <w:style w:type="paragraph" w:styleId="Zkladntext-prvnodsazen">
    <w:name w:val="Body Text First Indent"/>
    <w:basedOn w:val="Zkladntext"/>
    <w:link w:val="Zkladntext-prvnodsazenChar"/>
    <w:rsid w:val="00D8090B"/>
    <w:pPr>
      <w:overflowPunct w:val="0"/>
      <w:autoSpaceDE w:val="0"/>
      <w:autoSpaceDN w:val="0"/>
      <w:adjustRightInd w:val="0"/>
      <w:spacing w:line="240" w:lineRule="auto"/>
      <w:ind w:firstLine="210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D8090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D8090B"/>
  </w:style>
  <w:style w:type="paragraph" w:styleId="Odstavecseseznamem">
    <w:name w:val="List Paragraph"/>
    <w:basedOn w:val="Normln"/>
    <w:uiPriority w:val="34"/>
    <w:qFormat/>
    <w:rsid w:val="00D8090B"/>
    <w:pPr>
      <w:ind w:left="720"/>
      <w:contextualSpacing/>
    </w:pPr>
  </w:style>
  <w:style w:type="paragraph" w:customStyle="1" w:styleId="TableParagraph">
    <w:name w:val="Table Paragraph"/>
    <w:basedOn w:val="Normln"/>
    <w:uiPriority w:val="1"/>
    <w:qFormat/>
    <w:rsid w:val="00D8090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D809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HeaderText">
    <w:name w:val="HeaderText"/>
    <w:rsid w:val="00D8090B"/>
    <w:pPr>
      <w:keepLine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 w:bidi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18</Pages>
  <Words>9667</Words>
  <Characters>57040</Characters>
  <Application>Microsoft Office Word</Application>
  <DocSecurity>0</DocSecurity>
  <Lines>475</Lines>
  <Paragraphs>133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66574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63103</dc:creator>
  <cp:lastModifiedBy>63103</cp:lastModifiedBy>
  <cp:revision>5</cp:revision>
  <cp:lastPrinted>2017-01-16T10:04:00Z</cp:lastPrinted>
  <dcterms:created xsi:type="dcterms:W3CDTF">2017-01-16T09:11:00Z</dcterms:created>
  <dcterms:modified xsi:type="dcterms:W3CDTF">2017-01-16T10:20:00Z</dcterms:modified>
</cp:coreProperties>
</file>