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9E" w:rsidRPr="00102F74" w:rsidRDefault="004B5C9E" w:rsidP="004B5C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</w:pPr>
      <w:r w:rsidRPr="00102F74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4B5C9E" w:rsidRPr="00102F74" w:rsidRDefault="004B5C9E" w:rsidP="004B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č.5/2016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Datum konání: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             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11.4.2016  -  od  13.30 hod. – 16.00 hod.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Místo konání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  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Kancelář Etické komise, budova B1, FNOL  </w:t>
      </w:r>
    </w:p>
    <w:p w:rsidR="004B5C9E" w:rsidRPr="00102F74" w:rsidRDefault="004B5C9E" w:rsidP="004B5C9E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Přítomni:                                           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doc.MUDr.Vladko Horčička, CSc.,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MUDr.J.Burešová, Iveta Sudolská, 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          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prof.MUDr.J.Jezdinský,CSc.,A.Holá, PharmDr.T.Anděl,Ph.D., Věra Bartlová,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doc.MUDr.P.Maňák,CSc., MUDr.et PhDr.Hansmanová, Ph.D.,                                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JUDr.Z.Krejčí, doc.ThDr.R.Smahel..Dr.Sc., doc.MUDr.J.Zapletalová, CSc.                                                                                                                                  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Omluveni:                                          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prof. MUDr. Ivo Krč, Dr.Sc., doc. MUDr.L.Stárková,.CSc.,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MUDr.L.Kvapil, MUDr. et Mgr. Jiří Minařík, Ph.D.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Jednání komise řídil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                        doc.MUDr.Vladko Horčička, CSc.</w:t>
      </w:r>
    </w:p>
    <w:p w:rsidR="004B5C9E" w:rsidRPr="00102F74" w:rsidRDefault="004B5C9E" w:rsidP="004B5C9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Žádný z členů nebyl ve střetu zájmů s projednávanou agendou nebo Člen EK.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NOVÉ STUDIE:</w:t>
      </w:r>
    </w:p>
    <w:p w:rsidR="00953F81" w:rsidRPr="00102F74" w:rsidRDefault="00953F81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hAnsi="Times New Roman" w:cs="Times New Roman"/>
          <w:b/>
          <w:sz w:val="18"/>
          <w:szCs w:val="18"/>
        </w:rPr>
        <w:t>45/16 MEK 11</w:t>
      </w:r>
    </w:p>
    <w:p w:rsidR="004B5C9E" w:rsidRPr="00102F74" w:rsidRDefault="004B5C9E" w:rsidP="00953F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hAnsi="Times New Roman" w:cs="Times New Roman"/>
          <w:sz w:val="18"/>
          <w:szCs w:val="18"/>
        </w:rPr>
        <w:t xml:space="preserve"> </w:t>
      </w:r>
      <w:r w:rsidRPr="00102F74">
        <w:rPr>
          <w:rFonts w:ascii="Times New Roman" w:eastAsia="Calibri" w:hAnsi="Times New Roman" w:cs="Times New Roman"/>
          <w:sz w:val="18"/>
          <w:szCs w:val="18"/>
        </w:rPr>
        <w:t>Randomizovaná, multicentrická, dvojitě zaslepená studie fáze 3 hodnotící adjuvantní terapii  nivolumabem oproti placebu u pacientů po resekci zhoubného nádoru jícnu nebo gastroezofageální junkce</w:t>
      </w:r>
      <w:r w:rsidRPr="00102F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CA209-577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2015-005556-10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46/16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Multicentrická, prospektivní,  randomizovan</w:t>
      </w:r>
      <w:r w:rsid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á, open label klinická studie,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která hodnotí efekt podávání kombinovaného kardiovaskulárního přípravku Polypill (statin + ACEI + anopyrin v jedné tabletě) oproti standardní léčbě v rámci sekundární prevence kardiovaskulárních příhod u starších pacientů po recentním infarktu myokardu </w:t>
      </w:r>
    </w:p>
    <w:p w:rsidR="004B5C9E" w:rsidRPr="00102F74" w:rsidRDefault="004B5C9E" w:rsidP="004B5C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633765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2015-002868-17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47/16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HERMIONE: Randomizovaná,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otevřená studie hodnotící MM-302 v kombinaci s trastuzumabem vs. chemoterapie dle volby lékaře v kombinaci s trastuzumabem u pacientů dosud neléčených antracykliny s lokálně pokročilým / metastazujícím HER2-pozitivním maligním nádorovým onemocněním prsu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MM-302-02-02-03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2014-003159-73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48/16</w:t>
      </w:r>
    </w:p>
    <w:p w:rsidR="00B16D03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randomizovaná,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dvojitě zaslepená studie fáze III s kontrolou placebem a paralelními skupinami k posouzení účinnosti a bezpečnosti 600 nebo 800 jednotek k přípravku Dysport® při léčbě inkontinence moči u pacientů s hyperaktivitou močového měchýře při poranění míchy nebo roztroušené skleróze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D-FR-52120-222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  <w:r w:rsidRPr="00102F7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02F74">
        <w:rPr>
          <w:rFonts w:ascii="Times New Roman" w:hAnsi="Times New Roman" w:cs="Times New Roman"/>
          <w:sz w:val="18"/>
          <w:szCs w:val="18"/>
        </w:rPr>
        <w:t>2015-003471-30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49/16</w:t>
      </w:r>
    </w:p>
    <w:p w:rsidR="004B5C9E" w:rsidRPr="00102F74" w:rsidRDefault="004B5C9E" w:rsidP="00B023A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Otevřené klinické hodnocení ibrutinibu v kombinaci s bortezomibem a dexamethazonem u pacientů s relabujícím nebo relabujícím a refrakterním mnohočetným myelomem </w:t>
      </w:r>
    </w:p>
    <w:p w:rsidR="001C6462" w:rsidRDefault="004B5C9E" w:rsidP="001C6462">
      <w:pPr>
        <w:pStyle w:val="C-BodyText"/>
        <w:spacing w:before="0" w:after="0" w:line="240" w:lineRule="auto"/>
        <w:rPr>
          <w:sz w:val="18"/>
          <w:szCs w:val="18"/>
        </w:rPr>
      </w:pPr>
      <w:r w:rsidRPr="00102F74">
        <w:rPr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i/>
          <w:sz w:val="18"/>
          <w:szCs w:val="18"/>
          <w:lang w:eastAsia="cs-CZ"/>
        </w:rPr>
        <w:t>Protocol Code Number</w:t>
      </w:r>
      <w:r w:rsidRPr="00102F74">
        <w:rPr>
          <w:sz w:val="18"/>
          <w:szCs w:val="18"/>
          <w:lang w:eastAsia="cs-CZ"/>
        </w:rPr>
        <w:t xml:space="preserve">: </w:t>
      </w:r>
      <w:r w:rsidRPr="00102F74">
        <w:rPr>
          <w:sz w:val="18"/>
          <w:szCs w:val="18"/>
        </w:rPr>
        <w:t>PCYC-1139-CA, protocol amendment 1, 29 February 2016</w:t>
      </w:r>
    </w:p>
    <w:p w:rsidR="004B5C9E" w:rsidRPr="001C6462" w:rsidRDefault="004B5C9E" w:rsidP="001C6462">
      <w:pPr>
        <w:pStyle w:val="C-BodyText"/>
        <w:spacing w:before="0" w:after="0" w:line="240" w:lineRule="auto"/>
        <w:rPr>
          <w:sz w:val="18"/>
          <w:szCs w:val="18"/>
        </w:rPr>
      </w:pPr>
      <w:r w:rsidRPr="00102F74">
        <w:rPr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i/>
          <w:sz w:val="18"/>
          <w:szCs w:val="18"/>
          <w:lang w:eastAsia="cs-CZ"/>
        </w:rPr>
        <w:t>EudraCT number</w:t>
      </w:r>
      <w:r w:rsidRPr="00102F74">
        <w:rPr>
          <w:sz w:val="18"/>
          <w:szCs w:val="18"/>
          <w:lang w:eastAsia="cs-CZ"/>
        </w:rPr>
        <w:t xml:space="preserve">: </w:t>
      </w:r>
      <w:r w:rsidRPr="00102F74">
        <w:rPr>
          <w:sz w:val="18"/>
          <w:szCs w:val="18"/>
        </w:rPr>
        <w:t>2015-005105-36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50/16</w:t>
      </w:r>
    </w:p>
    <w:p w:rsidR="004B5C9E" w:rsidRPr="00102F74" w:rsidRDefault="004B5C9E" w:rsidP="00B023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>Přínos retinální oxymetrie při hodnocení vlivu vnitřního prostředí, glykémie, kompenzace diabetu a dalších parametrů na saturaci hemoglobinu kyslíkem v retinálních cévách u osob s diabetem – pilotní studie (ROXINEGLYD)</w:t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b/>
          <w:sz w:val="18"/>
          <w:szCs w:val="18"/>
        </w:rPr>
        <w:tab/>
      </w:r>
      <w:r w:rsidRPr="00102F74">
        <w:rPr>
          <w:rFonts w:ascii="Times New Roman" w:hAnsi="Times New Roman" w:cs="Times New Roman"/>
          <w:b/>
          <w:sz w:val="18"/>
          <w:szCs w:val="18"/>
        </w:rPr>
        <w:tab/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51/16</w:t>
      </w:r>
    </w:p>
    <w:p w:rsidR="004B5C9E" w:rsidRPr="00102F74" w:rsidRDefault="004B5C9E" w:rsidP="00B023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>Přínos časného zahájení CRRT u pacientů v těžké sepsi</w:t>
      </w:r>
      <w:r w:rsidRPr="00102F74">
        <w:rPr>
          <w:rFonts w:ascii="Times New Roman" w:hAnsi="Times New Roman" w:cs="Times New Roman"/>
          <w:sz w:val="18"/>
          <w:szCs w:val="18"/>
        </w:rPr>
        <w:tab/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 xml:space="preserve">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52/16</w:t>
      </w:r>
    </w:p>
    <w:p w:rsidR="001C6462" w:rsidRDefault="004B5C9E" w:rsidP="001C64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>N</w:t>
      </w:r>
      <w:r w:rsidR="001C6462">
        <w:rPr>
          <w:rFonts w:ascii="Times New Roman" w:hAnsi="Times New Roman" w:cs="Times New Roman"/>
          <w:sz w:val="18"/>
          <w:szCs w:val="18"/>
        </w:rPr>
        <w:t xml:space="preserve">eopterin, C-reaktivní protein, </w:t>
      </w:r>
      <w:r w:rsidRPr="00102F74">
        <w:rPr>
          <w:rFonts w:ascii="Times New Roman" w:hAnsi="Times New Roman" w:cs="Times New Roman"/>
          <w:sz w:val="18"/>
          <w:szCs w:val="18"/>
        </w:rPr>
        <w:t>citrulin, hladina retinolu, tokoferolu a změny metabolismu železa před léčbou a během léčby u nemocných s karcinomem děložního čípku</w:t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</w:p>
    <w:p w:rsidR="004B5C9E" w:rsidRPr="001C6462" w:rsidRDefault="004B5C9E" w:rsidP="001C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53/16</w:t>
      </w:r>
    </w:p>
    <w:p w:rsidR="004B5C9E" w:rsidRPr="00102F74" w:rsidRDefault="004B5C9E" w:rsidP="00B023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>Pilotní studie</w:t>
      </w:r>
      <w:r w:rsidRPr="00102F7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02F74">
        <w:rPr>
          <w:rFonts w:ascii="Times New Roman" w:hAnsi="Times New Roman" w:cs="Times New Roman"/>
          <w:sz w:val="18"/>
          <w:szCs w:val="18"/>
        </w:rPr>
        <w:t>vlivu  cirkulujících faktorů na účinky neoadjuvantní terapie a prognózu pacientů s gastrointestinálními nádory</w:t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b/>
          <w:sz w:val="18"/>
          <w:szCs w:val="18"/>
        </w:rPr>
        <w:tab/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54/16</w:t>
      </w:r>
    </w:p>
    <w:p w:rsidR="00B023A1" w:rsidRPr="00102F74" w:rsidRDefault="004B5C9E" w:rsidP="00B023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>Molekulární detekce chronické myeloidní leukémie pomocí pacient – specifické fúze genu BCR-ABL1: vliv na účinnost léčby</w:t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</w:p>
    <w:p w:rsidR="004B5C9E" w:rsidRPr="00102F74" w:rsidRDefault="004B5C9E" w:rsidP="00B023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55/16</w:t>
      </w:r>
    </w:p>
    <w:p w:rsidR="004B5C9E" w:rsidRPr="00102F74" w:rsidRDefault="004B5C9E" w:rsidP="00B023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="001C6462">
        <w:rPr>
          <w:rFonts w:ascii="Times New Roman" w:hAnsi="Times New Roman" w:cs="Times New Roman"/>
          <w:sz w:val="18"/>
          <w:szCs w:val="18"/>
        </w:rPr>
        <w:t xml:space="preserve">Efekt přesné lokalizace </w:t>
      </w:r>
      <w:r w:rsidRPr="00102F74">
        <w:rPr>
          <w:rFonts w:ascii="Times New Roman" w:hAnsi="Times New Roman" w:cs="Times New Roman"/>
          <w:sz w:val="18"/>
          <w:szCs w:val="18"/>
        </w:rPr>
        <w:t>elektrod systému hluboké mozkové stimulace (SureTune®) na non-motorické symptomy Parkinsonovy nemoci</w:t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B023A1" w:rsidRPr="00102F74" w:rsidRDefault="00B023A1" w:rsidP="00B023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1C6462" w:rsidRDefault="001C6462" w:rsidP="00B023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B023A1" w:rsidRPr="00102F74" w:rsidRDefault="00B023A1" w:rsidP="00B023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DODATKY: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108/09 MEK 27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Mezinárodní, multicentrické, otevřené, jednorázové prodloužení klinického hodnocení MS-LAQ-301 (ALLEGRO) pro ověření dlouhodobé bezpečnosti a snášenlivosti přípravku laquinimod podávaného jedenkrát denně perorálně v dávce 0,6 mg a jeho účinku na průběh onemocnění u subjektů s relabující roztroušenou sklerózou.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2009-012989-30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MS-LAQ-301E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B023A1" w:rsidRPr="00102F74" w:rsidRDefault="00B023A1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64/10 MEK 14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noProof/>
          <w:sz w:val="18"/>
          <w:szCs w:val="18"/>
          <w:lang w:eastAsia="cs-CZ"/>
        </w:rPr>
        <w:t>Mezinárodní, multicentrické, otevřené, jednorázové prodloužení klinického hodnocení MS-LAQ-302 (BRAVO) pro ověření dlouhodobé bezpečnosti a snášenlivosti přípravku laquinimod podávaného jedenkrát denně perorálně v dávce 0,6 mg a jeho účinku na průběh onemocnění u subjektů s relabující roztroušenou sklerózou.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MS-LAQ-302E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2009-015815-42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116/10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Randomizované, dvojitě zaslepené, placebem kontrolované klinické hodnocení hodnotící účinnost a bezpečnost pazopanibu v adjuvantní léčbě s lokalizovaným nebo lokálně pokročilým karcinomem z renálních buněk, kteří jsou po nefrektomii.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VEG113387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2010-020965-26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171/10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Prospektivní, multicentrická, randomizovaná, dvojitě zaslepená, placebem kontrolovaná, se dvěma paralelními skupinami, studie fáze 3 porovnávající účinnost a bezpečnost masitinibu v dávce 6 mg/kg denně oproti placebu při léčbě pacientů s těžkým přetrvávajícím astmatem léčeným orálními kortikosteroidy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:AB07015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2010-020803-63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31/11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Otevřená, jednoramenná studie fáze 2 hodnotící účinnost a bezpečnost MDV3100 u pacientů s nádorem prostaty, kteří nikdy předtím nebyli hormonálně léčeni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9785-CL-0321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2010-021287-16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188/12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(BRIM8): Fáze III, Randomizovaná, dvojitě zaslepená, placebem kontrolovaná studie hodnotící přípravek vemurafenib (RO5185426) v podpůrné léčbě u pacientů s chirurgicky odstraněným kožním melanomem s mutací genu braf a s vysokým rizikem znovuvzplanutím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GO27826/ verze 3, 27. června 2012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2011-004011-24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216/12 MEK 34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Mezinárodní, multicentrické,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randomizované,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zaslepené, placebem kontrolované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s paralelními skupinami a s následnou léčebnou fází s podáváním účinné látky k vyhodnocení účinnosti, bezpečnosti a snášenlivosti dvou perorálně podávaných dávek přípravku laquinimod (0, 6 mg/den nebo 1, 2 mg/den) u subjektů s relabující-remitující roztroušenou sklerózou (RRRS)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LAQ-MS-305, Protocol, dated 15 August 2012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2012-003647-30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219/12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R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andomizované,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otevřené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fáze III ke stanovení účinnosti a bezpečnosti trastuzumab emtansinu ve srovnání s trastuzumabem jako pomocné léčby HER2-pozitivního primárního karcinomu prsu u pacientů s reziduálním nádorem patologicky přítomným v prsu nebo axilárních mízních uzlinách po předoperační léčbě                          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BO27938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2012-002018-37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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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MS Mincho" w:hAnsi="Times New Roman" w:cs="Times New Roman"/>
          <w:bCs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28/13 MEK 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placebem kontrolované klinické hodnocení přípravku SBC-102 u pacientů s deficitem lysosomální kyselé lipázy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LAL-CL02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2011-002750-31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67/13</w:t>
      </w:r>
    </w:p>
    <w:p w:rsidR="00274A78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Otevřená, jednoramenná studie fáze 4 s Brentuximab Vedotinem u pacientů s relabujícím nebo refrakterním systémovým anaplastickým velkobuněčným lymfomem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     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C25006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2012-004128-39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2/14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 klinické hodnocení přípravku LEE011 v kombinaci s letrozolem u postmenopauzálních žen s pokročilým HER2 negativním karcinomem prsu s expresí hormonálních receptorů bez předchozí léčby pokročilého karcinomu                           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CLEE011A2301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2013-003084-61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MS Mincho" w:hAnsi="Times New Roman" w:cs="Times New Roman"/>
          <w:sz w:val="18"/>
          <w:szCs w:val="18"/>
          <w:lang w:eastAsia="cs-CZ"/>
        </w:rPr>
        <w:t>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89/14</w:t>
      </w:r>
    </w:p>
    <w:p w:rsidR="004B5C9E" w:rsidRPr="00102F74" w:rsidRDefault="004B5C9E" w:rsidP="004B5C9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 xml:space="preserve">Prospektivní,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randomizované, </w:t>
      </w:r>
      <w:r w:rsidRPr="00102F74">
        <w:rPr>
          <w:rFonts w:ascii="Times New Roman" w:hAnsi="Times New Roman" w:cs="Times New Roman"/>
          <w:sz w:val="18"/>
          <w:szCs w:val="18"/>
        </w:rPr>
        <w:t>otevřené klinické hodnocení se zaslepeným vyhodnocením cílových parametrů pro porovnání duální antitrombotické léčby dabigatran etexilátem (110 mg a 150 mg dvakrát denně) a klopidogrelem nebo tikagrelorem s trojkombinací warfarinu (INR 2,0 – 3,0), klopidogrelu</w:t>
      </w:r>
      <w:r w:rsidRPr="00102F74">
        <w:rPr>
          <w:rFonts w:ascii="Times New Roman" w:hAnsi="Times New Roman" w:cs="Times New Roman"/>
          <w:sz w:val="18"/>
          <w:szCs w:val="18"/>
        </w:rPr>
        <w:tab/>
        <w:t xml:space="preserve"> nebo tikagreloru a aspirinu u pacientů s nevalvulární fibrilací síní po perkutánní koronární intervenci s implantací stentu (RE-DUAL-PCI)                           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1160.186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2013-003201-26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274A78" w:rsidRPr="00102F74" w:rsidRDefault="00274A78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105/14</w:t>
      </w:r>
    </w:p>
    <w:p w:rsidR="00274A78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klinické hodnocení fáze II hodnotící podávání přípravku BYL719 v kombinaci s letrozolem a přípravku buparlisib v kombinaci s letrozolem ve srovnání s léčbou letrozolem samotným v neoadjuvantní léčbě postmenopauzálních žen s hormon-receptor pozitivním (HR+), HER2 negativním (HER2-) karcinomem prsu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CBYL719A2201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2013-001862-41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159/14</w:t>
      </w:r>
    </w:p>
    <w:p w:rsidR="004B5C9E" w:rsidRPr="00102F74" w:rsidRDefault="004B5C9E" w:rsidP="004B5C9E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Dvojitě maskované,</w:t>
      </w:r>
      <w:r w:rsidRPr="00102F7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placebem kontrolované klinické hodnocení s následným otevřeným obdobím s cílem vyhodnotit účinnost a bezpečnost MEDI-551 u dospělých osob s neuromyelitis optica a onemocnění ze spektra poruch neuromyelitis optica                         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CD-IA-MEDI-551-1155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2014-000253-36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161/14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Dvojitě zaslepené, randomizované, placebem kontrolované, multicentrické klinické hodnocení fáze 3 srovnávající účinnost a bezpečnost lenalidomidu (CC-5013) a R-CHOP chemoterapie (R2-CHOP) oproti placebu a R-CHOP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chemoterapii u pacientů a dosud nelé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>čeným difuzním velkobuněčným B-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lymfomem s aktivovanými B-lymfocyty                                        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CC-5013-DLC-002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2013-004054-21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274A78" w:rsidRPr="00102F74" w:rsidRDefault="00274A78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179/14</w:t>
      </w:r>
    </w:p>
    <w:p w:rsidR="001C6462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Multicentrická otevřená studie fáze 2 pro vyhodnocení dlouhodobé účinnosti, bezpečnosti a snášenlivosti opakovaného podání přípravku Adalimumab u  pacientů s Crohnovou chorobou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4B5C9E" w:rsidRPr="001C6462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M14-347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 xml:space="preserve">2013-004034-15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188/14 MEK 19</w:t>
      </w:r>
    </w:p>
    <w:p w:rsidR="00274A78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jednoramenné, celosvětové klinické hodnocení fáze II monoterapie MEDI4736 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>u pacientů s recidivujícím nebo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metastazujícím karcinomem skvamózních buněk hlavy a krku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D4193C00001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             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2014-003295-23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14/15 MEK 4</w:t>
      </w:r>
    </w:p>
    <w:p w:rsidR="001C6462" w:rsidRDefault="004B5C9E" w:rsidP="004B5C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Randomizovaná,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zaslepená, </w:t>
      </w:r>
      <w:r w:rsidRPr="00102F74">
        <w:rPr>
          <w:rFonts w:ascii="Times New Roman" w:eastAsia="Calibri" w:hAnsi="Times New Roman" w:cs="Times New Roman"/>
          <w:sz w:val="18"/>
          <w:szCs w:val="18"/>
        </w:rPr>
        <w:t>placebem kontrolovaná studie fáze III srovnávající kombinaci BBI608 s paclitaxelem podávaným jednou týdně proti kombinaci placeba s paclitaxelem podávaným jednou  týdně u dospělých pacientů s pokročilým, dříve léčeným adenokarcinomem žaludku a gastroezofageální junkce</w:t>
      </w:r>
    </w:p>
    <w:p w:rsidR="004B5C9E" w:rsidRPr="001C6462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BBI608-336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2014-000774-18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25/15</w:t>
      </w:r>
    </w:p>
    <w:p w:rsidR="00274A78" w:rsidRPr="00102F74" w:rsidRDefault="004B5C9E" w:rsidP="004B5C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Použití metody enterosorbční terapie pomocí organokřemičitého sorbentu ENTEROSGEL v komplexní léčbě atopického ekzému</w:t>
      </w:r>
      <w:r w:rsidRPr="00102F74">
        <w:rPr>
          <w:rFonts w:ascii="Times New Roman" w:eastAsia="Calibri" w:hAnsi="Times New Roman" w:cs="Times New Roman"/>
          <w:sz w:val="18"/>
          <w:szCs w:val="18"/>
        </w:rPr>
        <w:tab/>
      </w:r>
      <w:r w:rsidRPr="00102F74">
        <w:rPr>
          <w:rFonts w:ascii="Times New Roman" w:eastAsia="Calibri" w:hAnsi="Times New Roman" w:cs="Times New Roman"/>
          <w:sz w:val="18"/>
          <w:szCs w:val="18"/>
        </w:rPr>
        <w:tab/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---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---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126/15 MEK 20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Randomizované, multicentrické, dvojitě zaslepené klinické  hodnocení fáze 2 porovnání palbociclibu v kombinaci s cetuximabem proti cetuximabu k léčbě pacientů s recidivujícím nebo metastazujícím dlaždicovým karcinomem hlavy a krku, s negativním lidským papilomavirem, bez předchozí léčby cetuximabem, po selhání jedné předchozí léčby chemoterapií na bázi platiny</w:t>
      </w:r>
      <w:r w:rsidRPr="00102F74">
        <w:rPr>
          <w:rFonts w:ascii="Times New Roman" w:eastAsia="Calibri" w:hAnsi="Times New Roman" w:cs="Times New Roman"/>
          <w:sz w:val="18"/>
          <w:szCs w:val="18"/>
        </w:rPr>
        <w:tab/>
      </w:r>
      <w:r w:rsidRPr="00102F74">
        <w:rPr>
          <w:rFonts w:ascii="Times New Roman" w:eastAsia="Calibri" w:hAnsi="Times New Roman" w:cs="Times New Roman"/>
          <w:sz w:val="18"/>
          <w:szCs w:val="18"/>
        </w:rPr>
        <w:tab/>
      </w:r>
      <w:r w:rsidRPr="00102F74">
        <w:rPr>
          <w:rFonts w:ascii="Times New Roman" w:eastAsia="Calibri" w:hAnsi="Times New Roman" w:cs="Times New Roman"/>
          <w:sz w:val="18"/>
          <w:szCs w:val="18"/>
        </w:rPr>
        <w:tab/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A5481044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2015-000515-41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163/15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Calibri" w:hAnsi="Times New Roman" w:cs="Times New Roman"/>
          <w:sz w:val="18"/>
          <w:szCs w:val="18"/>
        </w:rPr>
        <w:t>H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odnocení účinosti a bezpečnosti tapentadolu ve formě perorálního roztoku při léčbě akutní pooperační bolesti vyžadující léčbu opioidy u pediatrických pacientů ve věku od narození do 18 let. Toto je randomizovaná, multicentrická, dvojitě zaslepená, placebem kontrolovaná studie III. fáze s paralelními skupinami, hodnotící tapentadol podávaný v několika perorálních dávkách (Nucynta/Palexia)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KF5503/65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2012-004359-35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favourable opinion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pro věkovou kategorii od 12 let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174/15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Hodnocení k optimalizaci dávky idelalisibu v léčbě folikulárního lymfomu a lymfomu z malých lymfocytů</w:t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 xml:space="preserve">GS-US-313-1580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2015-000366-66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179/15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 Randomizova</w:t>
      </w:r>
      <w:r w:rsidR="001C646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né, dvojitě zaslepené, placebem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kontrolované klinické hodnocení fáze II s aplikací jedné dávky hodnoceného přípravku ke stanovení dávkování, účinnosti a bezpečnosti přípravku MEDI4893, lidské monoklonální protilátky, účinkující proti toxinu alfa produkovanému bakterií Staphylococcus aureus u mechanicky ventilovaných dospělých pacientů </w:t>
      </w:r>
    </w:p>
    <w:p w:rsidR="004B5C9E" w:rsidRPr="00102F74" w:rsidRDefault="004B5C9E" w:rsidP="004B5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CD-ID-MEDI4893-1139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EudraCT: 2014-001097-34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182/15 MEK 31</w:t>
      </w:r>
    </w:p>
    <w:p w:rsidR="00274A78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Multicentrické klinické hodnocení zaměřené na následné sledování s cílem posoudit dlouhodobé elektrofyziologické a výsledné klinické parametry u pacientů, kteří byli dříve zapojeni do klinického hodnocení 215ON201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215ON203,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2015-003618-26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2/16</w:t>
      </w:r>
    </w:p>
    <w:p w:rsidR="00274A78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otevřená, jednoramenná studie hodnotíc antikoncepční účinnost a bezpečnost kombinované perorální antikoncepce obsahující 15mg estetrolu a 3mg drospirenonu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MIT-Es0001-C301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2015-003150-40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3/16</w:t>
      </w:r>
    </w:p>
    <w:p w:rsidR="00274A78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 xml:space="preserve">Otevřené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 klinické hodnocení fáze 3 přípravku Quizartinib (AC220) v monoterapii v porovnání se záchrannou chemoterapií u pacientů s FLT3-ITD pozitivní akutní myeloidní leukémií (AML) refrakterní či relabující po první linii léčby s nebo bez konsolidační transplantace hematopoetických kměnových buněk (HSCT)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AC220-007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2013-004890-28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5/16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Randomizované, kontrolované, multicentrické, otevřené klinické hodnocení fáze 3 porovnávající Tivozanib hydrochlorid se sorafenibem u subjektů s refrakterním pokročilým renálním karcinomem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AV-951-15-303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2015-003607-30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b/>
          <w:sz w:val="18"/>
          <w:szCs w:val="18"/>
        </w:rPr>
        <w:t>9/16 MEK 3</w:t>
      </w:r>
    </w:p>
    <w:p w:rsidR="00274A78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</w:t>
      </w:r>
      <w:r w:rsidRPr="00102F74">
        <w:rPr>
          <w:rFonts w:ascii="Times New Roman" w:hAnsi="Times New Roman" w:cs="Times New Roman"/>
          <w:sz w:val="18"/>
          <w:szCs w:val="18"/>
        </w:rPr>
        <w:t xml:space="preserve">, otevřené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paralelních skupin porovnávající léčbu přípravkem LCZ696, zahájenou před propuštěním a po propuštění, u pacientů se srdečním selháním se sníženou ejekční frakcí, hospitalizovaných pro akutní dekompenzované srdeční selhání (ADHF) (klinické hodnocení TRANSITION)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CLCZ696B2401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  <w:r w:rsidRPr="00102F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02F74">
        <w:rPr>
          <w:rFonts w:ascii="Times New Roman" w:hAnsi="Times New Roman" w:cs="Times New Roman"/>
          <w:sz w:val="18"/>
          <w:szCs w:val="18"/>
        </w:rPr>
        <w:t>2015-003266-87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30/16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 xml:space="preserve">Dvojitě zaslepené, randomizované, placebem kontrolované hodnocení fáze 2 s paralelní skupinou k ověření konceptu za účelem posouzení bezpečnosti a účinnosti přípravku OBE 001 po perorálním podání u těhotných  žen ohrožených předčasným porodem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14-OBE001-016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2014-003217-28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274A78" w:rsidRPr="00102F74" w:rsidRDefault="00274A78" w:rsidP="00274A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</w:p>
    <w:p w:rsidR="00274A78" w:rsidRPr="00102F74" w:rsidRDefault="00274A78" w:rsidP="00274A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NEŽÁDOUCÍ ÚČINKY + OSTATNÍ: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103/07 MEK 25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Mezinárodní, multicentrická, randomizovaná, dvojitě slepá, placebem kontrolovaná studie s paralelními skupinami, hodnotící účinnost a bezpečnost dvouleté léčby teriflunomidem v dávce 7 mg jednou denně a 14 mg jednou denně proti placebu u pacientů s první klinickou příhodou nasvědčující roztroušené skleróze.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2006-001152-12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EFC6260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274A78" w:rsidRPr="00102F74" w:rsidRDefault="00274A78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110/08 MEK 11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Multicentrické, otevřené, klinické hodnocení plně humánní monoklonální anti-TNF protilátky adalimumab hodnotící bezpečnost a snášenlivost opakovaného podávání adalimumabu u pacientů s ulcerózní kolitidou.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2007-004157-28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M10-223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604D21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="004B5C9E"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FORMCHECKBOX </w:instrTex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r w:rsidR="004B5C9E"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="004B5C9E"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="004B5C9E"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="004B5C9E"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MS Mincho" w:hAnsi="MS Mincho" w:cs="Times New Roman"/>
          <w:sz w:val="18"/>
          <w:szCs w:val="18"/>
          <w:lang w:eastAsia="cs-CZ"/>
        </w:rPr>
        <w:t>☒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38/09 MEK 12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Randomizované, dvojitě zaslepené, placebem kontrolované, multicentrické klinické hodnocení fáze III u pacientů s difúzním velkobuněčným lymfomem z B buněk (DLBCL) se špatným prognostickým skóre, kterým bude po dosažení kompletní léčebné odpovědi po chemoterapii první linie s rituximabem podávána adjuvantní terapie přípravkem RAD01 nebo placebem.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2008-000498-40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CRAD001N2301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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74/09 MEK 16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Dlouhodobé prodloužení mezinárodního, dvojitě zaslepeného, placebem kontrolovaného klinického hodnocení EFC6049 (HMR 1726/3001) prokazující bezpečnost dvou dávek teriflunomidu (</w:t>
      </w:r>
      <w:smartTag w:uri="urn:schemas-microsoft-com:office:smarttags" w:element="metricconverter">
        <w:smartTagPr>
          <w:attr w:name="ProductID" w:val="7 a"/>
        </w:smartTagPr>
        <w:r w:rsidRPr="00102F74">
          <w:rPr>
            <w:rFonts w:ascii="Times New Roman" w:eastAsia="Times New Roman" w:hAnsi="Times New Roman" w:cs="Times New Roman"/>
            <w:bCs/>
            <w:sz w:val="18"/>
            <w:szCs w:val="18"/>
            <w:lang w:eastAsia="cs-CZ"/>
          </w:rPr>
          <w:t>7 a</w:t>
        </w:r>
      </w:smartTag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14 mg) u subjektů s recidivující roztroušenou sklerózou.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2006-003361-14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LTS6050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83/09 MEK 22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Randomizovaná, dvojitě zaslepená studie fáze 2 léčiva axitinibu (AG-013736) s titrací nebo bez titrace dávky u pacientů s metastatickým karcinomem ledviny.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2008-007786-23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A4061046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102/09 MEK 25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zaslepené, placebem kontrolované klinické hodnocení ke zhodnocení vývoje nově vzniklého zákalu čočky (nebo zhoršení již přítomného zákalu čočky) u pacientů s nemetastazujícím karcinomem prostaty léčených přípravkem denosumab pro ztrátu kostní hmoty v důsledku androgen – deprivační léčby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2009-012076-26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20080560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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82/10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1C6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 multicentrická studie fáze 3 srovnávající Carfilzomib, Lenalidomid a Dexametazon (CRd) oproti Lenalidomidu a Dexametazonu (Rd) u subjektů s relabujícím mnohočetným myelomem /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PX-171-009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2009-016839-35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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91/10 MEK 23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tříramenná, multicentrická studie fáze III ověřující účinnost a bezpečnost T-DM1 v kombinaci s pertuzumabem, nebo T-DM1 v kombinaci s placebem pertuzumabu (zaslepeně pro pertuzumab), oproti kombinaci trastuzumab s taxany v první linii léčby HER2 pozitivního progresivního nebo recidivujícího, lokálně pokročilého nebo metastazujícího karcinomu prsu (MBC)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BO22589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B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/ TDM4788g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B-EU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                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2009-017905-13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111/10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Fáze 3 mezinárodní, multicentrické, randomizované, kontrolované, tří ramenné, paralelní studie zjišťující účinnost a bezpečnost Lenalidomidu v kombinaci s Dexamethazonem (Rd) versus Lenalidomidu, Melfalanu a Prednisonu (MPR) versus Lenalidomidu, Cyklofosfamidu a Prednisonu (CPR) u nově diagnostikovaných pacientů s mnohočetným myelomem.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EMN01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2008-008606-52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12/11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Fáze III, randomizovaná, dvojitě zaslepená, placebem kontrolovaná studie k porovnání kapecitabinu v kombinaci se sorafenibem a kapecitabinu v kombinaci s placebem v léčbě lokálně pokročilého nebo metastatického HER2-negativního karcinomu prsu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BAY 43-9006/12444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2010-018501-10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50/11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Multicentrická, randomizovaná, placebem kontrolovaná klinická studie s paralelními skupinami s cílem posoudit účinnost a bezpečnost implantace buněk získaných z kosterního svalstva u pacientek se stresovou inkontinencí moči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IC-01-01-05-004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2010-021871-10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78/11 MEK 21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–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Fáze 3, randomizovaná, dvojitě zaslepená, placebem kontrolovaná, multicentrická studie s paralelními skupinami ke zhodnocení bezpečnosti a účinnosti udržovací léčby ustekinumabem u pacientů se středně vážnou až vážnou Crohnovou chorobou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CNTO1275CRD3003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2010-022760-12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152/11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 randomizované dvojitě zaslepené klinické hodnocení, kontrolované placebem, posuzující účinnost natalizumabu na zpomalení progrese  postižení u pacientů se sekundárně progresivní roztroušenou sklerózou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101MS326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2010-021978-11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158/11 MEK 26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Randomizovaná, dvojitě zaslepená, placebem kontrolovaná studie, fáze II, hodnotící účinky GDC-0941 nebo GDC-0980 v kombinaci s fulvestrantem oproti účinkům placeba v kombinaci s fulvestrantrantem v léčbě pokročilého nebo metastázujícího karcinomu prsu u pacientek rezistentních na léčbu inhibitory aromatázy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GDC4950g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2010-023763-17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167/11 MEK 27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dvojitě zaslepené, placebem kontrolované dvouleté klinické hodnocení s paralelními skupinami ke stanovení účinnosti podkožních injekcí přípravku RO4909832 na kognici a fungování pacientů s prodromální Alzheimerovou chorobou + Výzkumná studie „Uchování vzorků mozkomíšního moku pro účely vypracování testů na přítomnost biomarkerů“ v souvislosti s klinickým hodnocením WN25203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WN25203B + WE25462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2010-019895-66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168/11 MEK 28</w:t>
      </w:r>
    </w:p>
    <w:p w:rsidR="004B5C9E" w:rsidRPr="00102F74" w:rsidRDefault="004B5C9E" w:rsidP="004A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otevřená klinická studie fáze III ke zhodnocení účinnosti a bezpečnosti perorálně podávaného Afatinibu 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>(BIBW 2992) ve srovnání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 intravenózně podávaným metotrexátem u pacientů s rekurentním a/nebo metastazujícím spinocelulárním karcinomem hlavy a krku, u kterých došlo k progresi po léčbě na bázi platiny (lux-head &amp; neck 1)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1200.43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2011-000391-34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avourable opinion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179/11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Multicentrické otevřené prodloužené klinické hodnocení posuzující dlouhodobou bezpečnost a účinnost přípravku AMG 145 (OSLER)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Otevřené klinické hodnocení pro dlouhodobé porovnání AMG 145 s běžně dostupnou léčbou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20110110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2011-001915-29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184/11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otevřená, multicentrická klinická studie fáze II/III s paralelními skupinami u pacientů s kastračně–rezistentním karcinomem prostaty 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>léčených pomocí aktivní buněčné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imunoterapie přípravkem DCVAC/Pca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SP001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2011-004735-32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191/11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multicentrická, dvojitě  zaslepená, placebem kontrolovaná studie porovnávající chemoterapii s trastuzumabem a placebem oproti chemoterapii s trastuzumabem a pertuzumabem jako podpůrnou léčbu u pacientů s operovatelným HER2-pozitivním primárním karcinomem prsu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BIG 4-11 / BO25126 / TOC4939G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2010-022902-41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MS Mincho" w:hAnsi="MS Mincho" w:cs="Times New Roman"/>
          <w:sz w:val="18"/>
          <w:szCs w:val="18"/>
          <w:lang w:eastAsia="cs-CZ"/>
        </w:rPr>
        <w:t>☒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193/11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Udržovací terapie – ofatumumab versus žádná udržovací terapie u pacientů s relapsem CLL s dobrou odpovědí na indukční terapii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OMB 112517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2009-012518-39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194/11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otevřená, multicentrická klinic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>ká studie fáze II s paralelními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skupinami u pacientů s metastatickým karcinomem prostaty léčených pomocí aktivní buněčné imunoterapie přípravkem DCVAC/Pca v kombinaci s hormonální terapií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SP002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2011-004986-34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MS Mincho" w:hAnsi="Times New Roman" w:cs="Times New Roman"/>
          <w:bCs/>
          <w:sz w:val="18"/>
          <w:szCs w:val="18"/>
          <w:lang w:eastAsia="cs-CZ"/>
        </w:rPr>
        <w:t xml:space="preserve">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195/11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otevřená, multicentrická klinick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á studie fáze II s paralelními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skupinami u pacientů s lokalizovaným karcinomem prostaty po primární radikální prostatektomii léčených pomocí aktivní buněčné imunoterapie přípravkem DCVAC/Pca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SP003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2011-004985-14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MS Mincho" w:hAnsi="Times New Roman" w:cs="Times New Roman"/>
          <w:bCs/>
          <w:sz w:val="18"/>
          <w:szCs w:val="18"/>
          <w:lang w:eastAsia="cs-CZ"/>
        </w:rPr>
        <w:sym w:font="Wingdings 2" w:char="0053"/>
      </w:r>
      <w:r w:rsidRPr="00102F74">
        <w:rPr>
          <w:rFonts w:ascii="Times New Roman" w:eastAsia="MS Mincho" w:hAnsi="Times New Roman" w:cs="Times New Roman"/>
          <w:bCs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A31A0" w:rsidRPr="00102F74" w:rsidRDefault="004A31A0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196/11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otevřená, multicentrická klinick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á studie fáze II s paralelními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skupinami u pacientů s lokalizovaným karcinomem prosta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ty vysokého rizika po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primární radioterapii léčených pomocí aktivní buněčné imunoterapie přípravkem DCVAC/Pca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SP004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2011-004967-65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MS Mincho" w:hAnsi="Times New Roman" w:cs="Times New Roman"/>
          <w:bCs/>
          <w:sz w:val="18"/>
          <w:szCs w:val="18"/>
          <w:lang w:eastAsia="cs-CZ"/>
        </w:rPr>
        <w:lastRenderedPageBreak/>
        <w:sym w:font="Wingdings 2" w:char="0053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62/12 MEK 15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bookmarkStart w:id="0" w:name="OLE_LINK4"/>
      <w:bookmarkStart w:id="1" w:name="OLE_LINK5"/>
      <w:bookmarkStart w:id="2" w:name="OLE_LINK3"/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Randomizované, dvojitě zaslepené, placebem kontrolované multicentrické klinické hodnocení probíhající v souběžných skupinách, hodnotící účinnost a bezpečnost indukční léčby přípravkem CP-690, 550 u pacientů se středně těžkou až závažnou Crohnovou chorobou</w:t>
      </w:r>
      <w:bookmarkEnd w:id="0"/>
      <w:bookmarkEnd w:id="1"/>
      <w:bookmarkEnd w:id="2"/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A3921083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2011-001733-16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604D21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4B5C9E"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FORMCHECKBOX </w:instrTex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r w:rsidR="004B5C9E"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="004B5C9E"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="004B5C9E"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="004B5C9E"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63/12 MEK 16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multicentrické klinické hodnocení probíhající v souběžných skupinách, hodnotící účinnost a bezpečnost udržovací léčby přípravkem CP-690, 550 u pacientů se středně těžkou až závažnou Crohnovou chorobou                             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A3921084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2011-001754-28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604D21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4B5C9E"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FORMCHECKBOX </w:instrTex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r w:rsidR="004B5C9E"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="004B5C9E"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="004B5C9E"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="004B5C9E"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A31A0" w:rsidRPr="00102F74" w:rsidRDefault="004A31A0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76/12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multicentrické, adaptivní klinické hodnocení fáze II/III za účelem zjištění účinnosti a bezpečnosti trastuzumab emtansinu (T-DM1) ve srovnání s taxanem (docetaxelem nebo paclitaxelem) u pacientů po předchozí léčbě lokálně pokročilého nebo metastatického HER2-pozitivního karcinomu žaludku včetně adenokarcinomu gastroezofageálního spojení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BO27952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2012-000660-22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MS Mincho" w:hAnsi="Times New Roman" w:cs="Times New Roman"/>
          <w:bCs/>
          <w:sz w:val="18"/>
          <w:szCs w:val="18"/>
          <w:lang w:eastAsia="cs-CZ"/>
        </w:rPr>
        <w:t>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79/12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placebem kontrolovaná dlouhodobá studie ověřující účinky přípravku Depiogid Birch 5000 u dospělých a adolescentů s alergickou rýmou a/nebo rýmou se zánětem spojivek, spojenou s intermitentním astmatem nebo bez něj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603-PG-PSC-191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2012-000414-11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A31A0" w:rsidRPr="00102F74" w:rsidRDefault="004A31A0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170/12 MEK 23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Multicentrické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otevřené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prodloužení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klinického hodnocení pro subjekty zařazené v klinickém hodnocení B0151003 (ANDANTE II)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B0151005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2011-000722-30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A31A0" w:rsidRPr="00102F74" w:rsidRDefault="004A31A0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177/12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dvojitě zaslepená, multicentrická klinická studie paralelních skupin, fáze IIIb, srovnávající vliv léčby ticagrelorem oproti léčbě clopidogrelem na riziko kardiovaskulárního úmrtí, infarktu myokardu a ischemické cévní mozkové příhody u pacientů s prokázaným onemocněním periferních tepen (PAD-„Peripheral Artery Disease“) (EUCLID-Examining Use of tiCagreLor In paD)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D5135C00001, verze 1, 22.6.2012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2011-004616-36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205/12 MEK 32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Klinická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studie hodnotící imunogenitu, bezpečnost a reaktogenitu 4-složkové chřipkové vakcíny GSK2321138A firmy GSK Biologicals u dětí, které se účastnily studie 115345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115649 (MMR-161)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2011-004905-26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208/12</w:t>
      </w:r>
    </w:p>
    <w:p w:rsidR="004B5C9E" w:rsidRPr="00102F74" w:rsidRDefault="004B5C9E" w:rsidP="004A31A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dvojitě zaslepená studie fáze 3 kontrolovaná placebem, hodnotící účinnost a bezpečnost tablety TAK-375 (ramelteon) užívané jednou denně pod jazyk (tableta TAK-375SL) v dávkách 0,1 mg a 0,4 mg, podávaných jako adjuvantní léčba při léčbě akutních depresivních epizod spojených s bipolární poruchou typu 1 u dospělých pacientů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TAK-375SL_301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2012-001357-10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212/12 MEK 33</w:t>
      </w:r>
    </w:p>
    <w:p w:rsidR="004A31A0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randomizované,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zaslepené,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placebem  kontrolované klinické hodnocení fáze 3 přípravku Rilotumumab (AMG 102) s Epirubicinem, Cisplatinou a Kapecitabinem (ECX) v první linii léčby pacientů s pokročilým MET pozitivním adenokarcinomem žaludku nebo gastroezofageální junkce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20070622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2011-004923-11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44/13</w:t>
      </w:r>
    </w:p>
    <w:p w:rsidR="004A31A0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Mezinárodní randomizovaná imunoterapeutická studie fáze s autologními dentritickými buňkami (AGS-003) v porovnání se standartní léčbou buněčného karcinomu ledvin v pokročilém stádiu (ADAPT)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AGS-003-007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2012-000871-17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47/13 MEK 9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BOTOX® pro léčbu močové inkontinence způsobené neurogenní hyperaktivitou detruzoru u pacientů ve věku 8 až 17 let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191622-120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2012-004877-26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48/13 MEK 10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Dlouhodobá rozšířená studie přípravku BOTOX® k léčbě močové inkontinence z důvodu hyperaktivi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ty neurogenního detruzoru u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pacientů ve věku 8 až 17 let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191622-121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2012-004898-30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64/13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Multicentrické, otevřené, rozšiřující klinické hodnocení (OLE) posuzující dlouhodobou bezpečnost a účinnost přípravku AMG 145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20120138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2012-004357-83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78/13 MEK 14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Nezaslepené, nekontrolované, multicentrické, dlouhodobé  klinické hodnocení bezpečnosti a účinnosti přípravku  Xeomin® (inkobotulinumtoxinA, NT 201) v léčbě sp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asticity dolních končetin nebo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kombinované spasticity horních a dolních končetin u dětí a dospívajících (věk 2-17 let) s mozkovou obrnou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MRZ60201_3071_1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2012-005055-17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84/13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LUMINOUS: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Studie s cílem pozorovat účinnost a bezpečnost ranibizumabu prostřednictvím individualizované léčby pacienta a souvisejících výsledků /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RFB002A2406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87/13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Perspektivní, jednoramenné, multicentrické, nekontrolované, otevřené hodnocení fáze II refametinibu (BAY 86-9766) v kombinaci se sorafenibem jako léčba první volby u pacientů s RAS-mutantním hepatocelulárním karcinomem (HCC)                          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16728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2013-000241-39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106/13</w:t>
      </w:r>
    </w:p>
    <w:p w:rsidR="004B5C9E" w:rsidRPr="00102F74" w:rsidRDefault="004B5C9E" w:rsidP="004A31A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na příhody zaměřené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multicentrické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hodnocení porovnávající účinnost a bezpečnost perorálně užívaného rivaroxabanu s placebem pro snížení rizika úmrtí, infarktu myokardu nebo cévní mozkové příhody u pacientů s chronickým srdečním selháním a významnou ischemickou chorobou srdeční po hospitalizaci z důvodu exacerbace srdečního selhání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RIVAROXHFA3001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2013-000046-19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 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A31A0" w:rsidRPr="00102F74" w:rsidRDefault="004A31A0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111/13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 kontrolovaná studie rivaroxabanu v prevenci velkých kardiovaskulárních příhod u pacientů s onemocněním koronárních nebo periferních artérií                                         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BAY59-7939/15786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2012-004180-43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112/13 MEK 17</w:t>
      </w:r>
    </w:p>
    <w:p w:rsidR="004A31A0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 kontrolované hodnocení  srovnávající přípravek AEZS-108 s doxorubicinem v terapii druhé linie  lokálně pokročilého, recidivujícího nebo metastatického karcinomu endometria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AEZS-108-050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2012-005546-38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114/13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tříramenné, otevřené, multicentrické klinické hodnocení fáze III pro pacienty s neresekovatelným nebo metastatickým melanomem s pozitivní mutací BRAF V600 srovnávající v první části kombinovanou léčbu LGX818 + MEK 162 a monoterapii LGX818 s vemurafenibem, a v druhé částikombinovanou léčbu LGX818 + MEK 162 s monoterapií LGX818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CMEK162B2301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2013-001176-38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MS Mincho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sym w:font="Wingdings 2" w:char="00A3"/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lastRenderedPageBreak/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127/13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 placebem kontrolované klinické hodnocení, sledující účinnost léčby s různými dávkami přípravku TRV027 u pacientů hospitalizovaných pro akutní dekompenzované srdeční selhání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CP027.2002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2013-002893-35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141/13</w:t>
      </w:r>
    </w:p>
    <w:p w:rsidR="004B5C9E" w:rsidRPr="00102F74" w:rsidRDefault="004B5C9E" w:rsidP="004A31A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Otevřená, jednoramenná, multicentrická klinická studie fáze II u pacientů s lokalizovaným karcinomem prostaty po primární radikální prostatektomii léčených druhým cyklem aktivní buněčné imunoterapie přípravkem DCVAC/Pca, u kterých v prvním cyklu léčby DCVAC/Pca nedošlo k objektivní progresi onemocnění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SP010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2013-003809-26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143/13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Studie MILO (</w:t>
      </w:r>
      <w:r w:rsidRPr="00102F74">
        <w:rPr>
          <w:rFonts w:ascii="Times New Roman" w:eastAsia="Times New Roman" w:hAnsi="Times New Roman" w:cs="Times New Roman"/>
          <w:sz w:val="18"/>
          <w:szCs w:val="18"/>
          <w:u w:val="single"/>
          <w:lang w:eastAsia="cs-CZ"/>
        </w:rPr>
        <w:t>M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EK Inhibitor in </w:t>
      </w:r>
      <w:r w:rsidRPr="00102F74">
        <w:rPr>
          <w:rFonts w:ascii="Times New Roman" w:eastAsia="Times New Roman" w:hAnsi="Times New Roman" w:cs="Times New Roman"/>
          <w:sz w:val="18"/>
          <w:szCs w:val="18"/>
          <w:u w:val="single"/>
          <w:lang w:eastAsia="cs-CZ"/>
        </w:rPr>
        <w:t>L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ow-grade Serous </w:t>
      </w:r>
      <w:r w:rsidRPr="00102F74">
        <w:rPr>
          <w:rFonts w:ascii="Times New Roman" w:eastAsia="Times New Roman" w:hAnsi="Times New Roman" w:cs="Times New Roman"/>
          <w:sz w:val="18"/>
          <w:szCs w:val="18"/>
          <w:u w:val="single"/>
          <w:lang w:eastAsia="cs-CZ"/>
        </w:rPr>
        <w:t>O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varian Cancer): mezinárodní, randomizovaná, otevřená studie fáze 3 přípravku MEK 162 v porovnání s chemoterapií podle výběru lékaře u pacientek s rekurentními nebo perzistentními serózními karcinomy vaječníku, vejcovodu nebo s primárními karcinomy pobřišnice nízkého stupně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ARRAY-162-311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2013-000277-72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144/13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tolerance a immunogenicity 2-dávkového  režimu multivalentní vakcíny V503 proti lidskému papilomaviru (HPV) L1 viru-podobné částice, podávané preadolescentům a adolescentům (ve věku 9 až 14 let) ve srovnání s mladými ženami (ve věku 16 až 26 let)                                        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V503-010-00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2013-001314-15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A31A0" w:rsidRPr="00102F74" w:rsidRDefault="004A31A0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150/13 MEK 23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 studie fáze II přípravku MPDL3280A podávaného jako monoterapie nebo v kombinaci s bevacizumabem v porovnání se sunitinibem u pacientů s neléčeným pokročilým karcinomem ledvin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WO29074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ab/>
        <w:t xml:space="preserve">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2013-003167-58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157/13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zaslepené, multicentrické, randomizované, překřížené klinické hodnocení fáze IV se dvěma rameny s cílem porovnat přípravky Multihance® v dávce 0,1 mmol/kg a Dotarem® v dávce 0,1 mmol/kg a Multihance® v dávce 0,05 mmol/kg a Dotarem® v dávce 0,1 mmol/kg při vyšetření mozku magnetickou rezonancí (klinické hodnocení BENEFIT)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MH-148</w:t>
      </w:r>
    </w:p>
    <w:p w:rsidR="004B5C9E" w:rsidRPr="00102F74" w:rsidRDefault="004B5C9E" w:rsidP="004A31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2013-003886-33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A31A0" w:rsidRPr="00102F74" w:rsidRDefault="004A31A0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41/14 MEK 5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Otevřená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>, randomizovaná studie fáze III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hodnotící přípravek nivolumab a chemoterapii dle výběru zkoušejícího v první linii léčby pacientů s PD-L1+ nemalobuněčným karcinomem plic ve stádiu IV nebo s opakovaným výskytem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CA209-026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2012-004502-93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65/14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Multicentrické, otevřené klinické hodnocení mepolizumabu u podskupiny pacientů s anamnézou život ohrožujícího / těžce invalidizujícího astmatu, kteří se účastnili klinického hodnocení MEA115661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201312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2014-000314-54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67/14 MEK 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Randomizované, multicentrické, otevřené, klinické hodnocení fáze II hodnotící profylaktické podávání oktreotidu v prevenci nebo snížení frekvence a závažnosti průjmu u pacientů užívajících lapatinib s kapecitabinem v léčbě metastatického karcinomu prsu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LAP117314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2014-000256-28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90/14</w:t>
      </w:r>
    </w:p>
    <w:p w:rsidR="004B5C9E" w:rsidRPr="00102F74" w:rsidRDefault="004B5C9E" w:rsidP="004A31A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 klinické hodnocení fáze III se 3paralelními skupinami, porovnávající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účinnost, bezpečnost a snášenlivost fixní dávky trojkombinace FF/UMEC/VI s fixní dávkou dvojkombinací FF/VI a UMEC/VI, podávaných jednou denně ráno po dobu 52 týdnů inhalátorem s obsahem suchého prášku pacientům s chronicko obstrukční plicní nemocí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CTT116855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2013-003075-35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99/14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Jednoramenná studie fáze 2 hodnotící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účinnost a bezpečnost idelalisibu v kombinaci s rituximabem u pacientů s doposud neléčenou chronickou lymfatickou leukémií s delecí 17p                                     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GS-US-312-0133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2013-003314-41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A31A0" w:rsidRPr="00102F74" w:rsidRDefault="004A31A0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103/14 MEK 12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Fáze I/II klinické studie radioimun</w:t>
      </w:r>
      <w:r w:rsidR="001C6462">
        <w:rPr>
          <w:rFonts w:ascii="Times New Roman" w:eastAsia="Calibri" w:hAnsi="Times New Roman" w:cs="Times New Roman"/>
          <w:sz w:val="18"/>
          <w:szCs w:val="18"/>
        </w:rPr>
        <w:t>oterapie přípravkem 177Lu-DOTA-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HH1 (Betalutin®) v léčbě recidivujícího non-Hodgkinova lymfomu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LYMRIT-37-01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2011-000033-36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104/14 MEK 13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Nezaslepené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randomizované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fáze 3 srovnávající léčbu přípravkem MK3475 oproti standardní chemoterapii u dříve neléčených pacientů s pokročilým nemalobuněčným karcinomem plic (Keynote 42)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MK-3475-042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2014-001473-14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A31A0" w:rsidRPr="00102F74" w:rsidRDefault="004A31A0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157/14</w:t>
      </w:r>
    </w:p>
    <w:p w:rsidR="004A31A0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dvojitě zaslepená, placebem kontrolovaná studie fáze IIIb, sledující účinnost a bezpečnost při pokračujícím podávání Enzulatamidu pacientům naivním k chemoterapii a metastatickým kastračně rezistentním karcinomem prostaty léčených docetaxelem a prednisonem, kteří mají progresi na enzulatamidu samotném, PRESIDE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9785-MA-1001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2013-004711-50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A31A0" w:rsidRPr="00102F74" w:rsidRDefault="004A31A0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160/14</w:t>
      </w:r>
    </w:p>
    <w:p w:rsidR="004B5C9E" w:rsidRPr="00102F74" w:rsidRDefault="004B5C9E" w:rsidP="004A31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: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Randomizované, dvojitě zaslepené, placebem kontrolované klinické hodnocení fáze 2 s paralelními skupinami, hodnotící účinnost léčby s různými dávkami přípravku GS-6615 na komorovou arytmii u pacientů s implantabilním kardioverter-defibrilátorem (ICD) nebo s defibrilátorem pro srdeční resynchronizační terapii (CRT-D)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GS-US-356-0101  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2013-004430-15 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170/14 MEK 15</w:t>
      </w:r>
    </w:p>
    <w:p w:rsidR="004B5C9E" w:rsidRPr="00102F74" w:rsidRDefault="004B5C9E" w:rsidP="004B5C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Dlouhodobá studie bezpečnosti a účinnosti krému CD5789 </w:t>
      </w:r>
    </w:p>
    <w:p w:rsidR="004A31A0" w:rsidRPr="00102F74" w:rsidRDefault="004B5C9E" w:rsidP="004B5C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50 μg/g u pacientů s akné vulgaris </w:t>
      </w:r>
    </w:p>
    <w:p w:rsidR="004B5C9E" w:rsidRPr="00102F74" w:rsidRDefault="004B5C9E" w:rsidP="004B5C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RD.06.SPR.18250</w:t>
      </w:r>
      <w:r w:rsidRPr="00102F74">
        <w:rPr>
          <w:rFonts w:ascii="Times New Roman" w:eastAsia="Calibri" w:hAnsi="Times New Roman" w:cs="Times New Roman"/>
          <w:sz w:val="18"/>
          <w:szCs w:val="18"/>
        </w:rPr>
        <w:tab/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2014-001755-23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180/14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zaslepená, placebem kontrolovaná, multicentrická, multiregionální, jednoroční studie s paralelní skupinou ke zhodnocení účinnosti a bezpečnosti enterosolventních tablet rifaximu podávaných perorálně dvakrát denně k indukci klinické remise s endoskopicky potvrzenou odpovědí v 16.týdnu následované klinickou a endoskopicky potvrzenou remisí v 52.týdnu u subjektů s aktivní středně závažnou Crohnovou nemocí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RECD3125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2014-001644-38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182/14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Otevřená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randomizovaná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 klinická studie fáze 3, porovnávající léčbu bosutinibem s léčbou imatinibem u dospělých pacientů s nově diagnostikovanou chronickou myeloidní leukémií v chronické fázi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AV001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2013-005101-31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13/15 MEK 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Prospektivní, multicentrická, randomizovaná, dvojitě zaslepená, placebem kontrolovaná studie fáze III se dvěma paralelními skupinami určená k vyhodnocení účinnosti a bezpečnosti masitinibu oproti placebu u pacientů s lokalizovanými primárními gastrointestinálními stromálními tumory (GIST), kteří podstoupili operaci a u nichž je vysoké riziko recidivy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AB12004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2013-004162-34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stanovisko//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issues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f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30/15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Klinické hodnocení fáze 3 s přípravkem pembrolizumab (MK-3475) v první linii léčby u pacientů s rekurentním/metastazujícím dlaždicobeněčným karcinomem hlavy a krku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MK-3475-048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2014-003698-41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48/15 MEK 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Multicentrické, randomizované, otevřené, celosvětové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klinické hodnocení fáze II monoterapie MEDI4736, monoterapie tremelimumabem a terapie MEDI4736 v kombinaci s tremelimumabem u pacientů s recidivujícím nebo metastazujícím karcinomem skvamózních buněk hlavy a krku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D4193C00003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2014-003717-29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54/15</w:t>
      </w:r>
    </w:p>
    <w:p w:rsidR="004A31A0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Nezaslepená, multicentrická studie fáze II s jedním ramenem hodnotící bezpečnost a účinnost lenalidomidu v kombinaci s přípravkem MOR00208 u pacientů s relabujícím nebo refrakterním difuzním velkobuněčným B-lymfomem (R-R DLBCL)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MOR208C203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2014-004688-19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61/15</w:t>
      </w:r>
    </w:p>
    <w:p w:rsidR="001426D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 xml:space="preserve">Prospektivní,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multicentrická, randomizovaná, dvojitě zaslepená, placebem kontrolovaná , s dvěmi paralelními skupinami, studie fáze III. na porovnání účinnosti a bezpečnosti masitinibu v kombinaci s docetaxelem oproti placebu v kombinaci s docetaxelem v první linii metastatického, kastračně rezistentního karcinomu prostaty (mCRPC)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AB12003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 2013-000809-23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62/15 MEK 11</w:t>
      </w:r>
    </w:p>
    <w:p w:rsidR="00102F74" w:rsidRPr="00102F74" w:rsidRDefault="004B5C9E" w:rsidP="004B5C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Otevřená multicentrická mezinárodní studie fáze 2 zkoumající účinnost a bezpečnost přípravku GTx-024 na pokročilý, androgenní receptor-pozitivní trojitě negativní karcinom prsu (AR+TNBC)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G200901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2014-004989-23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67/15</w:t>
      </w:r>
    </w:p>
    <w:p w:rsidR="00102F74" w:rsidRPr="00102F74" w:rsidRDefault="004B5C9E" w:rsidP="004B5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Randomizované, </w:t>
      </w:r>
      <w:r w:rsidRPr="00102F74">
        <w:rPr>
          <w:rFonts w:ascii="Times New Roman" w:hAnsi="Times New Roman" w:cs="Times New Roman"/>
          <w:sz w:val="18"/>
          <w:szCs w:val="18"/>
        </w:rPr>
        <w:t>otevřené klinické hodnocení fá</w:t>
      </w:r>
      <w:r w:rsidR="001C6462">
        <w:rPr>
          <w:rFonts w:ascii="Times New Roman" w:hAnsi="Times New Roman" w:cs="Times New Roman"/>
          <w:sz w:val="18"/>
          <w:szCs w:val="18"/>
        </w:rPr>
        <w:t xml:space="preserve">ze 3 u subjektů s relabujícím a </w:t>
      </w:r>
      <w:r w:rsidRPr="00102F74">
        <w:rPr>
          <w:rFonts w:ascii="Times New Roman" w:hAnsi="Times New Roman" w:cs="Times New Roman"/>
          <w:sz w:val="18"/>
          <w:szCs w:val="18"/>
        </w:rPr>
        <w:t xml:space="preserve">refrakterním mnohočetným myelomem užívajících carfilzomib v kombinaci s dexametazonem, porovnávající dávkování jednou týdně oproti dvakrát týdně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CFZ014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2014-005325-12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123/15 MEK 17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Otevřená randomizovaná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 studie fáze II hodnotící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bezpečnost a účinnost nitronádorově podaného přípravku Intuvax před nefrektomií a poté přípravku Sunitinib po nefrektomii v porovnání s podáním přípravku Sunitinib po nefrektomii u pacientů s metastazujícími adenokarcinomem ledviny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IM-201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2014-004510-28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lastRenderedPageBreak/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124/15 MEK 18</w:t>
      </w:r>
    </w:p>
    <w:p w:rsidR="001C6462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Nezaslepené multicentrické randomizované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klinické hodnocení fáze III posuzující přípravek MPDL3280A (protilátka proti Ligandu PD-L1) ve srovnání s pozorováním jako přídavné léčby u pacientů s vysoce rizikovým karcinomem močového měchýře s expresí PD-L1 a infiltrujícím svalovinu, kteří podstopuli cystektomii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4B5C9E" w:rsidRPr="001C6462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WO29636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2014-005603-25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125/15 MEK 19</w:t>
      </w:r>
    </w:p>
    <w:p w:rsidR="00102F74" w:rsidRPr="00102F74" w:rsidRDefault="004B5C9E" w:rsidP="004B5C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Randomizované, otevřené, multicentrické, celosvětové klinické hodnocení fáze III monoterapie MEDI4736 a MEDI4736 v kombinaci s tremelimumabem v porovnání se standardní léčbou u pacientů s recidivujícím nebo metastazujícím karcinomem skvamózních buněk hlavy a krku (SCCHN)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D4193C00002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2014-003863-40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135/15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 xml:space="preserve">Randomizované, dvojitě zaslepené, kontrolované 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klinické hodnocení třetí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fáze s cílem stanovit bezpečnost a účinnost přípravku Fovista™ (Anti PDGF-B pegylovaný aptamer) podávaného intravitreálně v kombinaci s přípravkem Avastin® nebo Eylea® ve srovnání s monoterapií přípravkem Avastin® nebo Eylea® u pacientů se subfoveální, neovaskulární, věkem podmíněnou makulární degenerací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OPH1004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2013-003018-42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137/15</w:t>
      </w:r>
    </w:p>
    <w:p w:rsidR="00102F74" w:rsidRPr="00102F74" w:rsidRDefault="004B5C9E" w:rsidP="004B5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 xml:space="preserve">Randomizovaná, dvojcestná, zkřížená studie hodnotící bioekvivalenci subkutánně podávaného azacitidinu se subkutánně podávanou Vidazou v podmínkách na lačno u pacientů s myelodysplatickým syndromem (MDS) léčených azacitidinem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2014-3634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2014-004607-70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139/15 MEK 21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Otevřená,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r</w:t>
      </w:r>
      <w:r w:rsidRPr="00102F74">
        <w:rPr>
          <w:rFonts w:ascii="Times New Roman" w:eastAsia="Calibri" w:hAnsi="Times New Roman" w:cs="Times New Roman"/>
          <w:sz w:val="18"/>
          <w:szCs w:val="18"/>
        </w:rPr>
        <w:t>andomizovaná studie fáze III hodnotící nivolumab a chemoterapii u pacient</w:t>
      </w:r>
      <w:r w:rsidR="001C6462">
        <w:rPr>
          <w:rFonts w:ascii="Times New Roman" w:eastAsia="Calibri" w:hAnsi="Times New Roman" w:cs="Times New Roman"/>
          <w:sz w:val="18"/>
          <w:szCs w:val="18"/>
        </w:rPr>
        <w:t xml:space="preserve">ů s recidivujícím malobuněčným </w:t>
      </w:r>
      <w:r w:rsidRPr="00102F74">
        <w:rPr>
          <w:rFonts w:ascii="Times New Roman" w:eastAsia="Calibri" w:hAnsi="Times New Roman" w:cs="Times New Roman"/>
          <w:sz w:val="18"/>
          <w:szCs w:val="18"/>
        </w:rPr>
        <w:t>karcinomem plic, kteří podstoupili v první l</w:t>
      </w:r>
      <w:r w:rsidR="001C6462">
        <w:rPr>
          <w:rFonts w:ascii="Times New Roman" w:eastAsia="Calibri" w:hAnsi="Times New Roman" w:cs="Times New Roman"/>
          <w:sz w:val="18"/>
          <w:szCs w:val="18"/>
        </w:rPr>
        <w:t xml:space="preserve">inii léčbu chemoterapií na bázi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platiny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CA209-331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2015-001097-18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02F74">
        <w:rPr>
          <w:rFonts w:ascii="Times New Roman" w:hAnsi="Times New Roman" w:cs="Times New Roman"/>
          <w:b/>
          <w:bCs/>
          <w:sz w:val="18"/>
          <w:szCs w:val="18"/>
        </w:rPr>
        <w:t>Číslo jednací/</w:t>
      </w:r>
      <w:r w:rsidRPr="00102F74">
        <w:rPr>
          <w:rFonts w:ascii="Times New Roman" w:hAnsi="Times New Roman" w:cs="Times New Roman"/>
          <w:i/>
          <w:sz w:val="18"/>
          <w:szCs w:val="18"/>
        </w:rPr>
        <w:t>Reference number</w:t>
      </w:r>
      <w:r w:rsidRPr="00102F74">
        <w:rPr>
          <w:rFonts w:ascii="Times New Roman" w:hAnsi="Times New Roman" w:cs="Times New Roman"/>
          <w:sz w:val="18"/>
          <w:szCs w:val="18"/>
        </w:rPr>
        <w:t xml:space="preserve">: </w:t>
      </w:r>
      <w:r w:rsidRPr="00102F74">
        <w:rPr>
          <w:rFonts w:ascii="Times New Roman" w:eastAsia="Calibri" w:hAnsi="Times New Roman" w:cs="Times New Roman"/>
          <w:b/>
          <w:sz w:val="18"/>
          <w:szCs w:val="18"/>
        </w:rPr>
        <w:t>141/15 MEK 23</w:t>
      </w:r>
    </w:p>
    <w:p w:rsidR="00102F74" w:rsidRPr="00102F74" w:rsidRDefault="004B5C9E" w:rsidP="004B5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hAnsi="Times New Roman" w:cs="Times New Roman"/>
          <w:b/>
          <w:bCs/>
          <w:sz w:val="18"/>
          <w:szCs w:val="18"/>
        </w:rPr>
        <w:t>Název KH/</w:t>
      </w:r>
      <w:r w:rsidRPr="00102F74">
        <w:rPr>
          <w:rFonts w:ascii="Times New Roman" w:hAnsi="Times New Roman" w:cs="Times New Roman"/>
          <w:i/>
          <w:sz w:val="18"/>
          <w:szCs w:val="18"/>
        </w:rPr>
        <w:t>Full Title of Clinical Trial</w:t>
      </w:r>
      <w:r w:rsidRPr="00102F74">
        <w:rPr>
          <w:rFonts w:ascii="Times New Roman" w:hAnsi="Times New Roman" w:cs="Times New Roman"/>
          <w:bCs/>
          <w:sz w:val="18"/>
          <w:szCs w:val="18"/>
        </w:rPr>
        <w:t>:</w:t>
      </w:r>
      <w:r w:rsidRPr="00102F74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r w:rsidRPr="00102F74">
        <w:rPr>
          <w:rFonts w:ascii="Times New Roman" w:eastAsia="Calibri" w:hAnsi="Times New Roman" w:cs="Times New Roman"/>
          <w:sz w:val="18"/>
          <w:szCs w:val="18"/>
        </w:rPr>
        <w:t>O</w:t>
      </w:r>
      <w:r w:rsidRPr="00102F74">
        <w:rPr>
          <w:rFonts w:ascii="Times New Roman" w:hAnsi="Times New Roman" w:cs="Times New Roman"/>
          <w:sz w:val="18"/>
          <w:szCs w:val="18"/>
        </w:rPr>
        <w:t xml:space="preserve">tevřená multicentrická mezinárodní randomizovaná studie fáze 2 s paralelním designem zkoumající účinnost a bezpečnost přípravku GTx-024 na metastatický nebo lokálně pokročilý estrogenní/androgenní receptor-pozitivní (AR+/ER+) karcinom prsu u postmenopauzálních žen </w:t>
      </w:r>
    </w:p>
    <w:p w:rsidR="004B5C9E" w:rsidRPr="00102F74" w:rsidRDefault="004B5C9E" w:rsidP="004B5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hAnsi="Times New Roman" w:cs="Times New Roman"/>
          <w:b/>
          <w:bCs/>
          <w:sz w:val="18"/>
          <w:szCs w:val="18"/>
        </w:rPr>
        <w:t xml:space="preserve">Číslo protokolu/ </w:t>
      </w:r>
      <w:r w:rsidRPr="00102F74">
        <w:rPr>
          <w:rFonts w:ascii="Times New Roman" w:hAnsi="Times New Roman" w:cs="Times New Roman"/>
          <w:i/>
          <w:sz w:val="18"/>
          <w:szCs w:val="18"/>
        </w:rPr>
        <w:t>Protocol Code Number</w:t>
      </w:r>
      <w:r w:rsidRPr="00102F74">
        <w:rPr>
          <w:rFonts w:ascii="Times New Roman" w:hAnsi="Times New Roman" w:cs="Times New Roman"/>
          <w:sz w:val="18"/>
          <w:szCs w:val="18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G200802</w:t>
      </w:r>
    </w:p>
    <w:p w:rsidR="004B5C9E" w:rsidRPr="00102F74" w:rsidRDefault="004B5C9E" w:rsidP="004B5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hAnsi="Times New Roman" w:cs="Times New Roman"/>
          <w:b/>
          <w:bCs/>
          <w:sz w:val="18"/>
          <w:szCs w:val="18"/>
        </w:rPr>
        <w:t xml:space="preserve">EudraCT number/ </w:t>
      </w:r>
      <w:r w:rsidRPr="00102F74">
        <w:rPr>
          <w:rFonts w:ascii="Times New Roman" w:hAnsi="Times New Roman" w:cs="Times New Roman"/>
          <w:i/>
          <w:sz w:val="18"/>
          <w:szCs w:val="18"/>
        </w:rPr>
        <w:t>EudraCT number</w:t>
      </w:r>
      <w:r w:rsidRPr="00102F74">
        <w:rPr>
          <w:rFonts w:ascii="Times New Roman" w:hAnsi="Times New Roman" w:cs="Times New Roman"/>
          <w:sz w:val="18"/>
          <w:szCs w:val="18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2015-001012-35 </w:t>
      </w:r>
    </w:p>
    <w:p w:rsidR="004B5C9E" w:rsidRPr="00102F74" w:rsidRDefault="004B5C9E" w:rsidP="004B5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hAnsi="Times New Roman" w:cs="Times New Roman"/>
          <w:b/>
          <w:bCs/>
          <w:sz w:val="18"/>
          <w:szCs w:val="18"/>
        </w:rPr>
        <w:t xml:space="preserve">Vyjádření EK/ </w:t>
      </w:r>
      <w:r w:rsidRPr="00102F74">
        <w:rPr>
          <w:rFonts w:ascii="Times New Roman" w:hAnsi="Times New Roman" w:cs="Times New Roman"/>
          <w:i/>
          <w:sz w:val="18"/>
          <w:szCs w:val="18"/>
        </w:rPr>
        <w:t>Ethics Committe´s opinion</w:t>
      </w:r>
      <w:r w:rsidRPr="00102F74">
        <w:rPr>
          <w:rFonts w:ascii="Times New Roman" w:hAnsi="Times New Roman" w:cs="Times New Roman"/>
          <w:sz w:val="18"/>
          <w:szCs w:val="18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02F74">
        <w:rPr>
          <w:rFonts w:ascii="Times New Roman" w:hAnsi="Times New Roman" w:cs="Times New Roman"/>
          <w:sz w:val="18"/>
          <w:szCs w:val="18"/>
        </w:rPr>
        <w:sym w:font="Wingdings 2" w:char="00A3"/>
      </w:r>
      <w:r w:rsidRPr="00102F74">
        <w:rPr>
          <w:rFonts w:ascii="Times New Roman" w:hAnsi="Times New Roman" w:cs="Times New Roman"/>
          <w:sz w:val="18"/>
          <w:szCs w:val="18"/>
        </w:rPr>
        <w:t xml:space="preserve">  EK  vydala souhlasné stanovisko / </w:t>
      </w:r>
      <w:r w:rsidRPr="00102F74">
        <w:rPr>
          <w:rFonts w:ascii="Times New Roman" w:hAnsi="Times New Roman" w:cs="Times New Roman"/>
          <w:i/>
          <w:sz w:val="18"/>
          <w:szCs w:val="18"/>
        </w:rPr>
        <w:t>EC issued</w:t>
      </w:r>
      <w:r w:rsidRPr="00102F74">
        <w:rPr>
          <w:rFonts w:ascii="Times New Roman" w:hAnsi="Times New Roman" w:cs="Times New Roman"/>
          <w:sz w:val="18"/>
          <w:szCs w:val="18"/>
        </w:rPr>
        <w:t xml:space="preserve"> </w:t>
      </w:r>
      <w:r w:rsidRPr="00102F74">
        <w:rPr>
          <w:rFonts w:ascii="Times New Roman" w:hAnsi="Times New Roman" w:cs="Times New Roman"/>
          <w:i/>
          <w:sz w:val="18"/>
          <w:szCs w:val="18"/>
        </w:rPr>
        <w:t>favourable opinion</w:t>
      </w:r>
    </w:p>
    <w:p w:rsidR="004B5C9E" w:rsidRPr="00102F74" w:rsidRDefault="004B5C9E" w:rsidP="004B5C9E">
      <w:pPr>
        <w:rPr>
          <w:rFonts w:ascii="Times New Roman" w:hAnsi="Times New Roman" w:cs="Times New Roman"/>
          <w:bCs/>
          <w:i/>
          <w:sz w:val="18"/>
          <w:szCs w:val="18"/>
        </w:rPr>
      </w:pPr>
      <w:r w:rsidRPr="00102F74">
        <w:rPr>
          <w:rFonts w:ascii="Times New Roman" w:hAnsi="Times New Roman" w:cs="Times New Roman"/>
          <w:bCs/>
          <w:sz w:val="18"/>
          <w:szCs w:val="18"/>
        </w:rPr>
        <w:sym w:font="Wingdings 2" w:char="0054"/>
      </w:r>
      <w:r w:rsidRPr="00102F74">
        <w:rPr>
          <w:rFonts w:ascii="Times New Roman" w:hAnsi="Times New Roman" w:cs="Times New Roman"/>
          <w:bCs/>
          <w:sz w:val="18"/>
          <w:szCs w:val="18"/>
        </w:rPr>
        <w:t xml:space="preserve">  EK  vzala na vědomí / </w:t>
      </w:r>
      <w:r w:rsidRPr="00102F74">
        <w:rPr>
          <w:rFonts w:ascii="Times New Roman" w:hAnsi="Times New Roman" w:cs="Times New Roman"/>
          <w:bCs/>
          <w:i/>
          <w:sz w:val="18"/>
          <w:szCs w:val="18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142/15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Klinické hodnocení BIO MASTER Bio Monitor 2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BIO MASTER Bio Monitor 2, verze 1.0, 20.července 2015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N/A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145/15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dvojitě zaslepená, placebem kontrolovaná multicentrická studie fáze III typu event-driven s paralelními skupinami s cílem zkoumat účinnost a bezpečnost finerenonu, přidaného ke standardní léčbě, při progresi ledvinového onemocnění u pacientů s cukrovkou 2. typu a klinickou diagnózou diabetického onemocnění ledvin (DKD)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16244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2015-000990-11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146/15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Randomizovaná, dvojitě zaslepená, place</w:t>
      </w:r>
      <w:r w:rsidR="001C646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bem kontrolovaná multicentrická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studie fáze III. typu event-driven s paralelními skupinami s cílem zkoumat účinnost a bezpečnost finerenonu, přidaného ke standardní léčbě, při snižování kardiovaskulární morbidity a mortality u pacientů s cukrovkou 2.typu a klinickou diagnózou diabetického onemocnění ledvin (DKD)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17530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2015-000950-39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150/15 MEK 25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Otevřená, randomizovaná studie fáze III hodnotící nivolumab nebo nivolumab s ipilimumabem versus chemoterapii na bázi platiny u pacientů s nemalobuněčným karcinomem plic (NSCLC) ve stádiu IV dříve neléčených chemoterapií nebo pacientů s opakovaným výskytem onemocnění</w:t>
      </w:r>
      <w:r w:rsidRPr="00102F74">
        <w:rPr>
          <w:rFonts w:ascii="Times New Roman" w:eastAsia="Calibri" w:hAnsi="Times New Roman" w:cs="Times New Roman"/>
          <w:sz w:val="18"/>
          <w:szCs w:val="18"/>
        </w:rPr>
        <w:tab/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CA209-227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>2014-003630-23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161/15 MEK 27</w:t>
      </w:r>
    </w:p>
    <w:p w:rsidR="00102F74" w:rsidRPr="00102F74" w:rsidRDefault="004B5C9E" w:rsidP="004B5C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Randomizovaná,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dvojitě zaslepená, placebem kontrolovaná  klinická studie s paralelními skupinami hodnotící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účinnost, bezpečnost a snášenlivost přípravku P-3037 v lokální léčbě psoriázy nehtů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PM1434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2015-002365-34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169/15</w:t>
      </w:r>
    </w:p>
    <w:p w:rsidR="00102F74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 xml:space="preserve">Randomizované,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dvojitě zaslepené,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placebem kontrolované klinické hodnocení přípravku JNJ-56021927 fáze III u mužů s vysoce rizikovým lokalizovaným nebo lokálně pokročilým karcinomem prostaty, kteří podstupují primární radioterapii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56021927PCR3003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2015-003007-38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173/15</w:t>
      </w:r>
    </w:p>
    <w:p w:rsidR="00102F74" w:rsidRPr="00102F74" w:rsidRDefault="004B5C9E" w:rsidP="004B5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Program dlouhodobého přístupu pro pacienty s těžkým astmatem, kteří se účastnili klinického hodnocení s mepolizumabem</w:t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201956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2015-001152-29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04A8" w:rsidRDefault="003C04A8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04A8" w:rsidRDefault="003C04A8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04A8" w:rsidRDefault="003C04A8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3C04A8" w:rsidRDefault="003C04A8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175/15 MEK 29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 xml:space="preserve">Multicentrická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randomizovaná </w:t>
      </w:r>
      <w:r w:rsidRPr="00102F74">
        <w:rPr>
          <w:rFonts w:ascii="Times New Roman" w:hAnsi="Times New Roman" w:cs="Times New Roman"/>
          <w:sz w:val="18"/>
          <w:szCs w:val="18"/>
        </w:rPr>
        <w:t>dvojitě zaslepená vehikulem kontrolovaná studie s paralelními skupinami srovnávající účinnost a bezpečnost krému CD5789 50 mg/g proti vehikulu krému u subjektů s acne vulgaris</w:t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  <w:r w:rsidRPr="00102F74">
        <w:rPr>
          <w:rFonts w:ascii="Times New Roman" w:hAnsi="Times New Roman" w:cs="Times New Roman"/>
          <w:sz w:val="18"/>
          <w:szCs w:val="18"/>
        </w:rPr>
        <w:tab/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RD.06.SRP.18252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 xml:space="preserve">2015-002540-13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176/15 MEK 30</w:t>
      </w:r>
    </w:p>
    <w:p w:rsidR="001C6462" w:rsidRDefault="004B5C9E" w:rsidP="004B5C9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Randomizovaná, </w:t>
      </w:r>
      <w:r w:rsidRPr="00102F74">
        <w:rPr>
          <w:rFonts w:ascii="Times New Roman" w:eastAsia="Calibri" w:hAnsi="Times New Roman" w:cs="Times New Roman"/>
          <w:sz w:val="18"/>
          <w:szCs w:val="18"/>
        </w:rPr>
        <w:t xml:space="preserve">multicentrická studie fáze III hodnotící nivolumab oproti sorafenibu v léčbě první linie u pacientů s pokročilým hepatocelulárním karcinomem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CA209-459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 2015-002740-13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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24/16</w:t>
      </w:r>
    </w:p>
    <w:p w:rsidR="004B5C9E" w:rsidRPr="00102F74" w:rsidRDefault="004B5C9E" w:rsidP="004B5C9E">
      <w:pPr>
        <w:pStyle w:val="Level1Centered"/>
        <w:spacing w:before="0" w:after="0" w:line="240" w:lineRule="auto"/>
        <w:jc w:val="both"/>
        <w:rPr>
          <w:rFonts w:ascii="Times New Roman" w:hAnsi="Times New Roman" w:cs="Times New Roman"/>
          <w:b w:val="0"/>
          <w:sz w:val="18"/>
          <w:szCs w:val="18"/>
          <w:u w:val="none"/>
        </w:rPr>
      </w:pPr>
      <w:r w:rsidRPr="00102F74">
        <w:rPr>
          <w:rFonts w:ascii="Times New Roman" w:hAnsi="Times New Roman" w:cs="Times New Roman"/>
          <w:bCs/>
          <w:sz w:val="18"/>
          <w:szCs w:val="18"/>
          <w:u w:val="none"/>
        </w:rPr>
        <w:t>Název KH/</w:t>
      </w:r>
      <w:r w:rsidRPr="00102F74">
        <w:rPr>
          <w:rFonts w:ascii="Times New Roman" w:hAnsi="Times New Roman" w:cs="Times New Roman"/>
          <w:b w:val="0"/>
          <w:i/>
          <w:sz w:val="18"/>
          <w:szCs w:val="18"/>
          <w:u w:val="none"/>
        </w:rPr>
        <w:t>Full Title of Clinical Trial</w:t>
      </w:r>
      <w:r w:rsidRPr="00102F74">
        <w:rPr>
          <w:rFonts w:ascii="Times New Roman" w:hAnsi="Times New Roman" w:cs="Times New Roman"/>
          <w:b w:val="0"/>
          <w:bCs/>
          <w:sz w:val="18"/>
          <w:szCs w:val="18"/>
          <w:u w:val="none"/>
        </w:rPr>
        <w:t>:</w:t>
      </w:r>
      <w:r w:rsidRPr="00102F74">
        <w:rPr>
          <w:rFonts w:ascii="Times New Roman" w:hAnsi="Times New Roman" w:cs="Times New Roman"/>
          <w:bCs/>
          <w:sz w:val="18"/>
          <w:szCs w:val="18"/>
          <w:u w:val="none"/>
        </w:rPr>
        <w:t xml:space="preserve"> </w:t>
      </w:r>
      <w:r w:rsidRPr="00102F74">
        <w:rPr>
          <w:rFonts w:ascii="Times New Roman" w:hAnsi="Times New Roman" w:cs="Times New Roman"/>
          <w:b w:val="0"/>
          <w:sz w:val="18"/>
          <w:szCs w:val="18"/>
          <w:u w:val="none"/>
        </w:rPr>
        <w:t>Nezaslepené multicentrické pokračovací klinické hodnocení Trastuzumabu Emtansinu podávaného jako jediný přípravek nebo v kombinaci s jinou  protinádorovou léčbou pacientům, kteří se v minulosti účastnili některého z klinických hodnocení Trastuzumabu Emtansinu, jehož zadavatelem byly společnosti Genentech A/nebo F. Hoffmann-La Roche Ltd</w:t>
      </w:r>
      <w:r w:rsidRPr="00102F74">
        <w:rPr>
          <w:rFonts w:ascii="Times New Roman" w:hAnsi="Times New Roman" w:cs="Times New Roman"/>
          <w:b w:val="0"/>
          <w:sz w:val="18"/>
          <w:szCs w:val="18"/>
          <w:u w:val="none"/>
        </w:rPr>
        <w:tab/>
        <w:t xml:space="preserve"> 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BO25430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2010-021067-32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Číslo jednací/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Reference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 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28/16</w:t>
      </w:r>
    </w:p>
    <w:p w:rsidR="001C6462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Multicentrická, randomizovaná, dvojitě zaslepená, s </w:t>
      </w:r>
      <w:r w:rsidRPr="00102F74">
        <w:rPr>
          <w:rFonts w:ascii="Times New Roman" w:hAnsi="Times New Roman" w:cs="Times New Roman"/>
          <w:bCs/>
          <w:sz w:val="18"/>
          <w:szCs w:val="18"/>
        </w:rPr>
        <w:t xml:space="preserve">paralelními skupinami, </w:t>
      </w:r>
      <w:r w:rsidRPr="00102F74">
        <w:rPr>
          <w:rFonts w:ascii="Times New Roman" w:hAnsi="Times New Roman" w:cs="Times New Roman"/>
          <w:sz w:val="18"/>
          <w:szCs w:val="18"/>
        </w:rPr>
        <w:t xml:space="preserve">placebem kontrolovaná studie fáze III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hodnotící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účinnost a bezpečnost dvou dávkovacích režimů benralizumabu (MEDI-563) podávaných v průběhu 56 týdnů u pacientů se střední až velmi těžkou formou chronické obstrukční plicní nemoci (CHOPN), kteří měli v anamnéze exacerbace (zhoršení této nemoci) (GALATHEA)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ab/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ab/>
      </w:r>
    </w:p>
    <w:p w:rsidR="004B5C9E" w:rsidRPr="001C6462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Číslo protokolu/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Protocol Code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D3251C00003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EudraCT number/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EudraCT number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r w:rsidRPr="00102F74">
        <w:rPr>
          <w:rFonts w:ascii="Times New Roman" w:hAnsi="Times New Roman" w:cs="Times New Roman"/>
          <w:sz w:val="18"/>
          <w:szCs w:val="18"/>
        </w:rPr>
        <w:t>2013-004590-27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Vyjádření EK/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Ethics Committe´s opinion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: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sym w:font="Wingdings 2" w:char="00A3"/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EK  vydala souhlasné stanovisko /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EC issued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102F74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favourable opinion</w:t>
      </w:r>
    </w:p>
    <w:p w:rsidR="004B5C9E" w:rsidRPr="00102F74" w:rsidRDefault="004B5C9E" w:rsidP="004B5C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sym w:font="Wingdings 2" w:char="0054"/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EK  vzala na vědomí / </w:t>
      </w:r>
      <w:r w:rsidRPr="00102F74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Taken into account</w:t>
      </w:r>
    </w:p>
    <w:p w:rsidR="004B5C9E" w:rsidRPr="00102F74" w:rsidRDefault="004B5C9E" w:rsidP="004B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1C6462" w:rsidRDefault="001C6462" w:rsidP="004B5C9E">
      <w:pPr>
        <w:rPr>
          <w:rFonts w:ascii="Times New Roman" w:hAnsi="Times New Roman" w:cs="Times New Roman"/>
          <w:sz w:val="18"/>
          <w:szCs w:val="18"/>
        </w:rPr>
      </w:pPr>
    </w:p>
    <w:p w:rsidR="001C6462" w:rsidRPr="00102F74" w:rsidRDefault="001C6462" w:rsidP="004B5C9E">
      <w:pPr>
        <w:rPr>
          <w:rFonts w:ascii="Times New Roman" w:hAnsi="Times New Roman" w:cs="Times New Roman"/>
          <w:sz w:val="18"/>
          <w:szCs w:val="18"/>
        </w:rPr>
      </w:pPr>
    </w:p>
    <w:p w:rsidR="00953F81" w:rsidRPr="00102F74" w:rsidRDefault="00953F81" w:rsidP="00953F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953F81" w:rsidRPr="00102F74" w:rsidRDefault="00953F81" w:rsidP="00953F8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Termín a místo konání dalšího jednání komise: 9.5.2016, 13.30 hod.,  kancelář EK v budově B1 FNOL</w:t>
      </w:r>
    </w:p>
    <w:p w:rsidR="00953F81" w:rsidRPr="00102F74" w:rsidRDefault="00953F81" w:rsidP="00953F8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953F81" w:rsidRPr="00102F74" w:rsidRDefault="00953F81" w:rsidP="00953F8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953F81" w:rsidRPr="00102F74" w:rsidRDefault="00953F81" w:rsidP="00953F8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953F81" w:rsidRPr="00102F74" w:rsidRDefault="00953F81" w:rsidP="00953F8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953F81" w:rsidRPr="00102F74" w:rsidRDefault="00953F81" w:rsidP="00953F8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Zapsala: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MUDr.Jindřiška Burešová</w:t>
      </w:r>
    </w:p>
    <w:p w:rsidR="00953F81" w:rsidRPr="00102F74" w:rsidRDefault="00953F81" w:rsidP="00953F8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953F81" w:rsidRPr="00102F74" w:rsidRDefault="00953F81" w:rsidP="00953F8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953F81" w:rsidRPr="00102F74" w:rsidRDefault="00953F81" w:rsidP="00953F8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953F81" w:rsidRPr="00102F74" w:rsidRDefault="00953F81" w:rsidP="00953F8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</w:t>
      </w:r>
    </w:p>
    <w:p w:rsidR="00953F81" w:rsidRPr="00102F74" w:rsidRDefault="00953F81" w:rsidP="00953F81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                                                                                                                   </w:t>
      </w: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…………………………………………..</w:t>
      </w:r>
    </w:p>
    <w:p w:rsidR="00953F81" w:rsidRPr="00102F74" w:rsidRDefault="00953F81" w:rsidP="00953F81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953F81" w:rsidRPr="00102F74" w:rsidRDefault="00953F81" w:rsidP="00953F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02F7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Datum:    19.4.2016</w:t>
      </w:r>
      <w:r w:rsidRPr="00102F7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                                                                                       </w:t>
      </w:r>
      <w:r w:rsidRPr="00102F74">
        <w:rPr>
          <w:rFonts w:ascii="Times New Roman" w:eastAsia="Times New Roman" w:hAnsi="Times New Roman" w:cs="Times New Roman"/>
          <w:sz w:val="18"/>
          <w:szCs w:val="18"/>
          <w:lang w:eastAsia="cs-CZ"/>
        </w:rPr>
        <w:t>doc.MUDr.Vladko Horčička, CSc.</w:t>
      </w:r>
    </w:p>
    <w:p w:rsidR="00953F81" w:rsidRPr="00102F74" w:rsidRDefault="00953F81" w:rsidP="00953F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953F81" w:rsidRPr="00102F74" w:rsidRDefault="00953F81" w:rsidP="00953F81">
      <w:pPr>
        <w:tabs>
          <w:tab w:val="left" w:pos="5640"/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953F81" w:rsidRPr="00102F74" w:rsidRDefault="00953F81" w:rsidP="00953F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953F81" w:rsidRPr="00102F74" w:rsidRDefault="00953F81" w:rsidP="00953F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9D4613" w:rsidRPr="00102F74" w:rsidRDefault="009D4613">
      <w:pPr>
        <w:rPr>
          <w:rFonts w:ascii="Times New Roman" w:hAnsi="Times New Roman" w:cs="Times New Roman"/>
          <w:sz w:val="18"/>
          <w:szCs w:val="18"/>
        </w:rPr>
      </w:pPr>
    </w:p>
    <w:sectPr w:rsidR="009D4613" w:rsidRPr="00102F74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A28"/>
    <w:multiLevelType w:val="hybridMultilevel"/>
    <w:tmpl w:val="8BBE7CAA"/>
    <w:lvl w:ilvl="0" w:tplc="C504BA10">
      <w:start w:val="12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27181"/>
    <w:multiLevelType w:val="hybridMultilevel"/>
    <w:tmpl w:val="09E6FC32"/>
    <w:lvl w:ilvl="0" w:tplc="FD6CB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5C9E"/>
    <w:rsid w:val="000F319F"/>
    <w:rsid w:val="00102F74"/>
    <w:rsid w:val="001426DE"/>
    <w:rsid w:val="001516CA"/>
    <w:rsid w:val="001C6462"/>
    <w:rsid w:val="001E3CB9"/>
    <w:rsid w:val="00274A78"/>
    <w:rsid w:val="002A5ED4"/>
    <w:rsid w:val="003027BD"/>
    <w:rsid w:val="003917BA"/>
    <w:rsid w:val="003C04A8"/>
    <w:rsid w:val="004A31A0"/>
    <w:rsid w:val="004B5C9E"/>
    <w:rsid w:val="00604D21"/>
    <w:rsid w:val="006E7E28"/>
    <w:rsid w:val="0089021E"/>
    <w:rsid w:val="00953F81"/>
    <w:rsid w:val="009D4613"/>
    <w:rsid w:val="009D519D"/>
    <w:rsid w:val="00B023A1"/>
    <w:rsid w:val="00B1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C9E"/>
  </w:style>
  <w:style w:type="paragraph" w:styleId="Nadpis1">
    <w:name w:val="heading 1"/>
    <w:basedOn w:val="Normln"/>
    <w:next w:val="Normln"/>
    <w:link w:val="Nadpis1Char"/>
    <w:uiPriority w:val="9"/>
    <w:qFormat/>
    <w:rsid w:val="004B5C9E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B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5C9E"/>
  </w:style>
  <w:style w:type="paragraph" w:styleId="Zpat">
    <w:name w:val="footer"/>
    <w:basedOn w:val="Normln"/>
    <w:link w:val="ZpatChar"/>
    <w:uiPriority w:val="99"/>
    <w:unhideWhenUsed/>
    <w:rsid w:val="004B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C9E"/>
  </w:style>
  <w:style w:type="paragraph" w:styleId="Textbubliny">
    <w:name w:val="Balloon Text"/>
    <w:basedOn w:val="Normln"/>
    <w:link w:val="TextbublinyChar"/>
    <w:uiPriority w:val="99"/>
    <w:semiHidden/>
    <w:unhideWhenUsed/>
    <w:rsid w:val="004B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C9E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qFormat/>
    <w:rsid w:val="004B5C9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4B5C9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-Footer">
    <w:name w:val="C-Footer"/>
    <w:rsid w:val="004B5C9E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/>
    </w:rPr>
  </w:style>
  <w:style w:type="paragraph" w:customStyle="1" w:styleId="C-Title">
    <w:name w:val="C-Title"/>
    <w:next w:val="Normln"/>
    <w:rsid w:val="004B5C9E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val="en-US"/>
    </w:rPr>
  </w:style>
  <w:style w:type="character" w:customStyle="1" w:styleId="C-BodyTextChar">
    <w:name w:val="C-Body Text Char"/>
    <w:link w:val="C-BodyText"/>
    <w:locked/>
    <w:rsid w:val="004B5C9E"/>
    <w:rPr>
      <w:rFonts w:ascii="Times New Roman" w:eastAsia="Times New Roman" w:hAnsi="Times New Roman" w:cs="Times New Roman"/>
      <w:sz w:val="24"/>
      <w:lang w:val="en-US"/>
    </w:rPr>
  </w:style>
  <w:style w:type="paragraph" w:customStyle="1" w:styleId="C-BodyText">
    <w:name w:val="C-Body Text"/>
    <w:link w:val="C-BodyTextChar"/>
    <w:rsid w:val="004B5C9E"/>
    <w:pPr>
      <w:spacing w:before="120" w:after="120" w:line="280" w:lineRule="atLeast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xCoverFooter">
    <w:name w:val="xCoverFooter"/>
    <w:basedOn w:val="Normln"/>
    <w:rsid w:val="004B5C9E"/>
    <w:pPr>
      <w:spacing w:before="120" w:after="0" w:line="240" w:lineRule="auto"/>
      <w:jc w:val="center"/>
    </w:pPr>
    <w:rPr>
      <w:rFonts w:ascii="Arial Narrow" w:eastAsia="Times New Roman" w:hAnsi="Arial Narrow" w:cs="Times New Roman"/>
      <w:sz w:val="18"/>
      <w:szCs w:val="20"/>
      <w:lang w:val="en-US"/>
    </w:rPr>
  </w:style>
  <w:style w:type="character" w:customStyle="1" w:styleId="Level1CenteredChar">
    <w:name w:val="Level 1 Centered Char"/>
    <w:link w:val="Level1Centered"/>
    <w:locked/>
    <w:rsid w:val="004B5C9E"/>
    <w:rPr>
      <w:rFonts w:ascii="Arial" w:eastAsia="Times New Roman" w:hAnsi="Arial" w:cs="Arial"/>
      <w:b/>
      <w:sz w:val="24"/>
      <w:szCs w:val="24"/>
      <w:u w:val="single"/>
      <w:lang w:eastAsia="cs-CZ" w:bidi="cs-CZ"/>
    </w:rPr>
  </w:style>
  <w:style w:type="paragraph" w:customStyle="1" w:styleId="Level1Centered">
    <w:name w:val="Level 1 Centered"/>
    <w:basedOn w:val="Normln"/>
    <w:link w:val="Level1CenteredChar"/>
    <w:rsid w:val="004B5C9E"/>
    <w:pPr>
      <w:keepNext/>
      <w:keepLines/>
      <w:spacing w:before="80" w:after="120" w:line="320" w:lineRule="exact"/>
      <w:jc w:val="center"/>
    </w:pPr>
    <w:rPr>
      <w:rFonts w:ascii="Arial" w:eastAsia="Times New Roman" w:hAnsi="Arial" w:cs="Arial"/>
      <w:b/>
      <w:sz w:val="24"/>
      <w:szCs w:val="24"/>
      <w:u w:val="single"/>
      <w:lang w:eastAsia="cs-CZ" w:bidi="cs-CZ"/>
    </w:rPr>
  </w:style>
  <w:style w:type="character" w:styleId="Hypertextovodkaz">
    <w:name w:val="Hyperlink"/>
    <w:basedOn w:val="Standardnpsmoodstavce"/>
    <w:uiPriority w:val="99"/>
    <w:semiHidden/>
    <w:unhideWhenUsed/>
    <w:rsid w:val="004B5C9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B5C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10870</Words>
  <Characters>64136</Characters>
  <Application>Microsoft Office Word</Application>
  <DocSecurity>0</DocSecurity>
  <Lines>534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8</cp:revision>
  <cp:lastPrinted>2016-04-14T07:18:00Z</cp:lastPrinted>
  <dcterms:created xsi:type="dcterms:W3CDTF">2016-04-14T06:38:00Z</dcterms:created>
  <dcterms:modified xsi:type="dcterms:W3CDTF">2016-04-14T11:54:00Z</dcterms:modified>
</cp:coreProperties>
</file>