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0" w:name="_Toc421104989"/>
      <w:r w:rsidRPr="00382F48">
        <w:t>ADMINISTRATIVE INFORMATION</w:t>
      </w:r>
      <w:bookmarkEnd w:id="0"/>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Default="00F01EEE" w:rsidP="00756034">
            <w:pPr>
              <w:spacing w:before="60" w:after="60"/>
              <w:rPr>
                <w:rFonts w:ascii="Verdana" w:hAnsi="Verdana" w:cs="Times New Roman"/>
                <w:szCs w:val="18"/>
              </w:rPr>
            </w:pPr>
            <w:r w:rsidRPr="00F01EEE">
              <w:rPr>
                <w:rFonts w:ascii="Verdana" w:hAnsi="Verdana" w:cs="Times New Roman"/>
                <w:szCs w:val="18"/>
              </w:rPr>
              <w:t>2023-505268-12-00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Default="00F01EEE" w:rsidP="00756034">
            <w:pPr>
              <w:spacing w:before="60" w:after="60"/>
              <w:rPr>
                <w:rFonts w:ascii="Verdana" w:hAnsi="Verdana" w:cs="Times New Roman"/>
                <w:szCs w:val="18"/>
              </w:rPr>
            </w:pPr>
            <w:r w:rsidRPr="00F01EEE">
              <w:rPr>
                <w:rFonts w:ascii="Verdana" w:hAnsi="Verdana" w:cs="Times New Roman"/>
                <w:szCs w:val="18"/>
              </w:rPr>
              <w:t xml:space="preserve">Czechia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4DEBC9D" w14:textId="30AD5314" w:rsidR="00FE11E5" w:rsidRPr="00FE11E5" w:rsidRDefault="00FE11E5" w:rsidP="00756034">
            <w:pPr>
              <w:spacing w:before="60" w:after="60"/>
              <w:rPr>
                <w:rFonts w:ascii="Verdana" w:hAnsi="Verdana" w:cs="Times New Roman"/>
                <w:szCs w:val="18"/>
              </w:rPr>
            </w:pPr>
            <w:r w:rsidRPr="00FE11E5">
              <w:rPr>
                <w:rFonts w:ascii="Verdana" w:hAnsi="Verdana"/>
              </w:rPr>
              <w:t xml:space="preserve">Multicentrické, randomizované, dvojitě zaslepené, kontrolované klinické hodnocení fáze III k posouzení účinnosti, bezpečnosti a snášenlivosti dvou úvodních podání přípravku COMP360 u účastníků s depresí rezistentní vůči léčbě </w:t>
            </w:r>
          </w:p>
          <w:p w14:paraId="6E9BEC62" w14:textId="77777777" w:rsidR="00FE11E5" w:rsidRDefault="00FE11E5" w:rsidP="00756034">
            <w:pPr>
              <w:spacing w:before="60" w:after="60"/>
              <w:rPr>
                <w:rFonts w:ascii="Verdana" w:hAnsi="Verdana" w:cs="Times New Roman"/>
                <w:szCs w:val="18"/>
              </w:rPr>
            </w:pPr>
          </w:p>
          <w:p w14:paraId="1545D9E0" w14:textId="3FF68011" w:rsidR="00000D97" w:rsidRPr="00FE11E5" w:rsidRDefault="00F01EEE" w:rsidP="00756034">
            <w:pPr>
              <w:spacing w:before="60" w:after="60"/>
              <w:rPr>
                <w:rFonts w:ascii="Verdana" w:hAnsi="Verdana" w:cs="Times New Roman"/>
                <w:b/>
                <w:szCs w:val="18"/>
              </w:rPr>
            </w:pPr>
            <w:r w:rsidRPr="00FE11E5">
              <w:rPr>
                <w:rFonts w:ascii="Verdana" w:hAnsi="Verdana" w:cs="Times New Roman"/>
                <w:b/>
                <w:szCs w:val="18"/>
              </w:rPr>
              <w:t>A Phase III, multicentre, randomised, double-blind, controlled study to investigate the efficacy, safety, and tolerability of two initial administrations of COMP360 in participants with treatment-resistant depression</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Default="00F01EEE" w:rsidP="00F01EEE">
            <w:pPr>
              <w:spacing w:before="60" w:after="60"/>
              <w:rPr>
                <w:rFonts w:ascii="Verdana" w:hAnsi="Verdana" w:cs="Times New Roman"/>
                <w:szCs w:val="18"/>
              </w:rPr>
            </w:pPr>
            <w:r>
              <w:rPr>
                <w:rFonts w:ascii="Verdana" w:hAnsi="Verdana" w:cs="Times New Roman"/>
                <w:szCs w:val="18"/>
              </w:rPr>
              <w:t>Compass Pathfinder Limited</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F01EEE" w:rsidRDefault="006813B4" w:rsidP="00F01EEE">
            <w:pPr>
              <w:spacing w:before="60" w:after="60"/>
              <w:rPr>
                <w:rFonts w:ascii="Verdana" w:hAnsi="Verdana" w:cs="Times New Roman"/>
                <w:szCs w:val="18"/>
              </w:rPr>
            </w:pPr>
            <w:r>
              <w:rPr>
                <w:rFonts w:ascii="Verdana" w:hAnsi="Verdana" w:cs="Times New Roman"/>
                <w:szCs w:val="18"/>
              </w:rPr>
              <w:t>Substance (name/ code):</w:t>
            </w:r>
            <w:r w:rsidR="00282763">
              <w:rPr>
                <w:rFonts w:ascii="Verdana" w:hAnsi="Verdana" w:cs="Times New Roman"/>
                <w:szCs w:val="18"/>
              </w:rPr>
              <w:t xml:space="preserve"> </w:t>
            </w:r>
            <w:r w:rsidR="004605A1">
              <w:rPr>
                <w:rFonts w:ascii="Verdana" w:hAnsi="Verdana" w:cs="Times New Roman"/>
                <w:szCs w:val="18"/>
              </w:rPr>
              <w:t xml:space="preserve">PSILOCYBINE/SUB10158MIG, </w:t>
            </w:r>
          </w:p>
          <w:p w14:paraId="0912F3F2" w14:textId="77777777" w:rsidR="00F01EEE" w:rsidRPr="00F01EEE" w:rsidRDefault="00F01EEE" w:rsidP="00F01EEE">
            <w:pPr>
              <w:spacing w:before="60" w:after="60"/>
              <w:rPr>
                <w:rFonts w:ascii="Verdana" w:hAnsi="Verdana" w:cs="Times New Roman"/>
                <w:szCs w:val="18"/>
              </w:rPr>
            </w:pPr>
            <w:r w:rsidRPr="00F01EEE">
              <w:rPr>
                <w:rFonts w:ascii="Verdana" w:hAnsi="Verdana" w:cs="Times New Roman"/>
                <w:szCs w:val="18"/>
              </w:rPr>
              <w:t>Marketing authorisation status (MA number, MS where authorised etc):</w:t>
            </w:r>
            <w:r w:rsidR="00282763">
              <w:rPr>
                <w:rFonts w:ascii="Verdana" w:hAnsi="Verdana" w:cs="Times New Roman"/>
                <w:szCs w:val="18"/>
              </w:rPr>
              <w:t xml:space="preserve"> </w:t>
            </w:r>
            <w:r w:rsidR="004605A1">
              <w:rPr>
                <w:rFonts w:ascii="Verdana" w:hAnsi="Verdana" w:cs="Times New Roman"/>
                <w:szCs w:val="18"/>
              </w:rPr>
              <w:t>null/null</w:t>
            </w:r>
          </w:p>
          <w:p w14:paraId="37253699" w14:textId="77777777" w:rsidR="007E77BE" w:rsidRPr="0082387C" w:rsidRDefault="00F01EEE" w:rsidP="00F01EEE">
            <w:pPr>
              <w:spacing w:before="60" w:after="60"/>
              <w:rPr>
                <w:rFonts w:ascii="Verdana" w:hAnsi="Verdana" w:cs="Times New Roman"/>
                <w:b/>
                <w:szCs w:val="18"/>
              </w:rPr>
            </w:pPr>
            <w:r w:rsidRPr="00F01EEE">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6AAD4FF2" w14:textId="77777777" w:rsidR="0082387C" w:rsidRDefault="0082387C" w:rsidP="0082387C">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 xml:space="preserve">approved in any member state </w:t>
            </w:r>
            <w:r>
              <w:rPr>
                <w:rFonts w:ascii="Verdana" w:hAnsi="Verdana" w:cs="Segoe UI"/>
                <w:szCs w:val="18"/>
                <w:lang w:val="en-GB"/>
              </w:rPr>
              <w:t>?</w:t>
            </w:r>
          </w:p>
          <w:p w14:paraId="15E0E79C" w14:textId="77777777" w:rsidR="00232B42" w:rsidRPr="007E77BE" w:rsidRDefault="00232B42" w:rsidP="002A5CE3">
            <w:pPr>
              <w:rPr>
                <w:rFonts w:ascii="Verdana" w:hAnsi="Verdana" w:cs="Segoe UI"/>
                <w:szCs w:val="18"/>
                <w:lang w:val="en-GB"/>
              </w:rPr>
            </w:pPr>
          </w:p>
        </w:tc>
        <w:tc>
          <w:tcPr>
            <w:tcW w:w="2605" w:type="dxa"/>
            <w:tcBorders>
              <w:top w:val="single" w:sz="4" w:space="0" w:color="auto"/>
              <w:left w:val="nil"/>
              <w:bottom w:val="single" w:sz="4" w:space="0" w:color="auto"/>
              <w:right w:val="single" w:sz="4" w:space="0" w:color="auto"/>
            </w:tcBorders>
            <w:shd w:val="clear" w:color="auto" w:fill="auto"/>
          </w:tcPr>
          <w:p w14:paraId="70220657" w14:textId="7065EC1B"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Content>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722BA8C" w14:textId="77777777" w:rsidR="0082387C" w:rsidRDefault="0082387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77777777" w:rsidR="00232B42" w:rsidRPr="0010320B" w:rsidRDefault="00232B42" w:rsidP="00D052A3">
            <w:pPr>
              <w:rPr>
                <w:rFonts w:ascii="Verdana" w:hAnsi="Verdana" w:cs="Segoe UI"/>
                <w:szCs w:val="18"/>
                <w:lang w:val="en-GB"/>
              </w:rPr>
            </w:pPr>
          </w:p>
        </w:tc>
      </w:tr>
    </w:tbl>
    <w:p w14:paraId="26C8644E" w14:textId="77777777" w:rsidR="002A5CE3" w:rsidRDefault="002A5CE3" w:rsidP="00595D09"/>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3CBB353D"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12B58EA1"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C57CA9" w:rsidRPr="00382F48">
              <w:rPr>
                <w:rFonts w:ascii="Verdana" w:hAnsi="Verdana" w:cs="Segoe UI"/>
                <w:szCs w:val="18"/>
              </w:rPr>
              <w:fldChar w:fldCharType="begin">
                <w:ffData>
                  <w:name w:val="Check20"/>
                  <w:enabled/>
                  <w:calcOnExit w:val="0"/>
                  <w:checkBox>
                    <w:sizeAuto/>
                    <w:default w:val="0"/>
                  </w:checkBox>
                </w:ffData>
              </w:fldChar>
            </w:r>
            <w:r w:rsidRPr="00382F48">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III </w:t>
            </w:r>
            <w:r w:rsidR="00FE11E5">
              <w:rPr>
                <w:rFonts w:ascii="Verdana" w:hAnsi="Verdana" w:cs="Segoe UI"/>
                <w:szCs w:val="18"/>
              </w:rPr>
              <w:fldChar w:fldCharType="begin">
                <w:ffData>
                  <w:name w:val="Check21"/>
                  <w:enabled/>
                  <w:calcOnExit w:val="0"/>
                  <w:checkBox>
                    <w:sizeAuto/>
                    <w:default w:val="1"/>
                  </w:checkBox>
                </w:ffData>
              </w:fldChar>
            </w:r>
            <w:bookmarkStart w:id="1" w:name="Check21"/>
            <w:r w:rsidR="00FE11E5">
              <w:rPr>
                <w:rFonts w:ascii="Verdana" w:hAnsi="Verdana" w:cs="Segoe UI"/>
                <w:szCs w:val="18"/>
              </w:rPr>
              <w:instrText xml:space="preserve"> FORMCHECKBOX </w:instrText>
            </w:r>
            <w:r w:rsidR="00FE11E5">
              <w:rPr>
                <w:rFonts w:ascii="Verdana" w:hAnsi="Verdana" w:cs="Segoe UI"/>
                <w:szCs w:val="18"/>
              </w:rPr>
            </w:r>
            <w:r w:rsidR="00FE11E5">
              <w:rPr>
                <w:rFonts w:ascii="Verdana" w:hAnsi="Verdana" w:cs="Segoe UI"/>
                <w:szCs w:val="18"/>
              </w:rPr>
              <w:fldChar w:fldCharType="end"/>
            </w:r>
            <w:bookmarkEnd w:id="1"/>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5781173F"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7DC490EE"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Content>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42CDDA80"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Content>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1DD72601"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Content>
                <w:r w:rsidR="00FE11E5">
                  <w:rPr>
                    <w:rFonts w:ascii="Verdana" w:hAnsi="Verdana" w:cs="Segoe UI"/>
                    <w:szCs w:val="18"/>
                    <w:lang w:val="en-GB"/>
                  </w:rPr>
                  <w:fldChar w:fldCharType="begin">
                    <w:ffData>
                      <w:name w:val=""/>
                      <w:enabled/>
                      <w:calcOnExit w:val="0"/>
                      <w:checkBox>
                        <w:sizeAuto/>
                        <w:default w:val="0"/>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lastRenderedPageBreak/>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730379FD" w:rsidR="002A5CE3" w:rsidRDefault="002A5CE3" w:rsidP="002A5CE3">
            <w:pPr>
              <w:rPr>
                <w:rFonts w:ascii="Verdana" w:hAnsi="Verdana" w:cs="Segoe UI"/>
                <w:szCs w:val="18"/>
                <w:lang w:val="en-GB"/>
              </w:rPr>
            </w:pPr>
            <w:r w:rsidRPr="00382F48">
              <w:rPr>
                <w:rFonts w:ascii="Verdana" w:hAnsi="Verdana" w:cs="Segoe UI"/>
                <w:szCs w:val="18"/>
                <w:lang w:val="en-GB"/>
              </w:rPr>
              <w:lastRenderedPageBreak/>
              <w:t xml:space="preserve">Yes </w:t>
            </w:r>
            <w:sdt>
              <w:sdtPr>
                <w:rPr>
                  <w:rFonts w:ascii="Verdana" w:hAnsi="Verdana" w:cs="Segoe UI"/>
                  <w:szCs w:val="18"/>
                  <w:lang w:val="en-GB"/>
                </w:rPr>
                <w:alias w:val="Yes"/>
                <w:tag w:val="Yes"/>
                <w:id w:val="21645672"/>
              </w:sdtPr>
              <w:sdtContent>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2B8F9536" w:rsidR="002A5CE3" w:rsidRPr="0010320B" w:rsidRDefault="002A5CE3" w:rsidP="002A5CE3">
            <w:pPr>
              <w:rPr>
                <w:rFonts w:ascii="Verdana" w:hAnsi="Verdana" w:cs="Segoe UI"/>
                <w:szCs w:val="18"/>
                <w:lang w:val="en-GB"/>
              </w:rPr>
            </w:pPr>
            <w:r w:rsidRPr="00382F48">
              <w:rPr>
                <w:rFonts w:ascii="Verdana" w:hAnsi="Verdana" w:cs="Segoe UI"/>
                <w:szCs w:val="18"/>
                <w:lang w:val="en-GB"/>
              </w:rPr>
              <w:lastRenderedPageBreak/>
              <w:t xml:space="preserve">Yes </w:t>
            </w:r>
            <w:sdt>
              <w:sdtPr>
                <w:rPr>
                  <w:rFonts w:ascii="Verdana" w:hAnsi="Verdana" w:cs="Segoe UI"/>
                  <w:szCs w:val="18"/>
                  <w:lang w:val="en-GB"/>
                </w:rPr>
                <w:alias w:val="Yes"/>
                <w:tag w:val="Yes"/>
                <w:id w:val="21645673"/>
              </w:sdtPr>
              <w:sdtContent>
                <w:r w:rsidR="00FE11E5">
                  <w:rPr>
                    <w:rFonts w:ascii="Verdana" w:hAnsi="Verdana" w:cs="Segoe UI"/>
                    <w:szCs w:val="18"/>
                    <w:lang w:val="en-GB"/>
                  </w:rPr>
                  <w:fldChar w:fldCharType="begin">
                    <w:ffData>
                      <w:name w:val=""/>
                      <w:enabled/>
                      <w:calcOnExit w:val="0"/>
                      <w:checkBox>
                        <w:sizeAuto/>
                        <w:default w:val="1"/>
                      </w:checkBox>
                    </w:ffData>
                  </w:fldChar>
                </w:r>
                <w:r w:rsidR="00FE11E5">
                  <w:rPr>
                    <w:rFonts w:ascii="Verdana" w:hAnsi="Verdana" w:cs="Segoe UI"/>
                    <w:szCs w:val="18"/>
                    <w:lang w:val="en-GB"/>
                  </w:rPr>
                  <w:instrText xml:space="preserve"> FORMCHECKBOX </w:instrText>
                </w:r>
                <w:r w:rsidR="00FE11E5">
                  <w:rPr>
                    <w:rFonts w:ascii="Verdana" w:hAnsi="Verdana" w:cs="Segoe UI"/>
                    <w:szCs w:val="18"/>
                    <w:lang w:val="en-GB"/>
                  </w:rPr>
                </w:r>
                <w:r w:rsidR="00FE11E5">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lastRenderedPageBreak/>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31E0327C"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Content>
                <w:r w:rsidR="00FE11E5">
                  <w:rPr>
                    <w:rFonts w:ascii="Verdana" w:hAnsi="Verdana" w:cs="Segoe UI"/>
                    <w:szCs w:val="18"/>
                  </w:rPr>
                  <w:fldChar w:fldCharType="begin">
                    <w:ffData>
                      <w:name w:val=""/>
                      <w:enabled/>
                      <w:calcOnExit w:val="0"/>
                      <w:checkBox>
                        <w:sizeAuto/>
                        <w:default w:val="1"/>
                      </w:checkBox>
                    </w:ffData>
                  </w:fldChar>
                </w:r>
                <w:r w:rsidR="00FE11E5">
                  <w:rPr>
                    <w:rFonts w:ascii="Verdana" w:hAnsi="Verdana" w:cs="Segoe UI"/>
                    <w:szCs w:val="18"/>
                  </w:rPr>
                  <w:instrText xml:space="preserve"> FORMCHECKBOX </w:instrText>
                </w:r>
                <w:r w:rsidR="00FE11E5">
                  <w:rPr>
                    <w:rFonts w:ascii="Verdana" w:hAnsi="Verdana" w:cs="Segoe UI"/>
                    <w:szCs w:val="18"/>
                  </w:rPr>
                </w:r>
                <w:r w:rsidR="00FE11E5">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7C86EEB5"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5E1FCBA3"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04D414E5"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57323F26"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3DAD8A38"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p w14:paraId="459C5205"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611F4B">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4A8A4848"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Content>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382F48">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FE11E5">
              <w:rPr>
                <w:rFonts w:ascii="Verdana" w:hAnsi="Verdana" w:cs="Segoe UI"/>
                <w:szCs w:val="18"/>
              </w:rPr>
              <w:fldChar w:fldCharType="begin">
                <w:ffData>
                  <w:name w:val=""/>
                  <w:enabled/>
                  <w:calcOnExit w:val="0"/>
                  <w:checkBox>
                    <w:sizeAuto/>
                    <w:default w:val="1"/>
                  </w:checkBox>
                </w:ffData>
              </w:fldChar>
            </w:r>
            <w:r w:rsidR="00FE11E5">
              <w:rPr>
                <w:rFonts w:ascii="Verdana" w:hAnsi="Verdana" w:cs="Segoe UI"/>
                <w:szCs w:val="18"/>
              </w:rPr>
              <w:instrText xml:space="preserve"> FORMCHECKBOX </w:instrText>
            </w:r>
            <w:r w:rsidR="00FE11E5">
              <w:rPr>
                <w:rFonts w:ascii="Verdana" w:hAnsi="Verdana" w:cs="Segoe UI"/>
                <w:szCs w:val="18"/>
              </w:rPr>
            </w:r>
            <w:r w:rsidR="00FE11E5">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p>
          <w:p w14:paraId="444FCD2A"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p>
          <w:p w14:paraId="447E933B"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p>
          <w:p w14:paraId="46E32982"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p>
          <w:p w14:paraId="13BC295C"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p>
          <w:p w14:paraId="348B6CB0" w14:textId="77777777"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C00B65">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interventions beyond the 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2266E85E" w:rsidR="00BC3E1C" w:rsidRPr="0010320B" w:rsidRDefault="00BC3E1C" w:rsidP="00BC3E1C">
            <w:pPr>
              <w:rPr>
                <w:rFonts w:ascii="Verdana" w:hAnsi="Verdana" w:cs="Segoe UI"/>
                <w:szCs w:val="18"/>
                <w:lang w:val="en-GB"/>
              </w:rPr>
            </w:pPr>
            <w:r>
              <w:rPr>
                <w:rFonts w:ascii="Verdana" w:hAnsi="Verdana" w:cs="Segoe UI"/>
                <w:szCs w:val="18"/>
                <w:lang w:val="en-GB"/>
              </w:rPr>
              <w:t>Specify: ......</w:t>
            </w:r>
            <w:r w:rsidR="00E53E98">
              <w:rPr>
                <w:rFonts w:ascii="Verdana" w:hAnsi="Verdana" w:cs="Segoe UI"/>
                <w:szCs w:val="18"/>
                <w:lang w:val="en-GB"/>
              </w:rPr>
              <w:t>dotazníky, videozáznamy, zvukobé záznamy psych.pohovorů</w:t>
            </w:r>
            <w:r>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615CB4CD"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bl>
    <w:p w14:paraId="1B52B671" w14:textId="77777777" w:rsidR="00BC3E1C" w:rsidRDefault="00BC3E1C" w:rsidP="00C00B65"/>
    <w:p w14:paraId="4F2DD50E" w14:textId="77777777" w:rsidR="00000D97" w:rsidRPr="00000D97" w:rsidRDefault="00000D97" w:rsidP="00012D47">
      <w:pPr>
        <w:pStyle w:val="Nadpis1"/>
      </w:pPr>
      <w:r w:rsidRPr="00000D97">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41AB5105" w14:textId="39B8F0CB" w:rsidR="00000D97" w:rsidRDefault="00E53E98" w:rsidP="00756034">
            <w:pPr>
              <w:spacing w:before="60" w:after="60"/>
              <w:rPr>
                <w:rFonts w:ascii="Verdana" w:hAnsi="Verdana" w:cs="Times New Roman"/>
                <w:szCs w:val="18"/>
              </w:rPr>
            </w:pPr>
            <w:r w:rsidRPr="00FE11E5">
              <w:rPr>
                <w:rFonts w:ascii="Verdana" w:hAnsi="Verdana" w:cs="Segoe UI"/>
                <w:szCs w:val="18"/>
                <w:lang w:val="en-GB"/>
              </w:rPr>
              <w:t xml:space="preserve">SIS-ICF_Main ICF, </w:t>
            </w:r>
            <w:r w:rsidRPr="00FE11E5">
              <w:rPr>
                <w:rFonts w:ascii="Verdana" w:hAnsi="Verdana"/>
                <w:szCs w:val="18"/>
              </w:rPr>
              <w:t>V 2.0_12Mar2024</w:t>
            </w: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t xml:space="preserve">of the CT? </w:t>
            </w:r>
          </w:p>
        </w:tc>
        <w:tc>
          <w:tcPr>
            <w:tcW w:w="2605" w:type="dxa"/>
            <w:tcBorders>
              <w:top w:val="single" w:sz="4" w:space="0" w:color="auto"/>
              <w:left w:val="nil"/>
              <w:bottom w:val="single" w:sz="4" w:space="0" w:color="auto"/>
              <w:right w:val="single" w:sz="4" w:space="0" w:color="auto"/>
            </w:tcBorders>
          </w:tcPr>
          <w:p w14:paraId="3061B669" w14:textId="2306BC4D"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0972024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lastRenderedPageBreak/>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09CECBA9"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Content>
                <w:r w:rsidR="00E53E98">
                  <w:rPr>
                    <w:rFonts w:ascii="Verdana" w:hAnsi="Verdana" w:cs="Segoe UI"/>
                    <w:szCs w:val="18"/>
                  </w:rPr>
                  <w:fldChar w:fldCharType="begin">
                    <w:ffData>
                      <w:name w:val=""/>
                      <w:enabled/>
                      <w:calcOnExit w:val="0"/>
                      <w:checkBox>
                        <w:sizeAuto/>
                        <w:default w:val="1"/>
                      </w:checkBox>
                    </w:ffData>
                  </w:fldChar>
                </w:r>
                <w:r w:rsidR="00E53E98">
                  <w:rPr>
                    <w:rFonts w:ascii="Verdana" w:hAnsi="Verdana" w:cs="Segoe UI"/>
                    <w:szCs w:val="18"/>
                  </w:rPr>
                  <w:instrText xml:space="preserve"> FORMCHECKBOX </w:instrText>
                </w:r>
                <w:r w:rsidR="00E53E98">
                  <w:rPr>
                    <w:rFonts w:ascii="Verdana" w:hAnsi="Verdana" w:cs="Segoe UI"/>
                    <w:szCs w:val="18"/>
                  </w:rPr>
                </w:r>
                <w:r w:rsidR="00E53E9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80D70DE" w14:textId="77777777" w:rsidR="0018144E" w:rsidRPr="005C6DBA"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p w14:paraId="66AFDFDE" w14:textId="77777777" w:rsidR="0018144E" w:rsidRPr="005C6DBA" w:rsidRDefault="0018144E" w:rsidP="0018144E">
            <w:pPr>
              <w:rPr>
                <w:rFonts w:ascii="Verdana" w:hAnsi="Verdana" w:cs="Segoe UI"/>
                <w:szCs w:val="18"/>
                <w:lang w:val="en-GB"/>
              </w:rPr>
            </w:pPr>
          </w:p>
        </w:tc>
        <w:tc>
          <w:tcPr>
            <w:tcW w:w="2605" w:type="dxa"/>
            <w:tcBorders>
              <w:left w:val="nil"/>
              <w:bottom w:val="single" w:sz="4" w:space="0" w:color="auto"/>
            </w:tcBorders>
          </w:tcPr>
          <w:p w14:paraId="042C4515" w14:textId="4642E5D9"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Content>
                <w:r w:rsidR="00E53E98">
                  <w:rPr>
                    <w:rFonts w:ascii="Verdana" w:hAnsi="Verdana" w:cs="Segoe UI"/>
                    <w:szCs w:val="18"/>
                  </w:rPr>
                  <w:fldChar w:fldCharType="begin">
                    <w:ffData>
                      <w:name w:val=""/>
                      <w:enabled/>
                      <w:calcOnExit w:val="0"/>
                      <w:checkBox>
                        <w:sizeAuto/>
                        <w:default w:val="1"/>
                      </w:checkBox>
                    </w:ffData>
                  </w:fldChar>
                </w:r>
                <w:r w:rsidR="00E53E98">
                  <w:rPr>
                    <w:rFonts w:ascii="Verdana" w:hAnsi="Verdana" w:cs="Segoe UI"/>
                    <w:szCs w:val="18"/>
                  </w:rPr>
                  <w:instrText xml:space="preserve"> FORMCHECKBOX </w:instrText>
                </w:r>
                <w:r w:rsidR="00E53E98">
                  <w:rPr>
                    <w:rFonts w:ascii="Verdana" w:hAnsi="Verdana" w:cs="Segoe UI"/>
                    <w:szCs w:val="18"/>
                  </w:rPr>
                </w:r>
                <w:r w:rsidR="00E53E98">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p>
          <w:p w14:paraId="3162ECA7" w14:textId="77777777" w:rsidR="0018144E" w:rsidRPr="005C6DBA" w:rsidRDefault="0018144E" w:rsidP="00F5301D">
            <w:pPr>
              <w:rPr>
                <w:rFonts w:ascii="Verdana" w:hAnsi="Verdana" w:cs="Segoe UI"/>
                <w:szCs w:val="18"/>
                <w:lang w:val="en-GB"/>
              </w:rPr>
            </w:pPr>
          </w:p>
          <w:p w14:paraId="3B1D9B15" w14:textId="77777777" w:rsidR="0018144E" w:rsidRPr="005C6DBA" w:rsidRDefault="0018144E" w:rsidP="00F5301D">
            <w:pPr>
              <w:rPr>
                <w:rFonts w:ascii="Verdana" w:hAnsi="Verdana" w:cs="Segoe UI"/>
                <w:szCs w:val="18"/>
                <w:lang w:val="en-GB"/>
              </w:rPr>
            </w:pP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05DABB67" w:rsidR="0018144E" w:rsidRDefault="0018144E"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109788251"/>
              </w:sdtPr>
              <w:sdtContent>
                <w:r w:rsidR="00E53E98">
                  <w:rPr>
                    <w:rFonts w:ascii="Verdana" w:hAnsi="Verdana" w:cs="Segoe UI"/>
                    <w:szCs w:val="18"/>
                  </w:rPr>
                  <w:fldChar w:fldCharType="begin">
                    <w:ffData>
                      <w:name w:val=""/>
                      <w:enabled/>
                      <w:calcOnExit w:val="0"/>
                      <w:checkBox>
                        <w:sizeAuto/>
                        <w:default w:val="1"/>
                      </w:checkBox>
                    </w:ffData>
                  </w:fldChar>
                </w:r>
                <w:r w:rsidR="00E53E98">
                  <w:rPr>
                    <w:rFonts w:ascii="Verdana" w:hAnsi="Verdana" w:cs="Segoe UI"/>
                    <w:szCs w:val="18"/>
                  </w:rPr>
                  <w:instrText xml:space="preserve"> FORMCHECKBOX </w:instrText>
                </w:r>
                <w:r w:rsidR="00E53E98">
                  <w:rPr>
                    <w:rFonts w:ascii="Verdana" w:hAnsi="Verdana" w:cs="Segoe UI"/>
                    <w:szCs w:val="18"/>
                  </w:rPr>
                </w:r>
                <w:r w:rsidR="00E53E9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p>
          <w:p w14:paraId="5D7C0090" w14:textId="1ABDB492" w:rsidR="00743B11"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79"/>
              </w:sdtPr>
              <w:sdtContent>
                <w:r w:rsidR="00E53E98">
                  <w:rPr>
                    <w:rFonts w:ascii="Verdana" w:hAnsi="Verdana" w:cs="Segoe UI"/>
                    <w:szCs w:val="18"/>
                  </w:rPr>
                  <w:fldChar w:fldCharType="begin">
                    <w:ffData>
                      <w:name w:val=""/>
                      <w:enabled/>
                      <w:calcOnExit w:val="0"/>
                      <w:checkBox>
                        <w:sizeAuto/>
                        <w:default w:val="1"/>
                      </w:checkBox>
                    </w:ffData>
                  </w:fldChar>
                </w:r>
                <w:r w:rsidR="00E53E98">
                  <w:rPr>
                    <w:rFonts w:ascii="Verdana" w:hAnsi="Verdana" w:cs="Segoe UI"/>
                    <w:szCs w:val="18"/>
                  </w:rPr>
                  <w:instrText xml:space="preserve"> FORMCHECKBOX </w:instrText>
                </w:r>
                <w:r w:rsidR="00E53E98">
                  <w:rPr>
                    <w:rFonts w:ascii="Verdana" w:hAnsi="Verdana" w:cs="Segoe UI"/>
                    <w:szCs w:val="18"/>
                  </w:rPr>
                </w:r>
                <w:r w:rsidR="00E53E9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p>
          <w:p w14:paraId="50A426B3" w14:textId="5C8AF1D6"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Content>
                <w:r w:rsidR="00E53E98">
                  <w:rPr>
                    <w:rFonts w:ascii="Verdana" w:hAnsi="Verdana" w:cs="Segoe UI"/>
                    <w:szCs w:val="18"/>
                  </w:rPr>
                  <w:fldChar w:fldCharType="begin">
                    <w:ffData>
                      <w:name w:val=""/>
                      <w:enabled/>
                      <w:calcOnExit w:val="0"/>
                      <w:checkBox>
                        <w:sizeAuto/>
                        <w:default w:val="1"/>
                      </w:checkBox>
                    </w:ffData>
                  </w:fldChar>
                </w:r>
                <w:r w:rsidR="00E53E98">
                  <w:rPr>
                    <w:rFonts w:ascii="Verdana" w:hAnsi="Verdana" w:cs="Segoe UI"/>
                    <w:szCs w:val="18"/>
                  </w:rPr>
                  <w:instrText xml:space="preserve"> FORMCHECKBOX </w:instrText>
                </w:r>
                <w:r w:rsidR="00E53E98">
                  <w:rPr>
                    <w:rFonts w:ascii="Verdana" w:hAnsi="Verdana" w:cs="Segoe UI"/>
                    <w:szCs w:val="18"/>
                  </w:rPr>
                </w:r>
                <w:r w:rsidR="00E53E9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00C57CA9" w:rsidRPr="005C6DBA">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1CE2EF1D"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Content>
                <w:r w:rsidR="00E53E98">
                  <w:rPr>
                    <w:rFonts w:ascii="Verdana" w:hAnsi="Verdana" w:cs="Segoe UI"/>
                    <w:szCs w:val="18"/>
                  </w:rPr>
                  <w:fldChar w:fldCharType="begin">
                    <w:ffData>
                      <w:name w:val=""/>
                      <w:enabled/>
                      <w:calcOnExit w:val="0"/>
                      <w:checkBox>
                        <w:sizeAuto/>
                        <w:default w:val="1"/>
                      </w:checkBox>
                    </w:ffData>
                  </w:fldChar>
                </w:r>
                <w:r w:rsidR="00E53E98">
                  <w:rPr>
                    <w:rFonts w:ascii="Verdana" w:hAnsi="Verdana" w:cs="Segoe UI"/>
                    <w:szCs w:val="18"/>
                  </w:rPr>
                  <w:instrText xml:space="preserve"> FORMCHECKBOX </w:instrText>
                </w:r>
                <w:r w:rsidR="00E53E98">
                  <w:rPr>
                    <w:rFonts w:ascii="Verdana" w:hAnsi="Verdana" w:cs="Segoe UI"/>
                    <w:szCs w:val="18"/>
                  </w:rPr>
                </w:r>
                <w:r w:rsidR="00E53E98">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Pr="005C6DBA">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716FA4A0"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4C789853"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18824752"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24937C73" w14:textId="77777777" w:rsidR="00F5301D" w:rsidRDefault="00F5301D"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p>
          <w:p w14:paraId="491A1A29" w14:textId="77777777" w:rsidR="00F5301D" w:rsidRPr="005C6DBA" w:rsidRDefault="00F5301D" w:rsidP="001F6288">
            <w:pPr>
              <w:rPr>
                <w:rFonts w:ascii="Verdana" w:hAnsi="Verdana" w:cs="Segoe UI"/>
                <w:szCs w:val="18"/>
                <w:lang w:val="en-GB"/>
              </w:rPr>
            </w:pP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7F9B97A6"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77777777" w:rsidR="00877FD3" w:rsidRPr="005C6DBA" w:rsidRDefault="00877FD3">
      <w:pPr>
        <w:rPr>
          <w:rFonts w:ascii="Verdana" w:hAnsi="Verdana" w:cs="Times New Roman"/>
          <w:szCs w:val="18"/>
        </w:rPr>
      </w:pPr>
    </w:p>
    <w:p w14:paraId="3E101CF9" w14:textId="77777777"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6FBA6BFB" w14:textId="77777777" w:rsidR="00727946" w:rsidRPr="005C6DBA" w:rsidRDefault="00727946" w:rsidP="001F6288">
      <w:pPr>
        <w:rPr>
          <w:rFonts w:ascii="Verdana" w:hAnsi="Verdana" w:cs="Segoe UI"/>
          <w:szCs w:val="18"/>
        </w:rPr>
      </w:pPr>
      <w:r w:rsidRPr="005C6DBA">
        <w:rPr>
          <w:rFonts w:ascii="Verdana" w:hAnsi="Verdana" w:cs="Segoe UI"/>
          <w:szCs w:val="18"/>
        </w:rPr>
        <w:t>If not</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2C527482" w14:textId="77777777" w:rsidR="005C6DBA" w:rsidRPr="005C6DBA" w:rsidRDefault="005C6DBA" w:rsidP="001F6288">
      <w:pPr>
        <w:rPr>
          <w:rFonts w:ascii="Verdana" w:hAnsi="Verdana" w:cs="Segoe UI"/>
          <w:b/>
          <w:szCs w:val="18"/>
        </w:rPr>
      </w:pPr>
    </w:p>
    <w:p w14:paraId="724C6701" w14:textId="77777777" w:rsidR="0073743D" w:rsidRPr="005C6DBA" w:rsidRDefault="0073743D" w:rsidP="00012D47">
      <w:pPr>
        <w:pStyle w:val="Nadpis1"/>
      </w:pPr>
      <w:r w:rsidRPr="005C6DBA">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4A6F4003" w14:textId="77777777" w:rsidR="00CA0400" w:rsidRPr="005C6DBA" w:rsidRDefault="00CA0400" w:rsidP="00756034">
            <w:pPr>
              <w:rPr>
                <w:rFonts w:ascii="Verdana" w:hAnsi="Verdana" w:cs="Segoe UI"/>
                <w:szCs w:val="18"/>
                <w:lang w:val="en-GB"/>
              </w:rPr>
            </w:pPr>
          </w:p>
          <w:p w14:paraId="28F78669" w14:textId="1F226A49" w:rsidR="00CA0400"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3AEC4362"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5A19DE0C" w14:textId="77777777" w:rsidR="00647B6D" w:rsidRPr="005C6DBA" w:rsidRDefault="00647B6D" w:rsidP="00756034">
            <w:pPr>
              <w:rPr>
                <w:rFonts w:ascii="Verdana" w:hAnsi="Verdana" w:cs="Segoe UI"/>
                <w:szCs w:val="18"/>
                <w:lang w:val="en-GB"/>
              </w:rPr>
            </w:pPr>
          </w:p>
          <w:p w14:paraId="2D686A9F" w14:textId="06ABA6C9"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19CF1DB2"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21CEC2EC" w14:textId="77777777" w:rsidR="00647B6D" w:rsidRDefault="00647B6D" w:rsidP="00516BA9">
            <w:pPr>
              <w:rPr>
                <w:rFonts w:ascii="Verdana" w:hAnsi="Verdana" w:cs="Times New Roman"/>
                <w:szCs w:val="18"/>
              </w:rPr>
            </w:pPr>
          </w:p>
          <w:p w14:paraId="14189926" w14:textId="77777777"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the subject's rights and guarantees regarding his or her protection, in particular his or her right to refuse to participate and the right to withdraw from the clinical trial at any time without any resulting detriment and without having to provide any justification ?</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4AFD2A6B" w14:textId="77777777" w:rsidR="00647B6D" w:rsidRDefault="00647B6D" w:rsidP="00756034">
            <w:pPr>
              <w:rPr>
                <w:rFonts w:ascii="Verdana" w:hAnsi="Verdana" w:cs="Segoe UI"/>
                <w:szCs w:val="18"/>
                <w:lang w:val="en-GB"/>
              </w:rPr>
            </w:pPr>
          </w:p>
          <w:p w14:paraId="5B761D3F" w14:textId="4A87101D"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5221901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52A18765"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3794762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Default="00516BA9" w:rsidP="00756034">
            <w:pPr>
              <w:rPr>
                <w:rFonts w:ascii="Verdana" w:hAnsi="Verdana" w:cs="Segoe UI"/>
                <w:szCs w:val="18"/>
                <w:lang w:val="en-GB"/>
              </w:rPr>
            </w:pPr>
          </w:p>
          <w:p w14:paraId="62A7D3FD" w14:textId="77777777" w:rsidR="00647B6D" w:rsidRPr="005C6DBA" w:rsidRDefault="00647B6D" w:rsidP="00756034">
            <w:pPr>
              <w:rPr>
                <w:rFonts w:ascii="Verdana" w:hAnsi="Verdana" w:cs="Segoe UI"/>
                <w:szCs w:val="18"/>
                <w:lang w:val="en-GB"/>
              </w:rPr>
            </w:pPr>
          </w:p>
          <w:p w14:paraId="5B7C734A" w14:textId="5E4C344B"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91692197"/>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73516510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5FCAAE" w14:textId="4788C74E" w:rsidR="00B354E6" w:rsidRPr="005C6DBA" w:rsidRDefault="00B354E6" w:rsidP="00B354E6">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9"/>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EF452A" w14:textId="735A8E83" w:rsidR="00B354E6" w:rsidRPr="005C6DBA" w:rsidRDefault="00B354E6" w:rsidP="00B354E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61"/>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5C6DBA">
              <w:rPr>
                <w:rFonts w:ascii="Verdana" w:hAnsi="Verdana" w:cs="Segoe UI"/>
                <w:szCs w:val="18"/>
                <w:lang w:val="en-GB"/>
              </w:rPr>
              <w:t xml:space="preserve">  NA  </w:t>
            </w:r>
            <w:sdt>
              <w:sdtPr>
                <w:rPr>
                  <w:rFonts w:ascii="Verdana" w:hAnsi="Verdana" w:cs="Segoe UI"/>
                  <w:szCs w:val="18"/>
                  <w:lang w:val="en-GB"/>
                </w:rPr>
                <w:alias w:val="Yes"/>
                <w:tag w:val="Yes"/>
                <w:id w:val="1523010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A05F8F"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Default="00647B6D" w:rsidP="008A434B">
            <w:pPr>
              <w:rPr>
                <w:rFonts w:ascii="Verdana" w:hAnsi="Verdana" w:cs="Times New Roman"/>
                <w:szCs w:val="18"/>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6AEFD55E" w:rsidR="00516BA9" w:rsidRPr="005C6DBA" w:rsidRDefault="004134FB" w:rsidP="008A434B">
            <w:pPr>
              <w:rPr>
                <w:rFonts w:ascii="Verdana" w:hAnsi="Verdana" w:cs="Segoe UI"/>
                <w:szCs w:val="18"/>
                <w:lang w:val="en-GB"/>
              </w:rPr>
            </w:pPr>
            <w:r w:rsidRPr="005C6DBA">
              <w:rPr>
                <w:rFonts w:ascii="Verdana" w:hAnsi="Verdana" w:cs="Segoe UI"/>
                <w:szCs w:val="18"/>
                <w:lang w:val="en-GB"/>
              </w:rPr>
              <w:br/>
            </w:r>
            <w:r w:rsidR="00516BA9" w:rsidRPr="005C6DBA">
              <w:rPr>
                <w:rFonts w:ascii="Verdana" w:hAnsi="Verdana" w:cs="Segoe UI"/>
                <w:szCs w:val="18"/>
                <w:lang w:val="en-GB"/>
              </w:rPr>
              <w:t xml:space="preserve">Yes </w:t>
            </w:r>
            <w:sdt>
              <w:sdtPr>
                <w:rPr>
                  <w:rFonts w:ascii="Verdana" w:hAnsi="Verdana" w:cs="Segoe UI"/>
                  <w:szCs w:val="18"/>
                  <w:lang w:val="en-GB"/>
                </w:rPr>
                <w:alias w:val="Yes"/>
                <w:tag w:val="Yes"/>
                <w:id w:val="1254468892"/>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00516BA9" w:rsidRPr="005C6DBA">
              <w:rPr>
                <w:rFonts w:ascii="Verdana" w:hAnsi="Verdana" w:cs="Segoe UI"/>
                <w:szCs w:val="18"/>
                <w:lang w:val="en-GB"/>
              </w:rPr>
              <w:t xml:space="preserve">  No  </w:t>
            </w:r>
            <w:sdt>
              <w:sdtPr>
                <w:rPr>
                  <w:rFonts w:ascii="Verdana" w:hAnsi="Verdana" w:cs="Segoe UI"/>
                  <w:szCs w:val="18"/>
                  <w:lang w:val="en-GB"/>
                </w:rPr>
                <w:alias w:val="Yes"/>
                <w:tag w:val="Yes"/>
                <w:id w:val="189423036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w:t>
            </w:r>
            <w:r w:rsidR="008A434B" w:rsidRPr="005C6DBA">
              <w:rPr>
                <w:rFonts w:ascii="Verdana" w:hAnsi="Verdana" w:cs="Segoe UI"/>
                <w:szCs w:val="18"/>
                <w:lang w:val="en-GB"/>
              </w:rPr>
              <w:t>A</w:t>
            </w:r>
            <w:r w:rsidR="00516BA9" w:rsidRPr="005C6DBA">
              <w:rPr>
                <w:rFonts w:ascii="Verdana" w:hAnsi="Verdana" w:cs="Segoe UI"/>
                <w:szCs w:val="18"/>
                <w:lang w:val="en-GB"/>
              </w:rPr>
              <w:t xml:space="preserve">  </w:t>
            </w:r>
            <w:sdt>
              <w:sdtPr>
                <w:rPr>
                  <w:rFonts w:ascii="Verdana" w:hAnsi="Verdana" w:cs="Segoe UI"/>
                  <w:szCs w:val="18"/>
                  <w:lang w:val="en-GB"/>
                </w:rPr>
                <w:alias w:val="Yes"/>
                <w:tag w:val="Yes"/>
                <w:id w:val="-115129361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5C6DBA" w:rsidRDefault="008A434B" w:rsidP="008A434B">
            <w:pPr>
              <w:rPr>
                <w:rFonts w:ascii="Verdana" w:hAnsi="Verdana" w:cs="Segoe UI"/>
                <w:szCs w:val="18"/>
                <w:lang w:val="en-GB"/>
              </w:rPr>
            </w:pPr>
          </w:p>
          <w:p w14:paraId="471943A2" w14:textId="77777777" w:rsidR="00C37FD6" w:rsidRPr="005C6DBA" w:rsidRDefault="00C37FD6" w:rsidP="008A434B">
            <w:pPr>
              <w:rPr>
                <w:rFonts w:ascii="Verdana" w:hAnsi="Verdana" w:cs="Segoe UI"/>
                <w:szCs w:val="18"/>
                <w:lang w:val="en-GB"/>
              </w:rPr>
            </w:pPr>
          </w:p>
          <w:p w14:paraId="2F447C6A" w14:textId="77777777" w:rsidR="00C37FD6" w:rsidRPr="005C6DBA" w:rsidRDefault="00C37FD6" w:rsidP="008A434B">
            <w:pPr>
              <w:rPr>
                <w:rFonts w:ascii="Verdana" w:hAnsi="Verdana" w:cs="Segoe UI"/>
                <w:szCs w:val="18"/>
                <w:lang w:val="en-GB"/>
              </w:rPr>
            </w:pPr>
          </w:p>
          <w:p w14:paraId="7165AAD3" w14:textId="77777777" w:rsidR="00C37FD6" w:rsidRPr="005C6DBA" w:rsidRDefault="008A434B" w:rsidP="00C37FD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59429775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82401288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Default="00647B6D" w:rsidP="00756034">
            <w:pPr>
              <w:rPr>
                <w:rFonts w:ascii="Verdana" w:hAnsi="Verdana" w:cs="Times New Roman"/>
                <w:szCs w:val="18"/>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47E9726B"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howingPlcHdr/>
              </w:sdtPr>
              <w:sdtContent>
                <w:r w:rsidRPr="005C6DBA">
                  <w:rPr>
                    <w:rFonts w:ascii="Verdana" w:hAnsi="Verdana" w:cs="Segoe UI"/>
                    <w:szCs w:val="18"/>
                    <w:lang w:val="en-GB"/>
                  </w:rPr>
                  <w:t xml:space="preserve">     </w:t>
                </w:r>
              </w:sdtContent>
            </w:sdt>
          </w:p>
          <w:p w14:paraId="4A7F66E2" w14:textId="77777777" w:rsidR="004134FB" w:rsidRPr="005C6DBA" w:rsidRDefault="004134FB" w:rsidP="00756034">
            <w:pPr>
              <w:rPr>
                <w:rFonts w:ascii="Verdana" w:hAnsi="Verdana" w:cs="Segoe UI"/>
                <w:szCs w:val="18"/>
                <w:lang w:val="en-GB"/>
              </w:rPr>
            </w:pPr>
          </w:p>
          <w:p w14:paraId="149AD29B" w14:textId="77777777"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lastRenderedPageBreak/>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77777777" w:rsidR="00472811" w:rsidRPr="005C6DBA" w:rsidRDefault="00AA08C1" w:rsidP="00AA08C1">
            <w:pPr>
              <w:rPr>
                <w:rFonts w:ascii="Verdana" w:hAnsi="Verdana" w:cs="Segoe UI"/>
                <w:szCs w:val="18"/>
                <w:lang w:val="en-GB"/>
              </w:rPr>
            </w:pPr>
            <w:r w:rsidRPr="005C6DBA">
              <w:rPr>
                <w:rFonts w:ascii="Verdana" w:hAnsi="Verdana" w:cs="Segoe UI"/>
                <w:szCs w:val="18"/>
                <w:lang w:val="en-GB"/>
              </w:rPr>
              <w:lastRenderedPageBreak/>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77777777"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4869169E" w14:textId="77777777" w:rsidR="00A73438" w:rsidRDefault="00A73438" w:rsidP="0063074C">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p w14:paraId="02959726" w14:textId="77777777" w:rsidR="00A73438" w:rsidRPr="005C6DBA" w:rsidRDefault="00A73438" w:rsidP="0063074C">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DD80EA4" w14:textId="77777777" w:rsidR="00FF61D2" w:rsidRPr="005C6DBA"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0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howingPlcHdr/>
              </w:sdtPr>
              <w:sdtContent>
                <w:r w:rsidRPr="005C6DBA">
                  <w:rPr>
                    <w:rFonts w:ascii="Verdana" w:hAnsi="Verdana" w:cs="Segoe UI"/>
                    <w:szCs w:val="18"/>
                    <w:lang w:val="en-GB"/>
                  </w:rPr>
                  <w:t xml:space="preserve">     </w:t>
                </w:r>
              </w:sdtContent>
            </w:sdt>
            <w:r w:rsidRPr="005C6DBA">
              <w:rPr>
                <w:rFonts w:ascii="Verdana" w:hAnsi="Verdana" w:cs="Segoe UI"/>
                <w:szCs w:val="18"/>
                <w:lang w:val="en-GB"/>
              </w:rPr>
              <w:t xml:space="preserve"> </w:t>
            </w:r>
          </w:p>
          <w:p w14:paraId="74B67541" w14:textId="77777777" w:rsidR="00FF61D2" w:rsidRPr="005C6DBA" w:rsidRDefault="00FF61D2" w:rsidP="0063074C">
            <w:pPr>
              <w:rPr>
                <w:rFonts w:ascii="Verdana" w:hAnsi="Verdana" w:cs="Segoe UI"/>
                <w:szCs w:val="18"/>
                <w:lang w:val="en-GB"/>
              </w:rPr>
            </w:pPr>
          </w:p>
          <w:p w14:paraId="16BD29FD" w14:textId="77777777" w:rsidR="00FF61D2"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1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11"/>
                <w:showingPlcHdr/>
              </w:sdtPr>
              <w:sdtContent>
                <w:r w:rsidRPr="005C6DBA">
                  <w:rPr>
                    <w:rFonts w:ascii="Verdana" w:hAnsi="Verdana" w:cs="Segoe UI"/>
                    <w:szCs w:val="18"/>
                    <w:lang w:val="en-GB"/>
                  </w:rPr>
                  <w:t xml:space="preserve">     </w:t>
                </w:r>
              </w:sdtContent>
            </w:sdt>
          </w:p>
          <w:p w14:paraId="72008D9F" w14:textId="77777777" w:rsidR="004957C9" w:rsidRPr="005C6DBA" w:rsidRDefault="004957C9" w:rsidP="0063074C">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howingPlcHdr/>
              </w:sdtPr>
              <w:sdtContent>
                <w:r w:rsidRPr="005C6DBA">
                  <w:rPr>
                    <w:rFonts w:ascii="Verdana" w:hAnsi="Verdana" w:cs="Segoe UI"/>
                    <w:szCs w:val="18"/>
                    <w:lang w:val="en-GB"/>
                  </w:rPr>
                  <w:t xml:space="preserve">     </w:t>
                </w:r>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5CA929F" w14:textId="77777777" w:rsidR="00275AC4" w:rsidRPr="005C6DBA" w:rsidRDefault="00275AC4" w:rsidP="00275AC4">
      <w:pPr>
        <w:rPr>
          <w:rFonts w:ascii="Verdana" w:hAnsi="Verdana" w:cs="Segoe UI"/>
          <w:szCs w:val="18"/>
        </w:rPr>
      </w:pPr>
      <w:r w:rsidRPr="005C6DBA">
        <w:rPr>
          <w:rFonts w:ascii="Verdana" w:hAnsi="Verdana" w:cs="Segoe UI"/>
          <w:szCs w:val="18"/>
        </w:rPr>
        <w:t>If not</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660DEE36" w14:textId="77777777" w:rsidR="00647B6D" w:rsidRPr="005C6DBA" w:rsidRDefault="00647B6D" w:rsidP="00275AC4">
      <w:pPr>
        <w:rPr>
          <w:rFonts w:ascii="Verdana" w:hAnsi="Verdana" w:cs="Segoe UI"/>
          <w:b/>
          <w:szCs w:val="18"/>
        </w:rPr>
      </w:pPr>
    </w:p>
    <w:p w14:paraId="3F787AF0" w14:textId="77777777" w:rsidR="0087565C" w:rsidRPr="005C6DBA" w:rsidRDefault="0087565C" w:rsidP="0087565C">
      <w:pPr>
        <w:rPr>
          <w:rFonts w:ascii="Verdana" w:hAnsi="Verdana" w:cs="Times New Roman"/>
          <w:szCs w:val="18"/>
        </w:rPr>
      </w:pP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lastRenderedPageBreak/>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77777777" w:rsidR="0087565C" w:rsidRPr="005C6DBA" w:rsidRDefault="00071210" w:rsidP="00756034">
            <w:pPr>
              <w:rPr>
                <w:rFonts w:ascii="Verdana" w:hAnsi="Verdana" w:cs="Segoe UI"/>
                <w:szCs w:val="18"/>
                <w:lang w:val="en-GB"/>
              </w:rPr>
            </w:pPr>
            <w:r>
              <w:rPr>
                <w:rFonts w:ascii="Verdana" w:hAnsi="Verdana" w:cs="Segoe UI"/>
                <w:szCs w:val="18"/>
                <w:lang w:val="en-GB"/>
              </w:rPr>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77777777"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276398B3"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74927344"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10BFD3A2"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0"/>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02635FFA" w:rsidR="00276209" w:rsidRDefault="00276209" w:rsidP="00276209">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632937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72184465"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73263C58"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1ED2D78F"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7EE6DB01"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1880795A"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77777777"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31D236B" w14:textId="77777777" w:rsidR="00647B6D" w:rsidRPr="005C6DBA" w:rsidRDefault="00647B6D" w:rsidP="0087565C">
      <w:pPr>
        <w:rPr>
          <w:rFonts w:ascii="Verdana" w:hAnsi="Verdana" w:cs="Segoe UI"/>
          <w:b/>
          <w:szCs w:val="18"/>
        </w:rPr>
      </w:pP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63DD9640"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1504948F"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lastRenderedPageBreak/>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30719CD4" w:rsidR="00CA24A9" w:rsidRPr="00533FB9" w:rsidRDefault="00CA24A9" w:rsidP="00595D09">
            <w:pPr>
              <w:rPr>
                <w:rFonts w:ascii="Verdana" w:hAnsi="Verdana" w:cs="Segoe UI"/>
                <w:szCs w:val="18"/>
                <w:lang w:val="en-GB"/>
              </w:rPr>
            </w:pP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12451424"/>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617A30D0" w:rsidR="004B1CBF" w:rsidRPr="00533FB9" w:rsidRDefault="004B1CBF" w:rsidP="004B1CBF">
            <w:pPr>
              <w:rPr>
                <w:rFonts w:ascii="Verdana" w:hAnsi="Verdana" w:cs="Segoe UI"/>
                <w:szCs w:val="18"/>
                <w:lang w:val="en-GB"/>
              </w:rPr>
            </w:pPr>
            <w:r w:rsidRPr="00533FB9">
              <w:rPr>
                <w:rFonts w:ascii="Verdana" w:hAnsi="Verdana" w:cs="Segoe UI"/>
                <w:szCs w:val="18"/>
                <w:lang w:val="en-GB"/>
              </w:rPr>
              <w:br/>
              <w:t xml:space="preserve">Yes </w:t>
            </w:r>
            <w:sdt>
              <w:sdtPr>
                <w:rPr>
                  <w:rFonts w:ascii="Verdana" w:hAnsi="Verdana" w:cs="Segoe UI"/>
                  <w:szCs w:val="18"/>
                  <w:lang w:val="en-GB"/>
                </w:rPr>
                <w:alias w:val="Yes"/>
                <w:tag w:val="Yes"/>
                <w:id w:val="388733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3537176E"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0528EBDE" w14:textId="77777777" w:rsidR="00E53E98" w:rsidRDefault="00E53E98" w:rsidP="004B1CBF">
            <w:pPr>
              <w:rPr>
                <w:rFonts w:ascii="Verdana" w:hAnsi="Verdana" w:cs="Segoe UI"/>
                <w:szCs w:val="18"/>
                <w:lang w:val="en-GB"/>
              </w:rPr>
            </w:pPr>
          </w:p>
          <w:p w14:paraId="172C5292" w14:textId="0DED4D9D" w:rsidR="004B1CBF" w:rsidRDefault="004B1CBF"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40"/>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41"/>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0"/>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4F836DB7" w14:textId="77777777" w:rsidTr="002A5CE3">
        <w:tc>
          <w:tcPr>
            <w:tcW w:w="6457" w:type="dxa"/>
            <w:tcBorders>
              <w:top w:val="single" w:sz="4" w:space="0" w:color="auto"/>
              <w:left w:val="single" w:sz="4" w:space="0" w:color="auto"/>
              <w:bottom w:val="single" w:sz="4" w:space="0" w:color="auto"/>
              <w:right w:val="nil"/>
            </w:tcBorders>
          </w:tcPr>
          <w:p w14:paraId="1EB0DC62" w14:textId="3C931AB8" w:rsidR="00E53E98" w:rsidRPr="00356DAF" w:rsidRDefault="00E53E98" w:rsidP="00E53E98">
            <w:pPr>
              <w:pStyle w:val="Odstavecseseznamem"/>
              <w:numPr>
                <w:ilvl w:val="0"/>
                <w:numId w:val="21"/>
              </w:numPr>
              <w:spacing w:after="160" w:line="259" w:lineRule="auto"/>
              <w:contextualSpacing/>
              <w:rPr>
                <w:rFonts w:ascii="Verdana" w:hAnsi="Verdana"/>
                <w:sz w:val="18"/>
                <w:szCs w:val="18"/>
              </w:rPr>
            </w:pPr>
            <w:r w:rsidRPr="00356DAF">
              <w:rPr>
                <w:rFonts w:ascii="Verdana" w:hAnsi="Verdana"/>
                <w:sz w:val="18"/>
                <w:szCs w:val="18"/>
              </w:rPr>
              <w:t>MUDr. Martin Brunovský, Ph.D.</w:t>
            </w:r>
          </w:p>
          <w:p w14:paraId="0203694E" w14:textId="227CF35A" w:rsidR="00E53E98" w:rsidRPr="00356DAF" w:rsidRDefault="00E53E98" w:rsidP="00E53E98">
            <w:pPr>
              <w:pStyle w:val="Odstavecseseznamem"/>
              <w:numPr>
                <w:ilvl w:val="0"/>
                <w:numId w:val="21"/>
              </w:numPr>
              <w:spacing w:after="160" w:line="259" w:lineRule="auto"/>
              <w:contextualSpacing/>
              <w:rPr>
                <w:rFonts w:ascii="Verdana" w:hAnsi="Verdana"/>
                <w:sz w:val="18"/>
                <w:szCs w:val="18"/>
              </w:rPr>
            </w:pPr>
            <w:r w:rsidRPr="00356DAF">
              <w:rPr>
                <w:rFonts w:ascii="Verdana" w:hAnsi="Verdana"/>
                <w:sz w:val="18"/>
                <w:szCs w:val="18"/>
              </w:rPr>
              <w:t>MUDr. Alexander Nawka, Ph.D.</w:t>
            </w:r>
          </w:p>
          <w:p w14:paraId="57EB96AC" w14:textId="14A960DA" w:rsidR="00E53E98" w:rsidRPr="00356DAF" w:rsidRDefault="00E53E98" w:rsidP="00E53E98">
            <w:pPr>
              <w:pStyle w:val="Odstavecseseznamem"/>
              <w:numPr>
                <w:ilvl w:val="0"/>
                <w:numId w:val="21"/>
              </w:numPr>
              <w:spacing w:after="160" w:line="259" w:lineRule="auto"/>
              <w:contextualSpacing/>
              <w:rPr>
                <w:rFonts w:ascii="Verdana" w:hAnsi="Verdana"/>
                <w:sz w:val="18"/>
                <w:szCs w:val="18"/>
              </w:rPr>
            </w:pPr>
            <w:r w:rsidRPr="00356DAF">
              <w:rPr>
                <w:rFonts w:ascii="Verdana" w:hAnsi="Verdana"/>
                <w:sz w:val="18"/>
                <w:szCs w:val="18"/>
              </w:rPr>
              <w:t>MUDr. Mgr. Marek Perez, Ph.D., MBA</w:t>
            </w:r>
          </w:p>
          <w:p w14:paraId="04002D51" w14:textId="1D34E97C" w:rsidR="00E53E98" w:rsidRPr="00356DAF" w:rsidRDefault="00E53E98" w:rsidP="00E53E98">
            <w:pPr>
              <w:pStyle w:val="Odstavecseseznamem"/>
              <w:numPr>
                <w:ilvl w:val="0"/>
                <w:numId w:val="21"/>
              </w:numPr>
              <w:spacing w:after="160" w:line="259" w:lineRule="auto"/>
              <w:contextualSpacing/>
              <w:rPr>
                <w:rFonts w:ascii="Verdana" w:hAnsi="Verdana"/>
                <w:sz w:val="18"/>
                <w:szCs w:val="18"/>
              </w:rPr>
            </w:pPr>
            <w:r w:rsidRPr="00356DAF">
              <w:rPr>
                <w:rFonts w:ascii="Verdana" w:hAnsi="Verdana"/>
                <w:sz w:val="18"/>
                <w:szCs w:val="18"/>
              </w:rPr>
              <w:t>MUDr. Tomáš Páleníček, Ph.D.</w:t>
            </w:r>
          </w:p>
          <w:p w14:paraId="7D067955" w14:textId="77777777" w:rsidR="00E53E98" w:rsidRDefault="00E53E98" w:rsidP="00E53E98">
            <w:pPr>
              <w:pStyle w:val="Odstavecseseznamem"/>
              <w:numPr>
                <w:ilvl w:val="0"/>
                <w:numId w:val="21"/>
              </w:numPr>
              <w:spacing w:after="160" w:line="259" w:lineRule="auto"/>
              <w:contextualSpacing/>
              <w:rPr>
                <w:rFonts w:ascii="Verdana" w:hAnsi="Verdana"/>
                <w:sz w:val="18"/>
                <w:szCs w:val="18"/>
              </w:rPr>
            </w:pPr>
            <w:r w:rsidRPr="00356DAF">
              <w:rPr>
                <w:rFonts w:ascii="Verdana" w:hAnsi="Verdana"/>
                <w:sz w:val="18"/>
                <w:szCs w:val="18"/>
              </w:rPr>
              <w:t>MUDr. Luboš Janů, Ph.D.</w:t>
            </w:r>
          </w:p>
          <w:p w14:paraId="474345AC" w14:textId="18B1EE0F" w:rsidR="00DE6877" w:rsidRPr="00E53E98" w:rsidRDefault="00E53E98" w:rsidP="00E53E98">
            <w:pPr>
              <w:pStyle w:val="Odstavecseseznamem"/>
              <w:numPr>
                <w:ilvl w:val="0"/>
                <w:numId w:val="21"/>
              </w:numPr>
              <w:spacing w:after="160" w:line="259" w:lineRule="auto"/>
              <w:contextualSpacing/>
              <w:rPr>
                <w:rFonts w:ascii="Verdana" w:hAnsi="Verdana"/>
                <w:sz w:val="18"/>
                <w:szCs w:val="18"/>
              </w:rPr>
            </w:pPr>
            <w:r w:rsidRPr="00356DAF">
              <w:rPr>
                <w:rFonts w:ascii="Verdana" w:hAnsi="Verdana"/>
                <w:sz w:val="18"/>
                <w:szCs w:val="18"/>
              </w:rPr>
              <w:t>MUDr. Slavomír Pietrucha</w:t>
            </w:r>
          </w:p>
        </w:tc>
        <w:tc>
          <w:tcPr>
            <w:tcW w:w="2605" w:type="dxa"/>
            <w:tcBorders>
              <w:top w:val="single" w:sz="4" w:space="0" w:color="auto"/>
              <w:left w:val="nil"/>
              <w:bottom w:val="single" w:sz="4" w:space="0" w:color="auto"/>
              <w:right w:val="single" w:sz="4" w:space="0" w:color="auto"/>
            </w:tcBorders>
          </w:tcPr>
          <w:p w14:paraId="7AD4C480" w14:textId="77777777" w:rsidR="00FB13CE" w:rsidRPr="005C6DBA" w:rsidRDefault="00956317" w:rsidP="00DE6877">
            <w:pPr>
              <w:rPr>
                <w:rFonts w:ascii="Verdana" w:hAnsi="Verdana" w:cs="Segoe UI"/>
                <w:szCs w:val="18"/>
                <w:lang w:val="en-GB"/>
              </w:rPr>
            </w:pPr>
            <w:r w:rsidRPr="005C6DBA">
              <w:rPr>
                <w:rFonts w:ascii="Verdana" w:hAnsi="Verdana" w:cs="Segoe UI"/>
                <w:szCs w:val="18"/>
                <w:lang w:val="en-GB"/>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2D0B03BD"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02566977"/>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0528611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F7FF99E" w14:textId="71F28AEE"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32094293"/>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25078756"/>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br/>
            </w:r>
          </w:p>
          <w:p w14:paraId="3B97D294" w14:textId="46A6E9CB"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498793192"/>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7425361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A7649BD" w14:textId="31E035CE"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72"/>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73"/>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36F7A68F" w14:textId="227CCA96"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7"/>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5BDA00D" w14:textId="5618E49A"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64"/>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77777777" w:rsidR="00112396" w:rsidRDefault="00112396" w:rsidP="00956317">
      <w:pPr>
        <w:rPr>
          <w:rFonts w:ascii="Verdana" w:hAnsi="Verdana" w:cs="Segoe UI"/>
          <w:b/>
          <w:szCs w:val="18"/>
        </w:rPr>
      </w:pPr>
      <w:r>
        <w:rPr>
          <w:rFonts w:ascii="Verdana" w:hAnsi="Verdana" w:cs="Segoe UI"/>
          <w:b/>
          <w:szCs w:val="18"/>
        </w:rPr>
        <w:t xml:space="preserve">Conclusion </w:t>
      </w:r>
    </w:p>
    <w:p w14:paraId="4CDFD1DF" w14:textId="77777777" w:rsidR="00DE6877" w:rsidRDefault="00F01EEE" w:rsidP="00956317">
      <w:pPr>
        <w:rPr>
          <w:rFonts w:ascii="Verdana" w:hAnsi="Verdana" w:cs="Segoe UI"/>
          <w:b/>
          <w:szCs w:val="18"/>
        </w:rPr>
      </w:pPr>
      <w:r w:rsidRPr="00F01EEE">
        <w:rPr>
          <w:rFonts w:ascii="Verdana" w:hAnsi="Verdana" w:cs="Segoe UI"/>
          <w:b/>
          <w:szCs w:val="18"/>
        </w:rPr>
        <w:t>Cistovicka 249/11, Repy (Brunovsky Martin )</w:t>
      </w:r>
      <w:r w:rsidRPr="00F01EEE">
        <w:rPr>
          <w:rFonts w:ascii="Verdana" w:hAnsi="Verdana" w:cs="Segoe UI"/>
          <w:b/>
          <w:szCs w:val="18"/>
        </w:rPr>
        <w:br/>
        <w:t>Krizikova 264/22, Karlin (Nawka Alexander )</w:t>
      </w:r>
      <w:r w:rsidRPr="00F01EEE">
        <w:rPr>
          <w:rFonts w:ascii="Verdana" w:hAnsi="Verdana" w:cs="Segoe UI"/>
          <w:b/>
          <w:szCs w:val="18"/>
        </w:rPr>
        <w:br/>
      </w:r>
      <w:r w:rsidRPr="00F01EEE">
        <w:rPr>
          <w:rFonts w:ascii="Verdana" w:hAnsi="Verdana" w:cs="Segoe UI"/>
          <w:b/>
          <w:szCs w:val="18"/>
        </w:rPr>
        <w:lastRenderedPageBreak/>
        <w:t>Opavska 962/39 (Perez Marek )</w:t>
      </w:r>
      <w:r w:rsidRPr="00F01EEE">
        <w:rPr>
          <w:rFonts w:ascii="Verdana" w:hAnsi="Verdana" w:cs="Segoe UI"/>
          <w:b/>
          <w:szCs w:val="18"/>
        </w:rPr>
        <w:br/>
        <w:t>Topolova 748 (Palenicek Tomas )</w:t>
      </w:r>
      <w:r w:rsidRPr="00F01EEE">
        <w:rPr>
          <w:rFonts w:ascii="Verdana" w:hAnsi="Verdana" w:cs="Segoe UI"/>
          <w:b/>
          <w:szCs w:val="18"/>
        </w:rPr>
        <w:br/>
        <w:t>Sumavska 2, Vychodni Predmesti (Janu Lubos )</w:t>
      </w:r>
      <w:r w:rsidRPr="00F01EEE">
        <w:rPr>
          <w:rFonts w:ascii="Verdana" w:hAnsi="Verdana" w:cs="Segoe UI"/>
          <w:b/>
          <w:szCs w:val="18"/>
        </w:rPr>
        <w:br/>
        <w:t>Bozeny Jandlove 2132/3, Modrany (Pietrucha Slavomir )</w:t>
      </w:r>
    </w:p>
    <w:p w14:paraId="418348C7" w14:textId="77777777" w:rsidR="00956317" w:rsidRPr="005C6DBA" w:rsidRDefault="00112396" w:rsidP="00956317">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77777777" w:rsidR="002E32A5" w:rsidRP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t>been submitted?</w:t>
            </w:r>
          </w:p>
          <w:p w14:paraId="144B0046" w14:textId="17943DA7" w:rsidR="00E53E98" w:rsidRPr="00356DAF" w:rsidRDefault="00E53E98" w:rsidP="00E53E98">
            <w:pPr>
              <w:pStyle w:val="Odstavecseseznamem"/>
              <w:numPr>
                <w:ilvl w:val="0"/>
                <w:numId w:val="23"/>
              </w:numPr>
              <w:spacing w:after="160" w:line="259" w:lineRule="auto"/>
              <w:contextualSpacing/>
              <w:rPr>
                <w:rFonts w:ascii="Verdana" w:hAnsi="Verdana"/>
                <w:sz w:val="18"/>
                <w:szCs w:val="18"/>
              </w:rPr>
            </w:pPr>
            <w:r w:rsidRPr="00356DAF">
              <w:rPr>
                <w:rFonts w:ascii="Verdana" w:hAnsi="Verdana"/>
                <w:sz w:val="18"/>
                <w:szCs w:val="18"/>
              </w:rPr>
              <w:t>Psyon s.r.o., Čistovická 249/11, Praha</w:t>
            </w:r>
          </w:p>
          <w:p w14:paraId="1C564883" w14:textId="2D0DF0C8" w:rsidR="00E53E98" w:rsidRPr="00356DAF" w:rsidRDefault="00E53E98" w:rsidP="00E53E98">
            <w:pPr>
              <w:pStyle w:val="Odstavecseseznamem"/>
              <w:numPr>
                <w:ilvl w:val="0"/>
                <w:numId w:val="23"/>
              </w:numPr>
              <w:spacing w:after="160" w:line="259" w:lineRule="auto"/>
              <w:contextualSpacing/>
              <w:rPr>
                <w:rFonts w:ascii="Verdana" w:hAnsi="Verdana"/>
                <w:sz w:val="18"/>
                <w:szCs w:val="18"/>
              </w:rPr>
            </w:pPr>
            <w:r w:rsidRPr="00356DAF">
              <w:rPr>
                <w:rFonts w:ascii="Verdana" w:hAnsi="Verdana"/>
                <w:sz w:val="18"/>
                <w:szCs w:val="18"/>
              </w:rPr>
              <w:t>INEP medical s.r.o., Křížkova 264/22, 186 00 Praha</w:t>
            </w:r>
          </w:p>
          <w:p w14:paraId="35287D37" w14:textId="0ADAFC94" w:rsidR="00E53E98" w:rsidRPr="00356DAF" w:rsidRDefault="00E53E98" w:rsidP="00E53E98">
            <w:pPr>
              <w:pStyle w:val="Odstavecseseznamem"/>
              <w:numPr>
                <w:ilvl w:val="0"/>
                <w:numId w:val="23"/>
              </w:numPr>
              <w:spacing w:after="160" w:line="259" w:lineRule="auto"/>
              <w:contextualSpacing/>
              <w:rPr>
                <w:rFonts w:ascii="Verdana" w:hAnsi="Verdana"/>
                <w:sz w:val="18"/>
                <w:szCs w:val="18"/>
              </w:rPr>
            </w:pPr>
            <w:r w:rsidRPr="00356DAF">
              <w:rPr>
                <w:rFonts w:ascii="Verdana" w:hAnsi="Verdana"/>
                <w:sz w:val="18"/>
                <w:szCs w:val="18"/>
              </w:rPr>
              <w:t>MPMeditrine s.r.o., Opavská 962/39, 708 00 Ostrava</w:t>
            </w:r>
          </w:p>
          <w:p w14:paraId="6D588696" w14:textId="3EF49D8F" w:rsidR="00E53E98" w:rsidRPr="00356DAF" w:rsidRDefault="00E53E98" w:rsidP="00E53E98">
            <w:pPr>
              <w:pStyle w:val="Odstavecseseznamem"/>
              <w:numPr>
                <w:ilvl w:val="0"/>
                <w:numId w:val="23"/>
              </w:numPr>
              <w:spacing w:after="160" w:line="259" w:lineRule="auto"/>
              <w:contextualSpacing/>
              <w:rPr>
                <w:rFonts w:ascii="Verdana" w:hAnsi="Verdana"/>
                <w:sz w:val="18"/>
                <w:szCs w:val="18"/>
              </w:rPr>
            </w:pPr>
            <w:r w:rsidRPr="00356DAF">
              <w:rPr>
                <w:rFonts w:ascii="Verdana" w:hAnsi="Verdana"/>
                <w:sz w:val="18"/>
                <w:szCs w:val="18"/>
              </w:rPr>
              <w:t>Náro</w:t>
            </w:r>
            <w:r>
              <w:rPr>
                <w:rFonts w:ascii="Verdana" w:hAnsi="Verdana"/>
                <w:sz w:val="18"/>
                <w:szCs w:val="18"/>
              </w:rPr>
              <w:t>d</w:t>
            </w:r>
            <w:r w:rsidRPr="00356DAF">
              <w:rPr>
                <w:rFonts w:ascii="Verdana" w:hAnsi="Verdana"/>
                <w:sz w:val="18"/>
                <w:szCs w:val="18"/>
              </w:rPr>
              <w:t>ní ústav Duševního zdraví, Topolova 748, 250 67 Klecany</w:t>
            </w:r>
          </w:p>
          <w:p w14:paraId="78302000" w14:textId="494D4ED7" w:rsidR="00E53E98" w:rsidRPr="00356DAF" w:rsidRDefault="00E53E98" w:rsidP="00E53E98">
            <w:pPr>
              <w:pStyle w:val="Odstavecseseznamem"/>
              <w:numPr>
                <w:ilvl w:val="0"/>
                <w:numId w:val="23"/>
              </w:numPr>
              <w:spacing w:after="160" w:line="259" w:lineRule="auto"/>
              <w:contextualSpacing/>
              <w:rPr>
                <w:rFonts w:ascii="Verdana" w:hAnsi="Verdana"/>
                <w:sz w:val="18"/>
                <w:szCs w:val="18"/>
              </w:rPr>
            </w:pPr>
            <w:r w:rsidRPr="00356DAF">
              <w:rPr>
                <w:rFonts w:ascii="Verdana" w:hAnsi="Verdana"/>
                <w:sz w:val="18"/>
                <w:szCs w:val="18"/>
              </w:rPr>
              <w:t>A-Shine s.r.o., Šumavská 2, 301 00 Plzeň</w:t>
            </w:r>
          </w:p>
          <w:p w14:paraId="69489569" w14:textId="35D66A6B" w:rsidR="00E53E98" w:rsidRPr="00356DAF" w:rsidRDefault="00E53E98" w:rsidP="00E53E98">
            <w:pPr>
              <w:pStyle w:val="Odstavecseseznamem"/>
              <w:numPr>
                <w:ilvl w:val="0"/>
                <w:numId w:val="23"/>
              </w:numPr>
              <w:spacing w:after="160" w:line="259" w:lineRule="auto"/>
              <w:contextualSpacing/>
              <w:rPr>
                <w:rFonts w:ascii="Verdana" w:hAnsi="Verdana"/>
                <w:sz w:val="18"/>
                <w:szCs w:val="18"/>
              </w:rPr>
            </w:pPr>
            <w:r w:rsidRPr="00356DAF">
              <w:rPr>
                <w:rFonts w:ascii="Verdana" w:hAnsi="Verdana"/>
                <w:sz w:val="18"/>
                <w:szCs w:val="18"/>
              </w:rPr>
              <w:t>Neuroterapie KH s.r.o, Boženy Jandlové 2132/3, 143 00 Praha</w:t>
            </w:r>
          </w:p>
          <w:p w14:paraId="6733B5CC" w14:textId="77777777" w:rsidR="0023324A" w:rsidRPr="0023324A" w:rsidRDefault="00071210" w:rsidP="00A864B5">
            <w:pPr>
              <w:rPr>
                <w:rFonts w:ascii="Verdana" w:hAnsi="Verdana"/>
              </w:rPr>
            </w:pPr>
            <w:r w:rsidRPr="0023324A">
              <w:rPr>
                <w:rFonts w:ascii="Verdana" w:hAnsi="Verdana"/>
              </w:rPr>
              <w:t xml:space="preserve">Has </w:t>
            </w:r>
            <w:r w:rsidR="000528C2">
              <w:rPr>
                <w:rFonts w:ascii="Verdana" w:hAnsi="Verdana"/>
              </w:rPr>
              <w:t xml:space="preserve">a </w:t>
            </w:r>
            <w:r w:rsidRPr="0023324A">
              <w:rPr>
                <w:rFonts w:ascii="Verdana" w:hAnsi="Verdana"/>
              </w:rPr>
              <w:t xml:space="preserve">written statement been submitted describing the suitability of the clinical trial sites adapted to the nature and use of the investigational medicinal product? </w:t>
            </w:r>
            <w:r w:rsidR="0023324A" w:rsidRPr="0023324A">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2D71BCAA" w14:textId="77777777" w:rsidR="000528C2" w:rsidRDefault="00071210" w:rsidP="000528C2">
            <w:pPr>
              <w:rPr>
                <w:rFonts w:ascii="Verdana" w:hAnsi="Verdana"/>
              </w:rPr>
            </w:pPr>
            <w:r w:rsidRPr="0023324A">
              <w:rPr>
                <w:rFonts w:ascii="Verdana" w:hAnsi="Verdana"/>
              </w:rPr>
              <w:t xml:space="preserve">the suitability of facilities, </w:t>
            </w:r>
          </w:p>
          <w:p w14:paraId="7F5F8598"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35DD7CB4" w:rsidR="002E32A5" w:rsidRPr="005C6DBA" w:rsidRDefault="002E32A5" w:rsidP="002E32A5">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626355CA"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Content>
                <w:r w:rsidR="00E53E98">
                  <w:rPr>
                    <w:rFonts w:ascii="Verdana" w:hAnsi="Verdana" w:cs="Segoe UI"/>
                    <w:szCs w:val="18"/>
                    <w:lang w:val="en-GB"/>
                  </w:rPr>
                  <w:fldChar w:fldCharType="begin">
                    <w:ffData>
                      <w:name w:val=""/>
                      <w:enabled/>
                      <w:calcOnExit w:val="0"/>
                      <w:checkBox>
                        <w:sizeAuto/>
                        <w:default w:val="1"/>
                      </w:checkBox>
                    </w:ffData>
                  </w:fldChar>
                </w:r>
                <w:r w:rsidR="00E53E98">
                  <w:rPr>
                    <w:rFonts w:ascii="Verdana" w:hAnsi="Verdana" w:cs="Segoe UI"/>
                    <w:szCs w:val="18"/>
                    <w:lang w:val="en-GB"/>
                  </w:rPr>
                  <w:instrText xml:space="preserve"> FORMCHECKBOX </w:instrText>
                </w:r>
                <w:r w:rsidR="00E53E98">
                  <w:rPr>
                    <w:rFonts w:ascii="Verdana" w:hAnsi="Verdana" w:cs="Segoe UI"/>
                    <w:szCs w:val="18"/>
                    <w:lang w:val="en-GB"/>
                  </w:rPr>
                </w:r>
                <w:r w:rsidR="00E53E9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55D34FF5" w14:textId="155C8913" w:rsidR="00956317" w:rsidRDefault="00071210" w:rsidP="002A5CE3">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sidR="00956317"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00956317"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956317"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956317"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76069E56" w14:textId="5D58D2E1"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FC3CB0" w14:textId="77777777" w:rsidR="00E77C38" w:rsidRDefault="00E77C38" w:rsidP="002A5CE3">
            <w:pPr>
              <w:rPr>
                <w:rFonts w:ascii="Verdana" w:hAnsi="Verdana" w:cs="Segoe UI"/>
                <w:szCs w:val="18"/>
                <w:lang w:val="en-GB"/>
              </w:rPr>
            </w:pPr>
          </w:p>
          <w:p w14:paraId="16CC4034" w14:textId="77777777" w:rsidR="00E77C38" w:rsidRDefault="00E77C38" w:rsidP="002A5CE3">
            <w:pPr>
              <w:rPr>
                <w:rFonts w:ascii="Verdana" w:hAnsi="Verdana" w:cs="Segoe UI"/>
                <w:szCs w:val="18"/>
                <w:lang w:val="en-GB"/>
              </w:rPr>
            </w:pPr>
          </w:p>
          <w:p w14:paraId="6ECAA337" w14:textId="77777777" w:rsidR="00E77C38" w:rsidRDefault="00E77C38" w:rsidP="002A5CE3">
            <w:pPr>
              <w:rPr>
                <w:rFonts w:ascii="Verdana" w:hAnsi="Verdana" w:cs="Segoe UI"/>
                <w:szCs w:val="18"/>
                <w:lang w:val="en-GB"/>
              </w:rPr>
            </w:pPr>
          </w:p>
          <w:p w14:paraId="48B91423" w14:textId="77777777" w:rsidR="00E77C38" w:rsidRDefault="00E77C38" w:rsidP="002A5CE3">
            <w:pPr>
              <w:rPr>
                <w:rFonts w:ascii="Verdana" w:hAnsi="Verdana" w:cs="Segoe UI"/>
                <w:szCs w:val="18"/>
                <w:lang w:val="en-GB"/>
              </w:rPr>
            </w:pPr>
          </w:p>
          <w:p w14:paraId="76F53C41" w14:textId="6EE455B6"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36921252"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1EE5F457"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960CBEB" w14:textId="77777777" w:rsidR="000528C2" w:rsidRDefault="000528C2" w:rsidP="000528C2">
      <w:pPr>
        <w:rPr>
          <w:rFonts w:ascii="Verdana" w:hAnsi="Verdana" w:cs="Segoe UI"/>
          <w:b/>
          <w:szCs w:val="18"/>
        </w:rPr>
      </w:pPr>
      <w:r>
        <w:rPr>
          <w:rFonts w:ascii="Verdana" w:hAnsi="Verdana" w:cs="Segoe UI"/>
          <w:b/>
          <w:szCs w:val="18"/>
        </w:rPr>
        <w:t xml:space="preserve">Conclusion </w:t>
      </w:r>
    </w:p>
    <w:p w14:paraId="417BD395" w14:textId="77777777" w:rsidR="004A270C" w:rsidRPr="00FD61F1" w:rsidRDefault="004A270C" w:rsidP="000528C2">
      <w:pPr>
        <w:rPr>
          <w:rFonts w:ascii="Verdana" w:hAnsi="Verdana" w:cs="Segoe UI"/>
          <w:b/>
          <w:szCs w:val="18"/>
        </w:rPr>
      </w:pPr>
      <w:r>
        <w:rPr>
          <w:rFonts w:ascii="Verdana" w:hAnsi="Verdana" w:cs="Times New Roman"/>
          <w:szCs w:val="18"/>
        </w:rPr>
        <w:t>Cistovicka 249/11, Repy (Brunovsky Martin )</w:t>
      </w:r>
      <w:r>
        <w:rPr>
          <w:rFonts w:ascii="Verdana" w:hAnsi="Verdana" w:cs="Times New Roman"/>
          <w:szCs w:val="18"/>
        </w:rPr>
        <w:br/>
        <w:t>Krizikova 264/22, Karlin (Nawka Alexander )</w:t>
      </w:r>
      <w:r>
        <w:rPr>
          <w:rFonts w:ascii="Verdana" w:hAnsi="Verdana" w:cs="Times New Roman"/>
          <w:szCs w:val="18"/>
        </w:rPr>
        <w:br/>
        <w:t>Opavska 962/39 (Perez Marek )</w:t>
      </w:r>
      <w:r>
        <w:rPr>
          <w:rFonts w:ascii="Verdana" w:hAnsi="Verdana" w:cs="Times New Roman"/>
          <w:szCs w:val="18"/>
        </w:rPr>
        <w:br/>
        <w:t>Topolova 748 (Palenicek Tomas )</w:t>
      </w:r>
      <w:r>
        <w:rPr>
          <w:rFonts w:ascii="Verdana" w:hAnsi="Verdana" w:cs="Times New Roman"/>
          <w:szCs w:val="18"/>
        </w:rPr>
        <w:br/>
        <w:t>Sumavska 2, Vychodni Predmesti (Janu Lubos )</w:t>
      </w:r>
      <w:r>
        <w:rPr>
          <w:rFonts w:ascii="Verdana" w:hAnsi="Verdana" w:cs="Times New Roman"/>
          <w:szCs w:val="18"/>
        </w:rPr>
        <w:br/>
        <w:t>Bozeny Jandlove 2132/3, Modrany (Pietrucha Slavomir )</w:t>
      </w:r>
    </w:p>
    <w:p w14:paraId="4670D378" w14:textId="77777777" w:rsidR="000528C2" w:rsidRPr="005C6DBA" w:rsidRDefault="000528C2" w:rsidP="000528C2">
      <w:pPr>
        <w:rPr>
          <w:rFonts w:ascii="Verdana" w:hAnsi="Verdana" w:cs="Segoe UI"/>
          <w:b/>
          <w:szCs w:val="18"/>
        </w:rPr>
      </w:pPr>
      <w:r>
        <w:rPr>
          <w:rFonts w:ascii="Verdana" w:hAnsi="Verdana" w:cs="Segoe UI"/>
          <w:b/>
          <w:szCs w:val="18"/>
        </w:rPr>
        <w:t>Reason</w:t>
      </w:r>
      <w:r w:rsidRPr="005C6DBA">
        <w:rPr>
          <w:rFonts w:ascii="Verdana" w:hAnsi="Verdana" w:cs="Segoe UI"/>
          <w:b/>
          <w:szCs w:val="18"/>
        </w:rPr>
        <w:t>:</w:t>
      </w:r>
    </w:p>
    <w:p w14:paraId="716D8259" w14:textId="77777777" w:rsidR="00956317" w:rsidRDefault="00956317" w:rsidP="00956317">
      <w:pPr>
        <w:rPr>
          <w:rFonts w:ascii="Verdana" w:hAnsi="Verdana" w:cs="Times New Roman"/>
          <w:szCs w:val="18"/>
        </w:rPr>
      </w:pPr>
    </w:p>
    <w:p w14:paraId="112E95C8" w14:textId="77777777" w:rsidR="00012D47" w:rsidRPr="00071210" w:rsidRDefault="00012D47" w:rsidP="00012D47">
      <w:pPr>
        <w:pStyle w:val="Nadpis1"/>
      </w:pPr>
      <w:r>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0C8DE3AD"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t>Questions/queries:</w:t>
      </w:r>
    </w:p>
    <w:p w14:paraId="57F765C3" w14:textId="77777777" w:rsidR="00647B6D" w:rsidRPr="005C6DBA" w:rsidRDefault="00647B6D" w:rsidP="00956317">
      <w:pPr>
        <w:rPr>
          <w:rFonts w:ascii="Verdana" w:hAnsi="Verdana" w:cs="Segoe UI"/>
          <w:b/>
          <w:szCs w:val="18"/>
        </w:rPr>
      </w:pP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6ABFBB2F" w:rsidR="00956317" w:rsidRDefault="00956317"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54754369"/>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96018601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D12F23" w14:textId="2AA97482" w:rsidR="00765DC0" w:rsidRDefault="00765DC0"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669"/>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040A3DD7" w14:textId="57BFB4D3" w:rsidR="00765DC0"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sidR="00E77C38" w:rsidRPr="005C6DBA">
              <w:rPr>
                <w:rFonts w:ascii="Verdana" w:hAnsi="Verdana" w:cs="Segoe UI"/>
                <w:szCs w:val="18"/>
                <w:lang w:val="en-GB"/>
              </w:rPr>
              <w:t xml:space="preserve">NA  </w:t>
            </w:r>
            <w:sdt>
              <w:sdtPr>
                <w:rPr>
                  <w:rFonts w:ascii="Verdana" w:hAnsi="Verdana" w:cs="Segoe UI"/>
                  <w:szCs w:val="18"/>
                  <w:lang w:val="en-GB"/>
                </w:rPr>
                <w:alias w:val="Yes"/>
                <w:tag w:val="Yes"/>
                <w:id w:val="-1362900183"/>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p>
          <w:p w14:paraId="17F318B4" w14:textId="50785009" w:rsidR="00765DC0" w:rsidRPr="005C6DBA"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3"/>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4"/>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sidR="00E77C38" w:rsidRPr="005C6DBA">
              <w:rPr>
                <w:rFonts w:ascii="Verdana" w:hAnsi="Verdana" w:cs="Segoe UI"/>
                <w:szCs w:val="18"/>
                <w:lang w:val="en-GB"/>
              </w:rPr>
              <w:t xml:space="preserve">NA  </w:t>
            </w:r>
            <w:sdt>
              <w:sdtPr>
                <w:rPr>
                  <w:rFonts w:ascii="Verdana" w:hAnsi="Verdana" w:cs="Segoe UI"/>
                  <w:szCs w:val="18"/>
                  <w:lang w:val="en-GB"/>
                </w:rPr>
                <w:alias w:val="Yes"/>
                <w:tag w:val="Yes"/>
                <w:id w:val="188116454"/>
              </w:sdtPr>
              <w:sdtContent>
                <w:r w:rsidR="00E77C38">
                  <w:rPr>
                    <w:rFonts w:ascii="Verdana" w:hAnsi="Verdana" w:cs="Segoe UI"/>
                    <w:szCs w:val="18"/>
                    <w:lang w:val="en-GB"/>
                  </w:rPr>
                  <w:fldChar w:fldCharType="begin">
                    <w:ffData>
                      <w:name w:val=""/>
                      <w:enabled/>
                      <w:calcOnExit w:val="0"/>
                      <w:checkBox>
                        <w:sizeAuto/>
                        <w:default w:val="1"/>
                      </w:checkBox>
                    </w:ffData>
                  </w:fldChar>
                </w:r>
                <w:r w:rsidR="00E77C38">
                  <w:rPr>
                    <w:rFonts w:ascii="Verdana" w:hAnsi="Verdana" w:cs="Segoe UI"/>
                    <w:szCs w:val="18"/>
                    <w:lang w:val="en-GB"/>
                  </w:rPr>
                  <w:instrText xml:space="preserve"> FORMCHECKBOX </w:instrText>
                </w:r>
                <w:r w:rsidR="00E77C38">
                  <w:rPr>
                    <w:rFonts w:ascii="Verdana" w:hAnsi="Verdana" w:cs="Segoe UI"/>
                    <w:szCs w:val="18"/>
                    <w:lang w:val="en-GB"/>
                  </w:rPr>
                </w:r>
                <w:r w:rsidR="00E77C38">
                  <w:rPr>
                    <w:rFonts w:ascii="Verdana" w:hAnsi="Verdana" w:cs="Segoe UI"/>
                    <w:szCs w:val="18"/>
                    <w:lang w:val="en-GB"/>
                  </w:rPr>
                  <w:fldChar w:fldCharType="end"/>
                </w:r>
              </w:sdtContent>
            </w:sdt>
          </w:p>
        </w:tc>
      </w:tr>
    </w:tbl>
    <w:p w14:paraId="0F2D76DA" w14:textId="77777777" w:rsidR="00956317" w:rsidRPr="005C6DBA" w:rsidRDefault="00956317" w:rsidP="00956317">
      <w:pPr>
        <w:rPr>
          <w:rFonts w:ascii="Verdana" w:hAnsi="Verdana" w:cs="Times New Roman"/>
          <w:szCs w:val="18"/>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3CBE54A3" w14:textId="77777777" w:rsidR="00464DB2" w:rsidRPr="005C6DBA" w:rsidRDefault="00464DB2" w:rsidP="00464DB2">
      <w:pPr>
        <w:rPr>
          <w:rFonts w:ascii="Verdana" w:hAnsi="Verdana" w:cs="Segoe UI"/>
          <w:b/>
          <w:szCs w:val="18"/>
        </w:rPr>
      </w:pPr>
    </w:p>
    <w:p w14:paraId="6CC1CECC" w14:textId="77777777" w:rsidR="008D4304" w:rsidRDefault="008D4304" w:rsidP="00012D47">
      <w:pPr>
        <w:pStyle w:val="Nadpis1"/>
      </w:pPr>
      <w:bookmarkStart w:id="2" w:name="_Toc421104998"/>
      <w:r w:rsidRPr="005C6DBA">
        <w:t>LIST OF questions TO THE SPONSOR/</w:t>
      </w:r>
      <w:bookmarkEnd w:id="2"/>
    </w:p>
    <w:p w14:paraId="6227634A" w14:textId="77777777" w:rsidR="00FB13CE" w:rsidRDefault="00FB13CE" w:rsidP="00FB13CE">
      <w:pPr>
        <w:ind w:left="720"/>
      </w:pPr>
    </w:p>
    <w:p w14:paraId="1C18FF67" w14:textId="77777777" w:rsidR="00FB13CE" w:rsidRDefault="00FB13CE" w:rsidP="00012D47">
      <w:pPr>
        <w:pStyle w:val="Nadpis1"/>
      </w:pPr>
      <w:bookmarkStart w:id="3"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13604A4A" w14:textId="77777777" w:rsidR="00BF36F8" w:rsidRDefault="00BF36F8" w:rsidP="0063074C">
            <w:pPr>
              <w:rPr>
                <w:rFonts w:ascii="Verdana" w:hAnsi="Verdana" w:cs="Segoe UI"/>
                <w:szCs w:val="18"/>
                <w:lang w:val="en-GB"/>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p w14:paraId="700EC455" w14:textId="77777777" w:rsidR="00FB13CE" w:rsidRPr="005C6DBA" w:rsidRDefault="00BF36F8" w:rsidP="0063074C">
            <w:pPr>
              <w:rPr>
                <w:rFonts w:ascii="Verdana" w:hAnsi="Verdana" w:cs="Segoe UI"/>
                <w:szCs w:val="18"/>
              </w:rPr>
            </w:pPr>
            <w:r>
              <w:rPr>
                <w:rFonts w:ascii="Verdana" w:hAnsi="Verdana" w:cs="Segoe UI"/>
                <w:szCs w:val="18"/>
                <w:lang w:val="en-GB"/>
              </w:rPr>
              <w:t>..........................................................................................</w:t>
            </w:r>
            <w:r w:rsidR="00FB13CE" w:rsidRPr="005C6DBA">
              <w:rPr>
                <w:rFonts w:ascii="Verdana" w:hAnsi="Verdana" w:cs="Segoe UI"/>
                <w:szCs w:val="18"/>
                <w:lang w:val="en-GB"/>
              </w:rPr>
              <w:t xml:space="preserve"> </w:t>
            </w:r>
          </w:p>
        </w:tc>
        <w:tc>
          <w:tcPr>
            <w:tcW w:w="2657" w:type="dxa"/>
            <w:tcBorders>
              <w:left w:val="nil"/>
              <w:bottom w:val="single" w:sz="4" w:space="0" w:color="auto"/>
            </w:tcBorders>
          </w:tcPr>
          <w:p w14:paraId="018EEDB7" w14:textId="77777777"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375E8">
                  <w:rPr>
                    <w:rFonts w:ascii="Verdana" w:hAnsi="Verdana" w:cs="Segoe UI"/>
                    <w:szCs w:val="18"/>
                    <w:lang w:val="en-GB"/>
                  </w:rPr>
                </w:r>
                <w:r w:rsidR="00B375E8">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02C21F23" w14:textId="77777777" w:rsidR="00FB13CE" w:rsidRPr="00FB13CE" w:rsidRDefault="00FB13CE" w:rsidP="00FB13CE"/>
    <w:p w14:paraId="6C312501" w14:textId="77777777" w:rsidR="008D4304" w:rsidRPr="005C6DBA" w:rsidRDefault="008D4304" w:rsidP="00012D47">
      <w:pPr>
        <w:pStyle w:val="Nadpis1"/>
      </w:pPr>
      <w:r w:rsidRPr="005C6DBA">
        <w:t xml:space="preserve">FINAL </w:t>
      </w:r>
      <w:bookmarkEnd w:id="3"/>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2D9842ED" w:rsidR="008D4304" w:rsidRPr="005C6DBA" w:rsidRDefault="003940F8" w:rsidP="002A5CE3">
            <w:pPr>
              <w:rPr>
                <w:rFonts w:ascii="Verdana" w:hAnsi="Verdana" w:cs="Segoe UI"/>
                <w:szCs w:val="18"/>
                <w:lang w:val="en-GB"/>
              </w:rPr>
            </w:pPr>
            <w:r>
              <w:rPr>
                <w:rFonts w:ascii="Verdana" w:hAnsi="Verdana" w:cs="Segoe UI"/>
                <w:szCs w:val="18"/>
              </w:rPr>
              <w:fldChar w:fldCharType="begin">
                <w:ffData>
                  <w:name w:val="Check19"/>
                  <w:enabled/>
                  <w:calcOnExit w:val="0"/>
                  <w:checkBox>
                    <w:sizeAuto/>
                    <w:default w:val="1"/>
                  </w:checkBox>
                </w:ffData>
              </w:fldChar>
            </w:r>
            <w:bookmarkStart w:id="4" w:name="Check19"/>
            <w:r>
              <w:rPr>
                <w:rFonts w:ascii="Verdana" w:hAnsi="Verdana" w:cs="Segoe UI"/>
                <w:szCs w:val="18"/>
              </w:rPr>
              <w:instrText xml:space="preserve"> FORMCHECKBOX </w:instrText>
            </w:r>
            <w:r>
              <w:rPr>
                <w:rFonts w:ascii="Verdana" w:hAnsi="Verdana" w:cs="Segoe UI"/>
                <w:szCs w:val="18"/>
              </w:rPr>
            </w:r>
            <w:r>
              <w:rPr>
                <w:rFonts w:ascii="Verdana" w:hAnsi="Verdana" w:cs="Segoe UI"/>
                <w:szCs w:val="18"/>
              </w:rPr>
              <w:fldChar w:fldCharType="end"/>
            </w:r>
            <w:bookmarkEnd w:id="4"/>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B375E8">
              <w:rPr>
                <w:rFonts w:ascii="Verdana" w:hAnsi="Verdana" w:cs="Segoe UI"/>
                <w:szCs w:val="18"/>
              </w:rPr>
            </w:r>
            <w:r w:rsidR="00B375E8">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644A7669" w14:textId="77777777" w:rsidR="00E53E98" w:rsidRDefault="00E53E98" w:rsidP="002A5CE3">
      <w:pPr>
        <w:jc w:val="both"/>
        <w:rPr>
          <w:rFonts w:ascii="Verdana" w:hAnsi="Verdana" w:cs="Segoe UI"/>
          <w:b/>
          <w:szCs w:val="18"/>
        </w:rPr>
      </w:pPr>
    </w:p>
    <w:p w14:paraId="78077105" w14:textId="77777777" w:rsidR="00E53E98" w:rsidRDefault="00E53E98" w:rsidP="002A5CE3">
      <w:pPr>
        <w:jc w:val="both"/>
        <w:rPr>
          <w:rFonts w:ascii="Verdana" w:hAnsi="Verdana" w:cs="Segoe UI"/>
          <w:b/>
          <w:szCs w:val="18"/>
        </w:rPr>
      </w:pPr>
    </w:p>
    <w:p w14:paraId="05720353" w14:textId="77777777" w:rsidR="00E53E98" w:rsidRDefault="00E53E98" w:rsidP="002A5CE3">
      <w:pPr>
        <w:jc w:val="both"/>
        <w:rPr>
          <w:rFonts w:ascii="Verdana" w:hAnsi="Verdana" w:cs="Segoe UI"/>
          <w:b/>
          <w:szCs w:val="18"/>
        </w:rPr>
      </w:pPr>
    </w:p>
    <w:p w14:paraId="5F1719F1" w14:textId="17DF003A" w:rsidR="00E53E98" w:rsidRDefault="00E53E98" w:rsidP="002A5CE3">
      <w:pPr>
        <w:jc w:val="both"/>
        <w:rPr>
          <w:rFonts w:ascii="Verdana" w:hAnsi="Verdana" w:cs="Segoe UI"/>
          <w:b/>
          <w:szCs w:val="18"/>
        </w:rPr>
      </w:pPr>
    </w:p>
    <w:p w14:paraId="61185C61" w14:textId="77777777" w:rsidR="00E53E98" w:rsidRDefault="00E53E98" w:rsidP="002A5CE3">
      <w:pPr>
        <w:jc w:val="both"/>
        <w:rPr>
          <w:rFonts w:ascii="Verdana" w:hAnsi="Verdana" w:cs="Segoe UI"/>
          <w:b/>
          <w:szCs w:val="18"/>
        </w:rPr>
      </w:pPr>
    </w:p>
    <w:p w14:paraId="2109FFC5" w14:textId="77777777" w:rsidR="00E53E98" w:rsidRDefault="00E53E98" w:rsidP="002A5CE3">
      <w:pPr>
        <w:jc w:val="both"/>
        <w:rPr>
          <w:rFonts w:ascii="Verdana" w:hAnsi="Verdana" w:cs="Segoe UI"/>
          <w:b/>
          <w:szCs w:val="18"/>
        </w:rPr>
      </w:pPr>
    </w:p>
    <w:p w14:paraId="4AD8FF7D" w14:textId="144B1FA7" w:rsidR="00012D47" w:rsidRPr="00012D47" w:rsidRDefault="00012D47" w:rsidP="002A5CE3">
      <w:pPr>
        <w:jc w:val="both"/>
        <w:rPr>
          <w:rFonts w:ascii="Verdana" w:hAnsi="Verdana" w:cs="Segoe UI"/>
          <w:b/>
          <w:szCs w:val="18"/>
        </w:rPr>
      </w:pPr>
      <w:r w:rsidRPr="00012D47">
        <w:rPr>
          <w:rFonts w:ascii="Verdana" w:hAnsi="Verdana" w:cs="Segoe UI"/>
          <w:b/>
          <w:szCs w:val="18"/>
        </w:rPr>
        <w:t>In case of approval</w:t>
      </w:r>
    </w:p>
    <w:p w14:paraId="01CE3C13" w14:textId="77777777" w:rsidR="00012D47" w:rsidRPr="00356DAF" w:rsidRDefault="00012D47" w:rsidP="002A5CE3">
      <w:pPr>
        <w:jc w:val="both"/>
        <w:rPr>
          <w:rFonts w:ascii="Verdana" w:hAnsi="Verdana" w:cs="Segoe UI"/>
          <w:b/>
          <w:szCs w:val="18"/>
          <w:lang w:val="en-GB"/>
        </w:rPr>
      </w:pPr>
      <w:r w:rsidRPr="00012D47">
        <w:rPr>
          <w:rFonts w:ascii="Verdana" w:hAnsi="Verdana" w:cs="Segoe UI"/>
          <w:b/>
          <w:szCs w:val="18"/>
          <w:lang w:val="en-GB"/>
        </w:rPr>
        <w:t xml:space="preserve">The </w:t>
      </w:r>
      <w:r w:rsidRPr="00356DAF">
        <w:rPr>
          <w:rFonts w:ascii="Verdana" w:hAnsi="Verdana" w:cs="Segoe UI"/>
          <w:b/>
          <w:szCs w:val="18"/>
          <w:lang w:val="en-GB"/>
        </w:rPr>
        <w:t>approval is valid for the following trial sites and investigators</w:t>
      </w:r>
    </w:p>
    <w:p w14:paraId="2FF6494F" w14:textId="77777777" w:rsidR="00E53E98" w:rsidRPr="00356DAF" w:rsidRDefault="00E53E98" w:rsidP="00E53E98">
      <w:pPr>
        <w:pStyle w:val="Odstavecseseznamem"/>
        <w:numPr>
          <w:ilvl w:val="0"/>
          <w:numId w:val="24"/>
        </w:numPr>
        <w:spacing w:after="160" w:line="259" w:lineRule="auto"/>
        <w:contextualSpacing/>
        <w:rPr>
          <w:rFonts w:ascii="Verdana" w:hAnsi="Verdana"/>
          <w:sz w:val="18"/>
          <w:szCs w:val="18"/>
        </w:rPr>
      </w:pPr>
      <w:r w:rsidRPr="00356DAF">
        <w:rPr>
          <w:rFonts w:ascii="Verdana" w:hAnsi="Verdana"/>
          <w:sz w:val="18"/>
          <w:szCs w:val="18"/>
        </w:rPr>
        <w:t>MUDr. Martin Brunovský, Ph.D., Psyon s.r.o., Čistovická 249/11, Praha</w:t>
      </w:r>
    </w:p>
    <w:p w14:paraId="16673039" w14:textId="77777777" w:rsidR="00E53E98" w:rsidRPr="00356DAF" w:rsidRDefault="00E53E98" w:rsidP="00E53E98">
      <w:pPr>
        <w:pStyle w:val="Odstavecseseznamem"/>
        <w:numPr>
          <w:ilvl w:val="0"/>
          <w:numId w:val="24"/>
        </w:numPr>
        <w:spacing w:after="160" w:line="259" w:lineRule="auto"/>
        <w:contextualSpacing/>
        <w:rPr>
          <w:rFonts w:ascii="Verdana" w:hAnsi="Verdana"/>
          <w:sz w:val="18"/>
          <w:szCs w:val="18"/>
        </w:rPr>
      </w:pPr>
      <w:r w:rsidRPr="00356DAF">
        <w:rPr>
          <w:rFonts w:ascii="Verdana" w:hAnsi="Verdana"/>
          <w:sz w:val="18"/>
          <w:szCs w:val="18"/>
        </w:rPr>
        <w:t>MUDr. Alexander Nawka, Ph.D., INEP medical s.r.o., Křížkova 264/22, 186 00 Praha</w:t>
      </w:r>
    </w:p>
    <w:p w14:paraId="0FB1A9FD" w14:textId="77777777" w:rsidR="00E53E98" w:rsidRPr="00356DAF" w:rsidRDefault="00E53E98" w:rsidP="00E53E98">
      <w:pPr>
        <w:pStyle w:val="Odstavecseseznamem"/>
        <w:numPr>
          <w:ilvl w:val="0"/>
          <w:numId w:val="24"/>
        </w:numPr>
        <w:spacing w:after="160" w:line="259" w:lineRule="auto"/>
        <w:contextualSpacing/>
        <w:rPr>
          <w:rFonts w:ascii="Verdana" w:hAnsi="Verdana"/>
          <w:sz w:val="18"/>
          <w:szCs w:val="18"/>
        </w:rPr>
      </w:pPr>
      <w:r w:rsidRPr="00356DAF">
        <w:rPr>
          <w:rFonts w:ascii="Verdana" w:hAnsi="Verdana"/>
          <w:sz w:val="18"/>
          <w:szCs w:val="18"/>
        </w:rPr>
        <w:t>MUDr. Mgr. Marek Perez, Ph.D., MBA, MPMeditrine s.r.o., Opavská 962/39, 708 00 Ostrava</w:t>
      </w:r>
    </w:p>
    <w:p w14:paraId="2DD319FD" w14:textId="77777777" w:rsidR="00E53E98" w:rsidRPr="00356DAF" w:rsidRDefault="00E53E98" w:rsidP="00E53E98">
      <w:pPr>
        <w:pStyle w:val="Odstavecseseznamem"/>
        <w:numPr>
          <w:ilvl w:val="0"/>
          <w:numId w:val="24"/>
        </w:numPr>
        <w:spacing w:after="160" w:line="259" w:lineRule="auto"/>
        <w:contextualSpacing/>
        <w:rPr>
          <w:rFonts w:ascii="Verdana" w:hAnsi="Verdana"/>
          <w:sz w:val="18"/>
          <w:szCs w:val="18"/>
        </w:rPr>
      </w:pPr>
      <w:r w:rsidRPr="00356DAF">
        <w:rPr>
          <w:rFonts w:ascii="Verdana" w:hAnsi="Verdana"/>
          <w:sz w:val="18"/>
          <w:szCs w:val="18"/>
        </w:rPr>
        <w:t>MUDr. Tomáš Páleníček, Ph.D., Náro</w:t>
      </w:r>
      <w:r>
        <w:rPr>
          <w:rFonts w:ascii="Verdana" w:hAnsi="Verdana"/>
          <w:sz w:val="18"/>
          <w:szCs w:val="18"/>
        </w:rPr>
        <w:t>d</w:t>
      </w:r>
      <w:r w:rsidRPr="00356DAF">
        <w:rPr>
          <w:rFonts w:ascii="Verdana" w:hAnsi="Verdana"/>
          <w:sz w:val="18"/>
          <w:szCs w:val="18"/>
        </w:rPr>
        <w:t>ní ústav Duševního zdraví, Topolova 748, 250 67 Klecany</w:t>
      </w:r>
    </w:p>
    <w:p w14:paraId="1698D8E7" w14:textId="77777777" w:rsidR="00E53E98" w:rsidRPr="00356DAF" w:rsidRDefault="00E53E98" w:rsidP="00E53E98">
      <w:pPr>
        <w:pStyle w:val="Odstavecseseznamem"/>
        <w:numPr>
          <w:ilvl w:val="0"/>
          <w:numId w:val="24"/>
        </w:numPr>
        <w:spacing w:after="160" w:line="259" w:lineRule="auto"/>
        <w:contextualSpacing/>
        <w:rPr>
          <w:rFonts w:ascii="Verdana" w:hAnsi="Verdana"/>
          <w:sz w:val="18"/>
          <w:szCs w:val="18"/>
        </w:rPr>
      </w:pPr>
      <w:r w:rsidRPr="00356DAF">
        <w:rPr>
          <w:rFonts w:ascii="Verdana" w:hAnsi="Verdana"/>
          <w:sz w:val="18"/>
          <w:szCs w:val="18"/>
        </w:rPr>
        <w:t>MUDr. Luboš Janů, Ph.D., A-Shine s.r.o., Šumavská 2, 301 00 Plzeň</w:t>
      </w:r>
    </w:p>
    <w:p w14:paraId="00C5CF2B" w14:textId="77777777" w:rsidR="00E53E98" w:rsidRPr="00356DAF" w:rsidRDefault="00E53E98" w:rsidP="00E53E98">
      <w:pPr>
        <w:pStyle w:val="Odstavecseseznamem"/>
        <w:numPr>
          <w:ilvl w:val="0"/>
          <w:numId w:val="24"/>
        </w:numPr>
        <w:spacing w:after="160" w:line="259" w:lineRule="auto"/>
        <w:contextualSpacing/>
        <w:rPr>
          <w:rFonts w:ascii="Verdana" w:hAnsi="Verdana"/>
          <w:sz w:val="18"/>
          <w:szCs w:val="18"/>
        </w:rPr>
      </w:pPr>
      <w:r w:rsidRPr="00356DAF">
        <w:rPr>
          <w:rFonts w:ascii="Verdana" w:hAnsi="Verdana"/>
          <w:sz w:val="18"/>
          <w:szCs w:val="18"/>
        </w:rPr>
        <w:t>MUDr. Slavomír Pietrucha, Neuroterapie KH s.r.o, Boženy Jandlové 2132/3, 143 00 Praha</w:t>
      </w:r>
    </w:p>
    <w:p w14:paraId="0FCF5B11" w14:textId="77777777" w:rsidR="00012D47" w:rsidRPr="00356DAF" w:rsidRDefault="00012D47" w:rsidP="00012D47">
      <w:pPr>
        <w:ind w:firstLine="708"/>
        <w:jc w:val="both"/>
        <w:rPr>
          <w:rFonts w:ascii="Verdana" w:hAnsi="Verdana" w:cs="Segoe UI"/>
          <w:b/>
          <w:szCs w:val="18"/>
          <w:lang w:val="en-GB"/>
        </w:rPr>
      </w:pPr>
    </w:p>
    <w:p w14:paraId="51CD98EE" w14:textId="177B9A68" w:rsidR="00B375E8" w:rsidRPr="00B375E8" w:rsidRDefault="00B375E8" w:rsidP="00B375E8">
      <w:pPr>
        <w:jc w:val="both"/>
        <w:rPr>
          <w:rFonts w:ascii="Verdana" w:hAnsi="Verdana" w:cs="Segoe UI"/>
          <w:b/>
          <w:szCs w:val="18"/>
        </w:rPr>
      </w:pPr>
      <w:bookmarkStart w:id="5" w:name="_GoBack"/>
      <w:bookmarkEnd w:id="5"/>
      <w:r w:rsidRPr="00B375E8">
        <w:rPr>
          <w:rFonts w:ascii="Verdana" w:hAnsi="Verdana" w:cs="Segoe UI"/>
          <w:b/>
          <w:szCs w:val="18"/>
        </w:rPr>
        <w:t>List of members of the ethic committee participating in the decision</w:t>
      </w:r>
    </w:p>
    <w:p w14:paraId="5770B2B5"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MUDr. Jindřiška Burešová (chairman)</w:t>
      </w:r>
    </w:p>
    <w:p w14:paraId="1984B833"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doc. MUDr. Jiřina Zapletalová, Ph.D. </w:t>
      </w:r>
    </w:p>
    <w:p w14:paraId="139B4C54"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prof. MUDr. et Mgr. Jiří Minařík, Ph.D. </w:t>
      </w:r>
    </w:p>
    <w:p w14:paraId="47CBF726"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MUDr. Libor Kvapil </w:t>
      </w:r>
    </w:p>
    <w:p w14:paraId="76D55554"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MUDr. Josef Srovnal, Ph.D. </w:t>
      </w:r>
    </w:p>
    <w:p w14:paraId="71376043"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Anna Holá </w:t>
      </w:r>
    </w:p>
    <w:p w14:paraId="7474E824"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MUDr. et PhDr. Lenka Hansmanová, Ph.D. </w:t>
      </w:r>
    </w:p>
    <w:p w14:paraId="43FAAC62"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PharmDr. Tomáš Anděl, Ph.D. </w:t>
      </w:r>
    </w:p>
    <w:p w14:paraId="02B3F676"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doc. MUDr. Libuše Stárková, CSc. </w:t>
      </w:r>
    </w:p>
    <w:p w14:paraId="4D02AB96"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prof. MUDr. Karel Indrák, DrSc. </w:t>
      </w:r>
    </w:p>
    <w:p w14:paraId="7A7D8577"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MUDr. Karel Cwiertka, Ph.D. </w:t>
      </w:r>
    </w:p>
    <w:p w14:paraId="3C760D42"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MUDr. Jan Strojil, Ph.D. </w:t>
      </w:r>
    </w:p>
    <w:p w14:paraId="17E76D87"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Iveta Sudolská </w:t>
      </w:r>
    </w:p>
    <w:p w14:paraId="43D1FC8A" w14:textId="77777777" w:rsidR="00B375E8" w:rsidRPr="00B375E8" w:rsidRDefault="00B375E8" w:rsidP="00B375E8">
      <w:pPr>
        <w:spacing w:after="0"/>
        <w:jc w:val="both"/>
        <w:rPr>
          <w:rFonts w:ascii="Verdana" w:hAnsi="Verdana" w:cs="Segoe UI"/>
          <w:szCs w:val="18"/>
        </w:rPr>
      </w:pPr>
      <w:r w:rsidRPr="00B375E8">
        <w:rPr>
          <w:rFonts w:ascii="Verdana" w:hAnsi="Verdana" w:cs="Segoe UI"/>
          <w:szCs w:val="18"/>
        </w:rPr>
        <w:t xml:space="preserve">Věra Bartlová </w:t>
      </w:r>
    </w:p>
    <w:p w14:paraId="3B6C0818" w14:textId="77777777" w:rsidR="00B375E8" w:rsidRDefault="00B375E8" w:rsidP="00B375E8">
      <w:pPr>
        <w:jc w:val="both"/>
        <w:rPr>
          <w:rFonts w:ascii="Verdana" w:hAnsi="Verdana" w:cs="Segoe UI"/>
          <w:b/>
          <w:szCs w:val="18"/>
        </w:rPr>
      </w:pPr>
    </w:p>
    <w:p w14:paraId="6C5F733C" w14:textId="77777777" w:rsidR="00020E08" w:rsidRDefault="00020E08" w:rsidP="002A5CE3">
      <w:pPr>
        <w:jc w:val="both"/>
        <w:rPr>
          <w:rFonts w:ascii="Verdana" w:hAnsi="Verdana" w:cs="Segoe UI"/>
          <w:b/>
          <w:szCs w:val="18"/>
          <w:lang w:val="en-GB"/>
        </w:rPr>
      </w:pPr>
    </w:p>
    <w:p w14:paraId="24D4B125" w14:textId="77777777" w:rsidR="00BF36F8" w:rsidRDefault="00BF36F8" w:rsidP="002A5CE3">
      <w:pPr>
        <w:jc w:val="both"/>
        <w:rPr>
          <w:rFonts w:ascii="Verdana" w:hAnsi="Verdana" w:cs="Segoe UI"/>
          <w:b/>
          <w:szCs w:val="18"/>
          <w:lang w:val="en-GB"/>
        </w:rPr>
      </w:pPr>
      <w:r>
        <w:rPr>
          <w:rFonts w:ascii="Verdana" w:hAnsi="Verdana" w:cs="Segoe UI"/>
          <w:b/>
          <w:szCs w:val="18"/>
          <w:lang w:val="en-GB"/>
        </w:rPr>
        <w:t>List of documents on the basis of which the decision was made</w:t>
      </w:r>
    </w:p>
    <w:p w14:paraId="6FA218C4" w14:textId="0763AD3D"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K2_HH Factsheet</w:t>
      </w:r>
      <w:r w:rsidR="003940F8" w:rsidRPr="00FE11E5">
        <w:rPr>
          <w:rFonts w:ascii="Verdana" w:hAnsi="Verdana" w:cs="Segoe UI"/>
          <w:sz w:val="18"/>
          <w:szCs w:val="18"/>
          <w:lang w:val="en-GB"/>
        </w:rPr>
        <w:t>, v 4.0, 7 Dec 2023</w:t>
      </w:r>
    </w:p>
    <w:p w14:paraId="389D081F" w14:textId="4ADDBDA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K2_Images</w:t>
      </w:r>
      <w:r w:rsidR="003940F8" w:rsidRPr="00FE11E5">
        <w:rPr>
          <w:rFonts w:ascii="Verdana" w:hAnsi="Verdana" w:cs="Segoe UI"/>
          <w:sz w:val="18"/>
          <w:szCs w:val="18"/>
          <w:lang w:val="en-GB"/>
        </w:rPr>
        <w:t xml:space="preserve">, </w:t>
      </w:r>
      <w:r w:rsidR="003940F8" w:rsidRPr="00FE11E5">
        <w:rPr>
          <w:rFonts w:ascii="Verdana" w:hAnsi="Verdana"/>
          <w:sz w:val="18"/>
          <w:szCs w:val="18"/>
        </w:rPr>
        <w:t>v3.0_1</w:t>
      </w:r>
      <w:r w:rsidR="00FE11E5">
        <w:rPr>
          <w:rFonts w:ascii="Verdana" w:hAnsi="Verdana"/>
          <w:sz w:val="18"/>
          <w:szCs w:val="18"/>
        </w:rPr>
        <w:t xml:space="preserve"> </w:t>
      </w:r>
      <w:r w:rsidR="003940F8" w:rsidRPr="00FE11E5">
        <w:rPr>
          <w:rFonts w:ascii="Verdana" w:hAnsi="Verdana"/>
          <w:sz w:val="18"/>
          <w:szCs w:val="18"/>
        </w:rPr>
        <w:t>Feb</w:t>
      </w:r>
      <w:r w:rsidR="00FE11E5">
        <w:rPr>
          <w:rFonts w:ascii="Verdana" w:hAnsi="Verdana"/>
          <w:sz w:val="18"/>
          <w:szCs w:val="18"/>
        </w:rPr>
        <w:t xml:space="preserve"> </w:t>
      </w:r>
      <w:r w:rsidR="003940F8" w:rsidRPr="00FE11E5">
        <w:rPr>
          <w:rFonts w:ascii="Verdana" w:hAnsi="Verdana"/>
          <w:sz w:val="18"/>
          <w:szCs w:val="18"/>
        </w:rPr>
        <w:t>2024</w:t>
      </w:r>
    </w:p>
    <w:p w14:paraId="7B4D5CE8" w14:textId="01255EB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K2_LB BRV_Tnoversion</w:t>
      </w:r>
    </w:p>
    <w:p w14:paraId="61F233B4" w14:textId="65204F8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K2_LB BV_Tnoversion</w:t>
      </w:r>
    </w:p>
    <w:p w14:paraId="23B6714F" w14:textId="4A1E6BA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K2_LB MoA_Tnoversion</w:t>
      </w:r>
    </w:p>
    <w:p w14:paraId="2925B346" w14:textId="35A8168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K2_LB MV</w:t>
      </w:r>
      <w:r w:rsidR="003940F8" w:rsidRPr="00FE11E5">
        <w:rPr>
          <w:rFonts w:ascii="Verdana" w:hAnsi="Verdana" w:cs="Segoe UI"/>
          <w:sz w:val="18"/>
          <w:szCs w:val="18"/>
          <w:lang w:val="en-GB"/>
        </w:rPr>
        <w:t xml:space="preserve">, </w:t>
      </w:r>
      <w:r w:rsidR="003940F8" w:rsidRPr="00FE11E5">
        <w:rPr>
          <w:rFonts w:ascii="Verdana" w:hAnsi="Verdana"/>
          <w:sz w:val="18"/>
          <w:szCs w:val="18"/>
        </w:rPr>
        <w:t>Videos v1.0</w:t>
      </w:r>
      <w:r w:rsidR="00FE11E5">
        <w:rPr>
          <w:rFonts w:ascii="Verdana" w:hAnsi="Verdana"/>
          <w:sz w:val="18"/>
          <w:szCs w:val="18"/>
        </w:rPr>
        <w:t xml:space="preserve">, </w:t>
      </w:r>
      <w:r w:rsidR="00FE11E5" w:rsidRPr="00FE11E5">
        <w:rPr>
          <w:rFonts w:ascii="Verdana" w:hAnsi="Verdana"/>
          <w:sz w:val="18"/>
          <w:szCs w:val="18"/>
        </w:rPr>
        <w:t xml:space="preserve">04-Oct-2022 </w:t>
      </w:r>
    </w:p>
    <w:p w14:paraId="265B5A86" w14:textId="345450B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K2_LB PE_Tnoversion</w:t>
      </w:r>
    </w:p>
    <w:p w14:paraId="19AC9535" w14:textId="077DD408"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K2_LB RCH_Tnoversion</w:t>
      </w:r>
    </w:p>
    <w:p w14:paraId="0CE4D385" w14:textId="642761E8"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K2_MP Consent Navigator</w:t>
      </w:r>
      <w:r w:rsidR="003940F8" w:rsidRPr="00FE11E5">
        <w:rPr>
          <w:rFonts w:ascii="Verdana" w:hAnsi="Verdana" w:cs="Segoe UI"/>
          <w:sz w:val="18"/>
          <w:szCs w:val="18"/>
          <w:lang w:val="en-GB"/>
        </w:rPr>
        <w:t xml:space="preserve">, </w:t>
      </w:r>
      <w:r w:rsidR="003940F8" w:rsidRPr="00FE11E5">
        <w:rPr>
          <w:rFonts w:ascii="Verdana" w:hAnsi="Verdana"/>
          <w:sz w:val="18"/>
          <w:szCs w:val="18"/>
        </w:rPr>
        <w:t>19-May-2023 v1.0 Czec</w:t>
      </w:r>
      <w:r w:rsidR="003940F8" w:rsidRPr="00FE11E5">
        <w:rPr>
          <w:rFonts w:ascii="Verdana" w:hAnsi="Verdana"/>
          <w:sz w:val="18"/>
          <w:szCs w:val="18"/>
        </w:rPr>
        <w:t>h</w:t>
      </w:r>
    </w:p>
    <w:p w14:paraId="419350CF" w14:textId="67F85F2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K2_MP Notif CfT</w:t>
      </w:r>
    </w:p>
    <w:p w14:paraId="4B8FF794" w14:textId="55E3F485"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K2_MP Patient Portal</w:t>
      </w:r>
      <w:r w:rsidR="00194192" w:rsidRPr="00FE11E5">
        <w:rPr>
          <w:rFonts w:ascii="Verdana" w:hAnsi="Verdana" w:cs="Segoe UI"/>
          <w:sz w:val="18"/>
          <w:szCs w:val="18"/>
          <w:lang w:val="en-GB"/>
        </w:rPr>
        <w:t xml:space="preserve">, </w:t>
      </w:r>
      <w:r w:rsidR="00194192" w:rsidRPr="00FE11E5">
        <w:rPr>
          <w:rFonts w:ascii="Verdana" w:hAnsi="Verdana"/>
          <w:sz w:val="18"/>
          <w:szCs w:val="18"/>
        </w:rPr>
        <w:t xml:space="preserve">Protocol v3.0, 13-Feb-2023 </w:t>
      </w:r>
    </w:p>
    <w:p w14:paraId="6D19D58F" w14:textId="0FF32836"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K2_PAG Copy</w:t>
      </w:r>
      <w:r w:rsidR="00194192" w:rsidRPr="00FE11E5">
        <w:rPr>
          <w:rFonts w:ascii="Verdana" w:hAnsi="Verdana" w:cs="Segoe UI"/>
          <w:sz w:val="18"/>
          <w:szCs w:val="18"/>
          <w:lang w:val="en-GB"/>
        </w:rPr>
        <w:t xml:space="preserve">, </w:t>
      </w:r>
      <w:r w:rsidR="00194192" w:rsidRPr="00FE11E5">
        <w:rPr>
          <w:rFonts w:ascii="Verdana" w:hAnsi="Verdana"/>
          <w:sz w:val="18"/>
          <w:szCs w:val="18"/>
        </w:rPr>
        <w:t>v3.0</w:t>
      </w:r>
      <w:r w:rsidR="00FE11E5">
        <w:rPr>
          <w:rFonts w:ascii="Verdana" w:hAnsi="Verdana"/>
          <w:sz w:val="18"/>
          <w:szCs w:val="18"/>
        </w:rPr>
        <w:t xml:space="preserve">, </w:t>
      </w:r>
      <w:r w:rsidR="00194192" w:rsidRPr="00FE11E5">
        <w:rPr>
          <w:rFonts w:ascii="Verdana" w:hAnsi="Verdana"/>
          <w:sz w:val="18"/>
          <w:szCs w:val="18"/>
        </w:rPr>
        <w:t>1</w:t>
      </w:r>
      <w:r w:rsidR="00FE11E5">
        <w:rPr>
          <w:rFonts w:ascii="Verdana" w:hAnsi="Verdana"/>
          <w:sz w:val="18"/>
          <w:szCs w:val="18"/>
        </w:rPr>
        <w:t xml:space="preserve"> </w:t>
      </w:r>
      <w:r w:rsidR="00194192" w:rsidRPr="00FE11E5">
        <w:rPr>
          <w:rFonts w:ascii="Verdana" w:hAnsi="Verdana"/>
          <w:sz w:val="18"/>
          <w:szCs w:val="18"/>
        </w:rPr>
        <w:t>Feb</w:t>
      </w:r>
      <w:r w:rsidR="00FE11E5">
        <w:rPr>
          <w:rFonts w:ascii="Verdana" w:hAnsi="Verdana"/>
          <w:sz w:val="18"/>
          <w:szCs w:val="18"/>
        </w:rPr>
        <w:t xml:space="preserve"> </w:t>
      </w:r>
      <w:r w:rsidR="00194192" w:rsidRPr="00FE11E5">
        <w:rPr>
          <w:rFonts w:ascii="Verdana" w:hAnsi="Verdana"/>
          <w:sz w:val="18"/>
          <w:szCs w:val="18"/>
        </w:rPr>
        <w:t>2024</w:t>
      </w:r>
    </w:p>
    <w:p w14:paraId="1322C544" w14:textId="4704D00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K2_PFS</w:t>
      </w:r>
    </w:p>
    <w:p w14:paraId="37F66DFD" w14:textId="076268BC"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K2_PIS</w:t>
      </w:r>
    </w:p>
    <w:p w14:paraId="03E643CD" w14:textId="2D21FD3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K2_PL</w:t>
      </w:r>
      <w:r w:rsidR="00194192" w:rsidRPr="00FE11E5">
        <w:rPr>
          <w:rFonts w:ascii="Verdana" w:hAnsi="Verdana" w:cs="Segoe UI"/>
          <w:sz w:val="18"/>
          <w:szCs w:val="18"/>
          <w:lang w:val="en-GB"/>
        </w:rPr>
        <w:t xml:space="preserve">, </w:t>
      </w:r>
      <w:r w:rsidR="00194192" w:rsidRPr="00FE11E5">
        <w:rPr>
          <w:rFonts w:ascii="Verdana" w:hAnsi="Verdana"/>
          <w:sz w:val="18"/>
          <w:szCs w:val="18"/>
        </w:rPr>
        <w:t>V3.0_ 12MAY202</w:t>
      </w:r>
      <w:r w:rsidR="00194192" w:rsidRPr="00FE11E5">
        <w:rPr>
          <w:rFonts w:ascii="Verdana" w:hAnsi="Verdana"/>
          <w:sz w:val="18"/>
          <w:szCs w:val="18"/>
        </w:rPr>
        <w:t>3</w:t>
      </w:r>
    </w:p>
    <w:p w14:paraId="33C3CE7D" w14:textId="0BFB2E80"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K2_PN</w:t>
      </w:r>
      <w:r w:rsidR="00194192" w:rsidRPr="00FE11E5">
        <w:rPr>
          <w:rFonts w:ascii="Verdana" w:hAnsi="Verdana" w:cs="Segoe UI"/>
          <w:sz w:val="18"/>
          <w:szCs w:val="18"/>
          <w:lang w:val="en-GB"/>
        </w:rPr>
        <w:t xml:space="preserve">, </w:t>
      </w:r>
      <w:r w:rsidR="00194192" w:rsidRPr="00FE11E5">
        <w:rPr>
          <w:rFonts w:ascii="Verdana" w:hAnsi="Verdana"/>
          <w:sz w:val="18"/>
          <w:szCs w:val="18"/>
        </w:rPr>
        <w:t>v5.0, 21Jul2021</w:t>
      </w:r>
    </w:p>
    <w:p w14:paraId="779DEE91" w14:textId="77777777" w:rsidR="00FE11E5" w:rsidRPr="00FE11E5" w:rsidRDefault="00B375E8" w:rsidP="00712B7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K2_Poster</w:t>
      </w:r>
      <w:r w:rsidR="00194192" w:rsidRPr="00FE11E5">
        <w:rPr>
          <w:rFonts w:ascii="Verdana" w:hAnsi="Verdana" w:cs="Segoe UI"/>
          <w:sz w:val="18"/>
          <w:szCs w:val="18"/>
          <w:lang w:val="en-GB"/>
        </w:rPr>
        <w:t xml:space="preserve">, </w:t>
      </w:r>
      <w:r w:rsidR="00194192" w:rsidRPr="00FE11E5">
        <w:rPr>
          <w:rFonts w:ascii="Verdana" w:hAnsi="Verdana"/>
          <w:sz w:val="18"/>
          <w:szCs w:val="18"/>
        </w:rPr>
        <w:t>V3.0</w:t>
      </w:r>
      <w:r w:rsidR="00FE11E5" w:rsidRPr="00FE11E5">
        <w:rPr>
          <w:rFonts w:ascii="Verdana" w:hAnsi="Verdana"/>
          <w:sz w:val="18"/>
          <w:szCs w:val="18"/>
        </w:rPr>
        <w:t xml:space="preserve">, </w:t>
      </w:r>
      <w:r w:rsidR="00194192" w:rsidRPr="00FE11E5">
        <w:rPr>
          <w:rFonts w:ascii="Verdana" w:hAnsi="Verdana"/>
          <w:sz w:val="18"/>
          <w:szCs w:val="18"/>
        </w:rPr>
        <w:t>06MAR2023</w:t>
      </w:r>
    </w:p>
    <w:p w14:paraId="0A1EB7D5" w14:textId="2EA7C8C1" w:rsidR="00B375E8" w:rsidRPr="00FE11E5" w:rsidRDefault="00B375E8" w:rsidP="00712B7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K2_Print Ads Copy</w:t>
      </w:r>
      <w:r w:rsidR="00194192" w:rsidRPr="00FE11E5">
        <w:rPr>
          <w:rFonts w:ascii="Verdana" w:hAnsi="Verdana" w:cs="Segoe UI"/>
          <w:sz w:val="18"/>
          <w:szCs w:val="18"/>
          <w:lang w:val="en-GB"/>
        </w:rPr>
        <w:t xml:space="preserve">, </w:t>
      </w:r>
      <w:r w:rsidR="00194192" w:rsidRPr="00FE11E5">
        <w:rPr>
          <w:rFonts w:ascii="Verdana" w:hAnsi="Verdana"/>
          <w:sz w:val="18"/>
          <w:szCs w:val="18"/>
        </w:rPr>
        <w:t>v2.0</w:t>
      </w:r>
      <w:r w:rsidR="00FE11E5">
        <w:rPr>
          <w:rFonts w:ascii="Verdana" w:hAnsi="Verdana"/>
          <w:sz w:val="18"/>
          <w:szCs w:val="18"/>
        </w:rPr>
        <w:t xml:space="preserve">, </w:t>
      </w:r>
      <w:r w:rsidR="00194192" w:rsidRPr="00FE11E5">
        <w:rPr>
          <w:rFonts w:ascii="Verdana" w:hAnsi="Verdana"/>
          <w:sz w:val="18"/>
          <w:szCs w:val="18"/>
        </w:rPr>
        <w:t>06OCT2022</w:t>
      </w:r>
    </w:p>
    <w:p w14:paraId="577F21A5" w14:textId="09F0136B"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K2_Print Ads</w:t>
      </w:r>
      <w:r w:rsidR="00194192" w:rsidRPr="00FE11E5">
        <w:rPr>
          <w:rFonts w:ascii="Verdana" w:hAnsi="Verdana" w:cs="Segoe UI"/>
          <w:sz w:val="18"/>
          <w:szCs w:val="18"/>
          <w:lang w:val="en-GB"/>
        </w:rPr>
        <w:t xml:space="preserve">, </w:t>
      </w:r>
      <w:r w:rsidR="00194192" w:rsidRPr="00FE11E5">
        <w:rPr>
          <w:rFonts w:ascii="Verdana" w:hAnsi="Verdana"/>
          <w:sz w:val="18"/>
          <w:szCs w:val="18"/>
        </w:rPr>
        <w:t>V2.0_27SEP2022(2</w:t>
      </w:r>
    </w:p>
    <w:p w14:paraId="433AAAC8" w14:textId="57F4AF93"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K2_QSG</w:t>
      </w:r>
      <w:r w:rsidR="00194192" w:rsidRPr="00FE11E5">
        <w:rPr>
          <w:rFonts w:ascii="Verdana" w:hAnsi="Verdana" w:cs="Segoe UI"/>
          <w:sz w:val="18"/>
          <w:szCs w:val="18"/>
          <w:lang w:val="en-GB"/>
        </w:rPr>
        <w:t xml:space="preserve">, </w:t>
      </w:r>
      <w:r w:rsidR="00194192" w:rsidRPr="00FE11E5">
        <w:rPr>
          <w:rFonts w:ascii="Verdana" w:hAnsi="Verdana"/>
          <w:sz w:val="18"/>
          <w:szCs w:val="18"/>
        </w:rPr>
        <w:t>v2.0 15Jul2022</w:t>
      </w:r>
    </w:p>
    <w:p w14:paraId="3CB68D74" w14:textId="0B18FC9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K2_Telephone PS Script</w:t>
      </w:r>
      <w:r w:rsidR="00194192" w:rsidRPr="00FE11E5">
        <w:rPr>
          <w:rFonts w:ascii="Verdana" w:hAnsi="Verdana" w:cs="Segoe UI"/>
          <w:sz w:val="18"/>
          <w:szCs w:val="18"/>
          <w:lang w:val="en-GB"/>
        </w:rPr>
        <w:t xml:space="preserve">, </w:t>
      </w:r>
      <w:r w:rsidR="00194192" w:rsidRPr="00FE11E5">
        <w:rPr>
          <w:rFonts w:ascii="Verdana" w:hAnsi="Verdana"/>
          <w:sz w:val="18"/>
          <w:szCs w:val="18"/>
        </w:rPr>
        <w:t>V2.0 10. listopadu 2023</w:t>
      </w:r>
    </w:p>
    <w:p w14:paraId="425D69F7" w14:textId="3F03274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K2_Web text for sites</w:t>
      </w:r>
      <w:r w:rsidR="00194192" w:rsidRPr="00FE11E5">
        <w:rPr>
          <w:rFonts w:ascii="Verdana" w:hAnsi="Verdana" w:cs="Segoe UI"/>
          <w:sz w:val="18"/>
          <w:szCs w:val="18"/>
          <w:lang w:val="en-GB"/>
        </w:rPr>
        <w:t xml:space="preserve">, </w:t>
      </w:r>
      <w:r w:rsidR="00194192" w:rsidRPr="00FE11E5">
        <w:rPr>
          <w:rFonts w:ascii="Verdana" w:hAnsi="Verdana"/>
          <w:sz w:val="18"/>
          <w:szCs w:val="18"/>
        </w:rPr>
        <w:t>v3.0_1Feb2024</w:t>
      </w:r>
    </w:p>
    <w:p w14:paraId="14B705DF" w14:textId="17C683B1"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K2_Website Copy</w:t>
      </w:r>
      <w:r w:rsidR="00194192" w:rsidRPr="00FE11E5">
        <w:rPr>
          <w:rFonts w:ascii="Verdana" w:hAnsi="Verdana" w:cs="Segoe UI"/>
          <w:sz w:val="18"/>
          <w:szCs w:val="18"/>
          <w:lang w:val="en-GB"/>
        </w:rPr>
        <w:t xml:space="preserve">, </w:t>
      </w:r>
      <w:r w:rsidR="00194192" w:rsidRPr="00FE11E5">
        <w:rPr>
          <w:rFonts w:ascii="Verdana" w:hAnsi="Verdana"/>
          <w:sz w:val="18"/>
          <w:szCs w:val="18"/>
        </w:rPr>
        <w:t>v4.0_1Feb2024</w:t>
      </w:r>
    </w:p>
    <w:p w14:paraId="4C68E705" w14:textId="2983FE3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L1_SIS-ICF_GDPR ICF</w:t>
      </w:r>
      <w:r w:rsidR="00194192" w:rsidRPr="00FE11E5">
        <w:rPr>
          <w:rFonts w:ascii="Verdana" w:hAnsi="Verdana" w:cs="Segoe UI"/>
          <w:sz w:val="18"/>
          <w:szCs w:val="18"/>
          <w:lang w:val="en-GB"/>
        </w:rPr>
        <w:t xml:space="preserve">, </w:t>
      </w:r>
      <w:r w:rsidR="00194192" w:rsidRPr="00FE11E5">
        <w:rPr>
          <w:rFonts w:ascii="Verdana" w:hAnsi="Verdana"/>
          <w:sz w:val="18"/>
          <w:szCs w:val="18"/>
        </w:rPr>
        <w:t>V2.0_12. března 2024</w:t>
      </w:r>
    </w:p>
    <w:p w14:paraId="6F738EB1" w14:textId="50994975"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L1_SIS-ICF_Main ICF</w:t>
      </w:r>
      <w:r w:rsidR="00194192" w:rsidRPr="00FE11E5">
        <w:rPr>
          <w:rFonts w:ascii="Verdana" w:hAnsi="Verdana" w:cs="Segoe UI"/>
          <w:sz w:val="18"/>
          <w:szCs w:val="18"/>
          <w:lang w:val="en-GB"/>
        </w:rPr>
        <w:t xml:space="preserve">, </w:t>
      </w:r>
      <w:r w:rsidR="00194192" w:rsidRPr="00FE11E5">
        <w:rPr>
          <w:rFonts w:ascii="Verdana" w:hAnsi="Verdana"/>
          <w:sz w:val="18"/>
          <w:szCs w:val="18"/>
        </w:rPr>
        <w:t>V 2.0_12Mar2024</w:t>
      </w:r>
    </w:p>
    <w:p w14:paraId="3F362160" w14:textId="46EA40D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L1_SIS-ICF_Medical Record RF</w:t>
      </w:r>
      <w:r w:rsidR="00194192" w:rsidRPr="00FE11E5">
        <w:rPr>
          <w:rFonts w:ascii="Verdana" w:hAnsi="Verdana" w:cs="Segoe UI"/>
          <w:sz w:val="18"/>
          <w:szCs w:val="18"/>
          <w:lang w:val="en-GB"/>
        </w:rPr>
        <w:t xml:space="preserve">, </w:t>
      </w:r>
      <w:r w:rsidR="00194192" w:rsidRPr="00FE11E5">
        <w:rPr>
          <w:rFonts w:ascii="Verdana" w:hAnsi="Verdana"/>
          <w:sz w:val="18"/>
          <w:szCs w:val="18"/>
        </w:rPr>
        <w:t>V1.0, 18Oct2023</w:t>
      </w:r>
    </w:p>
    <w:p w14:paraId="1AAB2A22" w14:textId="58477036"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L1_SIS-ICF_Optional Biomarker</w:t>
      </w:r>
      <w:r w:rsidR="002F4A24" w:rsidRPr="00FE11E5">
        <w:rPr>
          <w:rFonts w:ascii="Verdana" w:hAnsi="Verdana" w:cs="Segoe UI"/>
          <w:sz w:val="18"/>
          <w:szCs w:val="18"/>
          <w:lang w:val="en-GB"/>
        </w:rPr>
        <w:t xml:space="preserve">, </w:t>
      </w:r>
      <w:r w:rsidR="002F4A24" w:rsidRPr="00FE11E5">
        <w:rPr>
          <w:rFonts w:ascii="Verdana" w:hAnsi="Verdana"/>
          <w:sz w:val="18"/>
          <w:szCs w:val="18"/>
        </w:rPr>
        <w:t>V 3.0, 21Mar2023</w:t>
      </w:r>
    </w:p>
    <w:p w14:paraId="337C0E0E" w14:textId="39F31AE1"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lastRenderedPageBreak/>
        <w:t>L1_SIS-ICF_Pre-Screening ICF</w:t>
      </w:r>
      <w:r w:rsidR="002F4A24" w:rsidRPr="00FE11E5">
        <w:rPr>
          <w:rFonts w:ascii="Verdana" w:hAnsi="Verdana" w:cs="Segoe UI"/>
          <w:sz w:val="18"/>
          <w:szCs w:val="18"/>
          <w:lang w:val="en-GB"/>
        </w:rPr>
        <w:t xml:space="preserve">, </w:t>
      </w:r>
      <w:r w:rsidR="007C0C3F" w:rsidRPr="00FE11E5">
        <w:rPr>
          <w:rFonts w:ascii="Verdana" w:hAnsi="Verdana"/>
          <w:sz w:val="18"/>
          <w:szCs w:val="18"/>
        </w:rPr>
        <w:t>V 2.0, 21. března 202</w:t>
      </w:r>
      <w:r w:rsidR="007C0C3F" w:rsidRPr="00FE11E5">
        <w:rPr>
          <w:rFonts w:ascii="Verdana" w:hAnsi="Verdana"/>
          <w:sz w:val="18"/>
          <w:szCs w:val="18"/>
        </w:rPr>
        <w:t>3</w:t>
      </w:r>
    </w:p>
    <w:p w14:paraId="3933EF4D" w14:textId="7AF90EF0"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L2_Subject Card</w:t>
      </w:r>
      <w:r w:rsidR="007C0C3F" w:rsidRPr="00FE11E5">
        <w:rPr>
          <w:rFonts w:ascii="Verdana" w:hAnsi="Verdana" w:cs="Segoe UI"/>
          <w:sz w:val="18"/>
          <w:szCs w:val="18"/>
          <w:lang w:val="en-GB"/>
        </w:rPr>
        <w:t xml:space="preserve">. </w:t>
      </w:r>
      <w:r w:rsidR="007C0C3F" w:rsidRPr="00FE11E5">
        <w:rPr>
          <w:rFonts w:ascii="Verdana" w:hAnsi="Verdana"/>
          <w:sz w:val="18"/>
          <w:szCs w:val="18"/>
        </w:rPr>
        <w:t>verze 2.0</w:t>
      </w:r>
      <w:r w:rsidR="00FE11E5">
        <w:rPr>
          <w:rFonts w:ascii="Verdana" w:hAnsi="Verdana"/>
          <w:sz w:val="18"/>
          <w:szCs w:val="18"/>
        </w:rPr>
        <w:t xml:space="preserve">, </w:t>
      </w:r>
      <w:r w:rsidR="007C0C3F" w:rsidRPr="00FE11E5">
        <w:rPr>
          <w:rFonts w:ascii="Verdana" w:hAnsi="Verdana"/>
          <w:sz w:val="18"/>
          <w:szCs w:val="18"/>
        </w:rPr>
        <w:t>17. března 2021</w:t>
      </w:r>
    </w:p>
    <w:p w14:paraId="18702A00" w14:textId="22ABE92F"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M1_CV PI Nawka_INEP Medical</w:t>
      </w:r>
      <w:r w:rsidR="007C0C3F" w:rsidRPr="00FE11E5">
        <w:rPr>
          <w:rFonts w:ascii="Verdana" w:hAnsi="Verdana" w:cs="Segoe UI"/>
          <w:sz w:val="18"/>
          <w:szCs w:val="18"/>
          <w:lang w:val="en-GB"/>
        </w:rPr>
        <w:t>, 16 Oct 2023</w:t>
      </w:r>
    </w:p>
    <w:p w14:paraId="2208115A" w14:textId="3487518E"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M1_CV PI Pietrucha_Neuroterapie KH</w:t>
      </w:r>
      <w:r w:rsidR="007C0C3F" w:rsidRPr="00FE11E5">
        <w:rPr>
          <w:rFonts w:ascii="Verdana" w:hAnsi="Verdana" w:cs="Segoe UI"/>
          <w:sz w:val="18"/>
          <w:szCs w:val="18"/>
          <w:lang w:val="en-GB"/>
        </w:rPr>
        <w:t>, 21 Mar 2024</w:t>
      </w:r>
    </w:p>
    <w:p w14:paraId="2A8E6AE2" w14:textId="1CF0AF6F"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M1_CV PI_ Janu_A-Shine</w:t>
      </w:r>
      <w:r w:rsidR="007C0C3F" w:rsidRPr="00FE11E5">
        <w:rPr>
          <w:rFonts w:ascii="Verdana" w:hAnsi="Verdana" w:cs="Segoe UI"/>
          <w:sz w:val="18"/>
          <w:szCs w:val="18"/>
          <w:lang w:val="en-GB"/>
        </w:rPr>
        <w:t>, 12 Oct 2023</w:t>
      </w:r>
    </w:p>
    <w:p w14:paraId="34A73AFE" w14:textId="379517A3"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M1_CV_PI Brunovsky_PSYON</w:t>
      </w:r>
      <w:r w:rsidR="007C0C3F" w:rsidRPr="00FE11E5">
        <w:rPr>
          <w:rFonts w:ascii="Verdana" w:hAnsi="Verdana" w:cs="Segoe UI"/>
          <w:sz w:val="18"/>
          <w:szCs w:val="18"/>
          <w:lang w:val="en-GB"/>
        </w:rPr>
        <w:t>, 25 Oct 2023</w:t>
      </w:r>
    </w:p>
    <w:p w14:paraId="0E8EE26A" w14:textId="14C130D5"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M1_CV_PI Palenicek</w:t>
      </w:r>
      <w:r w:rsidR="007C0C3F" w:rsidRPr="00FE11E5">
        <w:rPr>
          <w:rFonts w:ascii="Verdana" w:hAnsi="Verdana" w:cs="Segoe UI"/>
          <w:sz w:val="18"/>
          <w:szCs w:val="18"/>
          <w:lang w:val="en-GB"/>
        </w:rPr>
        <w:t>, 2 Nov 2023</w:t>
      </w:r>
    </w:p>
    <w:p w14:paraId="1A90C292" w14:textId="0539F95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M1_CV_PI_Perez_MPMeditrine</w:t>
      </w:r>
      <w:r w:rsidR="007C0C3F" w:rsidRPr="00FE11E5">
        <w:rPr>
          <w:rFonts w:ascii="Verdana" w:hAnsi="Verdana" w:cs="Segoe UI"/>
          <w:sz w:val="18"/>
          <w:szCs w:val="18"/>
          <w:lang w:val="en-GB"/>
        </w:rPr>
        <w:t>, 28 Mar 2023</w:t>
      </w:r>
    </w:p>
    <w:p w14:paraId="3E850825" w14:textId="6BB52CF0"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M2_ DoI_PI Nawka_INEP Medical</w:t>
      </w:r>
      <w:r w:rsidR="007C0C3F" w:rsidRPr="00FE11E5">
        <w:rPr>
          <w:rFonts w:ascii="Verdana" w:hAnsi="Verdana" w:cs="Segoe UI"/>
          <w:sz w:val="18"/>
          <w:szCs w:val="18"/>
          <w:lang w:val="en-GB"/>
        </w:rPr>
        <w:t>, 12 Oct 2023</w:t>
      </w:r>
    </w:p>
    <w:p w14:paraId="10965A9F" w14:textId="7F3D51A5"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M2_DoI_PI Brunovsky_PSYON</w:t>
      </w:r>
      <w:r w:rsidR="007C0C3F" w:rsidRPr="00FE11E5">
        <w:rPr>
          <w:rFonts w:ascii="Verdana" w:hAnsi="Verdana" w:cs="Segoe UI"/>
          <w:sz w:val="18"/>
          <w:szCs w:val="18"/>
          <w:lang w:val="en-GB"/>
        </w:rPr>
        <w:t>, 18 Oct 2023</w:t>
      </w:r>
    </w:p>
    <w:p w14:paraId="731F3DCE" w14:textId="64C0BDC6"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M2_DoI_PI Perez_MPMeditrine</w:t>
      </w:r>
      <w:r w:rsidR="007C0C3F" w:rsidRPr="00FE11E5">
        <w:rPr>
          <w:rFonts w:ascii="Verdana" w:hAnsi="Verdana" w:cs="Segoe UI"/>
          <w:sz w:val="18"/>
          <w:szCs w:val="18"/>
          <w:lang w:val="en-GB"/>
        </w:rPr>
        <w:t>, 28 Mar 2024</w:t>
      </w:r>
    </w:p>
    <w:p w14:paraId="109302F2" w14:textId="5F4B8C5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M2_DoI_PI_Janu_A-Shine</w:t>
      </w:r>
      <w:r w:rsidR="007C0C3F" w:rsidRPr="00FE11E5">
        <w:rPr>
          <w:rFonts w:ascii="Verdana" w:hAnsi="Verdana" w:cs="Segoe UI"/>
          <w:sz w:val="18"/>
          <w:szCs w:val="18"/>
          <w:lang w:val="en-GB"/>
        </w:rPr>
        <w:t>, 12 Oct 2023</w:t>
      </w:r>
    </w:p>
    <w:p w14:paraId="72E4C22C" w14:textId="0D7E752B"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M2_DoI_PI_Palenicek_NUDZ</w:t>
      </w:r>
      <w:r w:rsidR="007C0C3F" w:rsidRPr="00FE11E5">
        <w:rPr>
          <w:rFonts w:ascii="Verdana" w:hAnsi="Verdana" w:cs="Segoe UI"/>
          <w:sz w:val="18"/>
          <w:szCs w:val="18"/>
          <w:lang w:val="en-GB"/>
        </w:rPr>
        <w:t>, 11 Oct 2023</w:t>
      </w:r>
    </w:p>
    <w:p w14:paraId="4CF9FE08" w14:textId="2CF971AD"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M2_PI DoI_PI Pietrucha_Neuroterapie KH</w:t>
      </w:r>
      <w:r w:rsidR="007C0C3F" w:rsidRPr="00FE11E5">
        <w:rPr>
          <w:rFonts w:ascii="Verdana" w:hAnsi="Verdana" w:cs="Segoe UI"/>
          <w:sz w:val="18"/>
          <w:szCs w:val="18"/>
          <w:lang w:val="en-GB"/>
        </w:rPr>
        <w:t>, 21 Mar 2024</w:t>
      </w:r>
    </w:p>
    <w:p w14:paraId="2D93500D" w14:textId="68886929"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Registration_A-Shine</w:t>
      </w:r>
      <w:r w:rsidR="007C0C3F" w:rsidRPr="00FE11E5">
        <w:rPr>
          <w:rFonts w:ascii="Verdana" w:hAnsi="Verdana" w:cs="Segoe UI"/>
          <w:sz w:val="18"/>
          <w:szCs w:val="18"/>
          <w:lang w:val="en-GB"/>
        </w:rPr>
        <w:t>, 19 Nov 2021</w:t>
      </w:r>
    </w:p>
    <w:p w14:paraId="0772BFB8" w14:textId="2988CA3E"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Registration_INEP Medical</w:t>
      </w:r>
      <w:r w:rsidR="007C0C3F" w:rsidRPr="00FE11E5">
        <w:rPr>
          <w:rFonts w:ascii="Verdana" w:hAnsi="Verdana" w:cs="Segoe UI"/>
          <w:sz w:val="18"/>
          <w:szCs w:val="18"/>
          <w:lang w:val="en-GB"/>
        </w:rPr>
        <w:t>, 28 Mar 2018</w:t>
      </w:r>
    </w:p>
    <w:p w14:paraId="5831A3C6" w14:textId="5E416F3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Registration_MPMeditrine</w:t>
      </w:r>
      <w:r w:rsidR="007C0C3F" w:rsidRPr="00FE11E5">
        <w:rPr>
          <w:rFonts w:ascii="Verdana" w:hAnsi="Verdana" w:cs="Segoe UI"/>
          <w:sz w:val="18"/>
          <w:szCs w:val="18"/>
          <w:lang w:val="en-GB"/>
        </w:rPr>
        <w:t>, 19 Nov 2014</w:t>
      </w:r>
    </w:p>
    <w:p w14:paraId="0364CA09" w14:textId="1F50A330"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Registration_Neuroterapie KH</w:t>
      </w:r>
      <w:r w:rsidR="007C0C3F" w:rsidRPr="00FE11E5">
        <w:rPr>
          <w:rFonts w:ascii="Verdana" w:hAnsi="Verdana" w:cs="Segoe UI"/>
          <w:sz w:val="18"/>
          <w:szCs w:val="18"/>
          <w:lang w:val="en-GB"/>
        </w:rPr>
        <w:t>, 17 Dec 2020</w:t>
      </w:r>
    </w:p>
    <w:p w14:paraId="4CA76C59" w14:textId="0D44ED45"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Registration_PSYON</w:t>
      </w:r>
      <w:r w:rsidR="007C0C3F" w:rsidRPr="00FE11E5">
        <w:rPr>
          <w:rFonts w:ascii="Verdana" w:hAnsi="Verdana" w:cs="Segoe UI"/>
          <w:sz w:val="18"/>
          <w:szCs w:val="18"/>
          <w:lang w:val="en-GB"/>
        </w:rPr>
        <w:t>, 26 Aug 2022</w:t>
      </w:r>
    </w:p>
    <w:p w14:paraId="4DF46B32" w14:textId="480E0050"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Suitability_A-Shine</w:t>
      </w:r>
      <w:r w:rsidR="007C0C3F" w:rsidRPr="00FE11E5">
        <w:rPr>
          <w:rFonts w:ascii="Verdana" w:hAnsi="Verdana" w:cs="Segoe UI"/>
          <w:sz w:val="18"/>
          <w:szCs w:val="18"/>
          <w:lang w:val="en-GB"/>
        </w:rPr>
        <w:t>, 3 Nov 2023</w:t>
      </w:r>
    </w:p>
    <w:p w14:paraId="34C14757" w14:textId="5AC6C90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Suitability_INEP Medica</w:t>
      </w:r>
      <w:r w:rsidR="003940F8" w:rsidRPr="00FE11E5">
        <w:rPr>
          <w:rFonts w:ascii="Verdana" w:hAnsi="Verdana" w:cs="Segoe UI"/>
          <w:sz w:val="18"/>
          <w:szCs w:val="18"/>
          <w:lang w:val="en-GB"/>
        </w:rPr>
        <w:t>l</w:t>
      </w:r>
      <w:r w:rsidR="007C0C3F" w:rsidRPr="00FE11E5">
        <w:rPr>
          <w:rFonts w:ascii="Verdana" w:hAnsi="Verdana" w:cs="Segoe UI"/>
          <w:sz w:val="18"/>
          <w:szCs w:val="18"/>
          <w:lang w:val="en-GB"/>
        </w:rPr>
        <w:t>, 17 Oct 2023</w:t>
      </w:r>
    </w:p>
    <w:p w14:paraId="75DA96D7" w14:textId="1D16CAC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Suitability_MPMeditrine</w:t>
      </w:r>
      <w:r w:rsidR="007C0C3F" w:rsidRPr="00FE11E5">
        <w:rPr>
          <w:rFonts w:ascii="Verdana" w:hAnsi="Verdana" w:cs="Segoe UI"/>
          <w:sz w:val="18"/>
          <w:szCs w:val="18"/>
          <w:lang w:val="en-GB"/>
        </w:rPr>
        <w:t>, 28 Mar 2024</w:t>
      </w:r>
    </w:p>
    <w:p w14:paraId="5DD9A5D2" w14:textId="7C46E79B"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Suitability_Neuroterapie</w:t>
      </w:r>
      <w:r w:rsidR="007C0C3F" w:rsidRPr="00FE11E5">
        <w:rPr>
          <w:rFonts w:ascii="Verdana" w:hAnsi="Verdana" w:cs="Segoe UI"/>
          <w:sz w:val="18"/>
          <w:szCs w:val="18"/>
          <w:lang w:val="en-GB"/>
        </w:rPr>
        <w:t>, 21 Mar 2024</w:t>
      </w:r>
    </w:p>
    <w:p w14:paraId="01BB62E7" w14:textId="32E556B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Suitability_NUDZ</w:t>
      </w:r>
      <w:r w:rsidR="007C0C3F" w:rsidRPr="00FE11E5">
        <w:rPr>
          <w:rFonts w:ascii="Verdana" w:hAnsi="Verdana" w:cs="Segoe UI"/>
          <w:sz w:val="18"/>
          <w:szCs w:val="18"/>
          <w:lang w:val="en-GB"/>
        </w:rPr>
        <w:t>, 24 Oct 2023</w:t>
      </w:r>
    </w:p>
    <w:p w14:paraId="0CCDE3D4" w14:textId="2AE56E4E"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N1_Site Suitability_PSYON</w:t>
      </w:r>
      <w:r w:rsidR="007C0C3F" w:rsidRPr="00FE11E5">
        <w:rPr>
          <w:rFonts w:ascii="Verdana" w:hAnsi="Verdana" w:cs="Segoe UI"/>
          <w:sz w:val="18"/>
          <w:szCs w:val="18"/>
          <w:lang w:val="en-GB"/>
        </w:rPr>
        <w:t>, 25 Oct 2023</w:t>
      </w:r>
    </w:p>
    <w:p w14:paraId="51AA006D" w14:textId="0AEAE35F"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O1_Insurance certificate</w:t>
      </w:r>
      <w:r w:rsidR="007C0C3F" w:rsidRPr="00FE11E5">
        <w:rPr>
          <w:rFonts w:ascii="Verdana" w:hAnsi="Verdana" w:cs="Segoe UI"/>
          <w:sz w:val="18"/>
          <w:szCs w:val="18"/>
          <w:lang w:val="en-GB"/>
        </w:rPr>
        <w:t>, 13 Dec 2023</w:t>
      </w:r>
    </w:p>
    <w:p w14:paraId="01DF4037" w14:textId="357DF25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O2_Insurance Policy_Amendment 1</w:t>
      </w:r>
      <w:r w:rsidR="007C0C3F" w:rsidRPr="00FE11E5">
        <w:rPr>
          <w:rFonts w:ascii="Verdana" w:hAnsi="Verdana" w:cs="Segoe UI"/>
          <w:sz w:val="18"/>
          <w:szCs w:val="18"/>
          <w:lang w:val="en-GB"/>
        </w:rPr>
        <w:t>, 10 Aug 2023</w:t>
      </w:r>
    </w:p>
    <w:p w14:paraId="6CAF3460" w14:textId="3D4225DA"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O2_Insurance Policy</w:t>
      </w:r>
    </w:p>
    <w:p w14:paraId="18794223" w14:textId="0E4A03E8"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P1_Compensation for pts</w:t>
      </w:r>
      <w:r w:rsidR="007C0C3F" w:rsidRPr="00FE11E5">
        <w:rPr>
          <w:rFonts w:ascii="Verdana" w:hAnsi="Verdana" w:cs="Segoe UI"/>
          <w:sz w:val="18"/>
          <w:szCs w:val="18"/>
          <w:lang w:val="en-GB"/>
        </w:rPr>
        <w:t xml:space="preserve">, </w:t>
      </w:r>
      <w:r w:rsidR="007C0C3F" w:rsidRPr="00FE11E5">
        <w:rPr>
          <w:rFonts w:ascii="Verdana" w:hAnsi="Verdana"/>
          <w:sz w:val="18"/>
          <w:szCs w:val="18"/>
        </w:rPr>
        <w:t>CZ v1_19Oct2023</w:t>
      </w:r>
    </w:p>
    <w:p w14:paraId="7EEAFB79" w14:textId="41C66EAE"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R1_Compl National Data Protect</w:t>
      </w:r>
      <w:r w:rsidR="007C0C3F" w:rsidRPr="00FE11E5">
        <w:rPr>
          <w:rFonts w:ascii="Verdana" w:hAnsi="Verdana" w:cs="Segoe UI"/>
          <w:sz w:val="18"/>
          <w:szCs w:val="18"/>
          <w:lang w:val="en-GB"/>
        </w:rPr>
        <w:t>, 3 Oct 2023</w:t>
      </w:r>
    </w:p>
    <w:p w14:paraId="17BE4B18" w14:textId="5B12E8CC"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S1_Compl Use Bio samples</w:t>
      </w:r>
      <w:r w:rsidR="00FE11E5" w:rsidRPr="00FE11E5">
        <w:rPr>
          <w:rFonts w:ascii="Verdana" w:hAnsi="Verdana" w:cs="Segoe UI"/>
          <w:sz w:val="18"/>
          <w:szCs w:val="18"/>
          <w:lang w:val="en-GB"/>
        </w:rPr>
        <w:t>, 28 Jan 2022</w:t>
      </w:r>
    </w:p>
    <w:p w14:paraId="7A538E30" w14:textId="7D4CA8F3"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K1_Recruit-ICF procedure</w:t>
      </w:r>
      <w:r w:rsidR="003940F8" w:rsidRPr="00FE11E5">
        <w:rPr>
          <w:rFonts w:ascii="Verdana" w:hAnsi="Verdana" w:cs="Segoe UI"/>
          <w:sz w:val="18"/>
          <w:szCs w:val="18"/>
          <w:lang w:val="en-GB"/>
        </w:rPr>
        <w:t xml:space="preserve">, </w:t>
      </w:r>
      <w:r w:rsidR="003940F8" w:rsidRPr="00FE11E5">
        <w:rPr>
          <w:rFonts w:ascii="Verdana" w:hAnsi="Verdana"/>
          <w:sz w:val="18"/>
          <w:szCs w:val="18"/>
        </w:rPr>
        <w:t>V 3.0</w:t>
      </w:r>
      <w:r w:rsidR="003940F8" w:rsidRPr="00FE11E5">
        <w:rPr>
          <w:rFonts w:ascii="Verdana" w:hAnsi="Verdana"/>
          <w:sz w:val="18"/>
          <w:szCs w:val="18"/>
        </w:rPr>
        <w:t xml:space="preserve">, </w:t>
      </w:r>
      <w:r w:rsidR="003940F8" w:rsidRPr="00FE11E5">
        <w:rPr>
          <w:rFonts w:ascii="Verdana" w:hAnsi="Verdana"/>
          <w:sz w:val="18"/>
          <w:szCs w:val="18"/>
        </w:rPr>
        <w:t>5.5.2022</w:t>
      </w:r>
    </w:p>
    <w:p w14:paraId="7282C9A9" w14:textId="1129C9D4"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K2_Advocacy FS</w:t>
      </w:r>
      <w:r w:rsidR="00FE11E5" w:rsidRPr="00FE11E5">
        <w:rPr>
          <w:rFonts w:ascii="Verdana" w:hAnsi="Verdana" w:cs="Segoe UI"/>
          <w:sz w:val="18"/>
          <w:szCs w:val="18"/>
          <w:lang w:val="en-GB"/>
        </w:rPr>
        <w:t>, 9 Jan 2024</w:t>
      </w:r>
    </w:p>
    <w:p w14:paraId="1E7F4CE9" w14:textId="2EA349BB"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K2_Brochure</w:t>
      </w:r>
      <w:r w:rsidR="00FE11E5" w:rsidRPr="00FE11E5">
        <w:rPr>
          <w:rFonts w:ascii="Verdana" w:hAnsi="Verdana" w:cs="Segoe UI"/>
          <w:sz w:val="18"/>
          <w:szCs w:val="18"/>
          <w:lang w:val="en-GB"/>
        </w:rPr>
        <w:t>, 9 Jan 2024</w:t>
      </w:r>
    </w:p>
    <w:p w14:paraId="14B64B82" w14:textId="73583EB1"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K2_Caregiver Info</w:t>
      </w:r>
      <w:r w:rsidR="00FE11E5" w:rsidRPr="00FE11E5">
        <w:rPr>
          <w:rFonts w:ascii="Verdana" w:hAnsi="Verdana" w:cs="Segoe UI"/>
          <w:sz w:val="18"/>
          <w:szCs w:val="18"/>
          <w:lang w:val="en-GB"/>
        </w:rPr>
        <w:t>, 12 May 2023</w:t>
      </w:r>
    </w:p>
    <w:p w14:paraId="307B6AEE" w14:textId="4E7E2082"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K2_COMP6BQ</w:t>
      </w:r>
      <w:r w:rsidR="00FE11E5" w:rsidRPr="00FE11E5">
        <w:rPr>
          <w:rFonts w:ascii="Verdana" w:hAnsi="Verdana" w:cs="Segoe UI"/>
          <w:sz w:val="18"/>
          <w:szCs w:val="18"/>
          <w:lang w:val="en-GB"/>
        </w:rPr>
        <w:t>, 9 Aug 2022</w:t>
      </w:r>
    </w:p>
    <w:p w14:paraId="09C208DA" w14:textId="68CC89A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K2_COMPEQ</w:t>
      </w:r>
    </w:p>
    <w:p w14:paraId="73DA453F" w14:textId="09C9BBD7"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K2_COMPES</w:t>
      </w:r>
    </w:p>
    <w:p w14:paraId="179F689E" w14:textId="1B37D75D"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K2_Core</w:t>
      </w:r>
    </w:p>
    <w:p w14:paraId="597D2A12" w14:textId="5FA766E9" w:rsidR="00B375E8"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K2_Digital MC</w:t>
      </w:r>
      <w:r w:rsidR="00FE11E5" w:rsidRPr="00FE11E5">
        <w:rPr>
          <w:rFonts w:ascii="Verdana" w:hAnsi="Verdana" w:cs="Segoe UI"/>
          <w:sz w:val="18"/>
          <w:szCs w:val="18"/>
          <w:lang w:val="en-GB"/>
        </w:rPr>
        <w:t>, 12 Jan 2024</w:t>
      </w:r>
    </w:p>
    <w:p w14:paraId="0E9CA519" w14:textId="66CCD4D8" w:rsidR="00DC2B4B" w:rsidRPr="00FE11E5" w:rsidRDefault="00B375E8" w:rsidP="003940F8">
      <w:pPr>
        <w:pStyle w:val="Odstavecseseznamem"/>
        <w:numPr>
          <w:ilvl w:val="0"/>
          <w:numId w:val="22"/>
        </w:numPr>
        <w:jc w:val="both"/>
        <w:rPr>
          <w:rFonts w:ascii="Verdana" w:hAnsi="Verdana" w:cs="Segoe UI"/>
          <w:sz w:val="18"/>
          <w:szCs w:val="18"/>
          <w:lang w:val="en-GB"/>
        </w:rPr>
      </w:pPr>
      <w:r w:rsidRPr="00FE11E5">
        <w:rPr>
          <w:rFonts w:ascii="Verdana" w:hAnsi="Verdana" w:cs="Segoe UI"/>
          <w:sz w:val="18"/>
          <w:szCs w:val="18"/>
          <w:lang w:val="en-GB"/>
        </w:rPr>
        <w:t>K2_Flyer</w:t>
      </w:r>
      <w:r w:rsidR="00FE11E5" w:rsidRPr="00FE11E5">
        <w:rPr>
          <w:rFonts w:ascii="Verdana" w:hAnsi="Verdana" w:cs="Segoe UI"/>
          <w:sz w:val="18"/>
          <w:szCs w:val="18"/>
          <w:lang w:val="en-GB"/>
        </w:rPr>
        <w:t>, 12 May 2023</w:t>
      </w:r>
    </w:p>
    <w:p w14:paraId="4B1ED618" w14:textId="77777777" w:rsidR="00DC2B4B" w:rsidRPr="00FE11E5" w:rsidRDefault="00DC2B4B" w:rsidP="003940F8">
      <w:pPr>
        <w:spacing w:after="0"/>
        <w:jc w:val="both"/>
        <w:rPr>
          <w:rFonts w:ascii="Verdana" w:hAnsi="Verdana" w:cs="Segoe UI"/>
          <w:szCs w:val="18"/>
        </w:rPr>
      </w:pPr>
    </w:p>
    <w:sectPr w:rsidR="00DC2B4B" w:rsidRPr="00FE11E5"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B375E8" w:rsidRDefault="00B375E8" w:rsidP="00F85A24">
      <w:pPr>
        <w:spacing w:after="0"/>
      </w:pPr>
      <w:r>
        <w:separator/>
      </w:r>
    </w:p>
  </w:endnote>
  <w:endnote w:type="continuationSeparator" w:id="0">
    <w:p w14:paraId="3FA4C004" w14:textId="77777777" w:rsidR="00B375E8" w:rsidRDefault="00B375E8"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B375E8" w:rsidRDefault="00B375E8">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B375E8" w:rsidRPr="000E509E" w:rsidRDefault="00B375E8"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B375E8" w:rsidRDefault="00B375E8" w:rsidP="00F85A24">
      <w:pPr>
        <w:spacing w:after="0"/>
      </w:pPr>
      <w:r>
        <w:separator/>
      </w:r>
    </w:p>
  </w:footnote>
  <w:footnote w:type="continuationSeparator" w:id="0">
    <w:p w14:paraId="4E428343" w14:textId="77777777" w:rsidR="00B375E8" w:rsidRDefault="00B375E8" w:rsidP="00F85A24">
      <w:pPr>
        <w:spacing w:after="0"/>
      </w:pPr>
      <w:r>
        <w:continuationSeparator/>
      </w:r>
    </w:p>
  </w:footnote>
  <w:footnote w:id="1">
    <w:p w14:paraId="6FAB0F4B" w14:textId="77777777" w:rsidR="00B375E8" w:rsidRPr="00230D66" w:rsidRDefault="00B375E8"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B375E8" w:rsidRPr="00230D66" w:rsidRDefault="00B375E8"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B375E8" w:rsidRPr="00952332" w:rsidRDefault="00B375E8">
    <w:pPr>
      <w:pStyle w:val="Zhlav"/>
      <w:rPr>
        <w:lang w:val="en-GB"/>
      </w:rPr>
    </w:pPr>
    <w:r>
      <w:rPr>
        <w:lang w:val="en-GB"/>
      </w:rPr>
      <w:t>2023-505268-12-00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2153"/>
    <w:multiLevelType w:val="hybridMultilevel"/>
    <w:tmpl w:val="C5527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0673C5"/>
    <w:multiLevelType w:val="hybridMultilevel"/>
    <w:tmpl w:val="C5527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A125A3"/>
    <w:multiLevelType w:val="hybridMultilevel"/>
    <w:tmpl w:val="30C0C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A85D57"/>
    <w:multiLevelType w:val="hybridMultilevel"/>
    <w:tmpl w:val="C5527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2"/>
  </w:num>
  <w:num w:numId="4">
    <w:abstractNumId w:val="10"/>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lvlOverride w:ilvl="0">
      <w:startOverride w:val="1"/>
    </w:lvlOverride>
  </w:num>
  <w:num w:numId="8">
    <w:abstractNumId w:val="10"/>
    <w:lvlOverride w:ilvl="0">
      <w:startOverride w:val="3"/>
    </w:lvlOverride>
  </w:num>
  <w:num w:numId="9">
    <w:abstractNumId w:val="10"/>
  </w:num>
  <w:num w:numId="10">
    <w:abstractNumId w:val="10"/>
  </w:num>
  <w:num w:numId="11">
    <w:abstractNumId w:val="10"/>
  </w:num>
  <w:num w:numId="12">
    <w:abstractNumId w:val="10"/>
  </w:num>
  <w:num w:numId="13">
    <w:abstractNumId w:val="11"/>
  </w:num>
  <w:num w:numId="14">
    <w:abstractNumId w:val="10"/>
  </w:num>
  <w:num w:numId="15">
    <w:abstractNumId w:val="10"/>
  </w:num>
  <w:num w:numId="16">
    <w:abstractNumId w:val="10"/>
  </w:num>
  <w:num w:numId="17">
    <w:abstractNumId w:val="10"/>
    <w:lvlOverride w:ilvl="0">
      <w:startOverride w:val="1"/>
    </w:lvlOverride>
  </w:num>
  <w:num w:numId="18">
    <w:abstractNumId w:val="12"/>
  </w:num>
  <w:num w:numId="19">
    <w:abstractNumId w:val="8"/>
  </w:num>
  <w:num w:numId="20">
    <w:abstractNumId w:val="5"/>
  </w:num>
  <w:num w:numId="21">
    <w:abstractNumId w:val="1"/>
  </w:num>
  <w:num w:numId="22">
    <w:abstractNumId w:val="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2D47"/>
    <w:rsid w:val="00020E08"/>
    <w:rsid w:val="00045BCF"/>
    <w:rsid w:val="000528C2"/>
    <w:rsid w:val="00071210"/>
    <w:rsid w:val="000E509E"/>
    <w:rsid w:val="000E5546"/>
    <w:rsid w:val="0010320B"/>
    <w:rsid w:val="00112396"/>
    <w:rsid w:val="0018144E"/>
    <w:rsid w:val="00194192"/>
    <w:rsid w:val="001A2143"/>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E32A5"/>
    <w:rsid w:val="002F4A24"/>
    <w:rsid w:val="00304D60"/>
    <w:rsid w:val="00311AE7"/>
    <w:rsid w:val="00343BDE"/>
    <w:rsid w:val="00347CE2"/>
    <w:rsid w:val="00356DAF"/>
    <w:rsid w:val="003940F8"/>
    <w:rsid w:val="003D0AC6"/>
    <w:rsid w:val="003D33B5"/>
    <w:rsid w:val="003F210F"/>
    <w:rsid w:val="004134FB"/>
    <w:rsid w:val="004605A1"/>
    <w:rsid w:val="00460AEF"/>
    <w:rsid w:val="00464DB2"/>
    <w:rsid w:val="00472811"/>
    <w:rsid w:val="00492C5E"/>
    <w:rsid w:val="004957C9"/>
    <w:rsid w:val="004A270C"/>
    <w:rsid w:val="004B0C3F"/>
    <w:rsid w:val="004B1CBF"/>
    <w:rsid w:val="004E6177"/>
    <w:rsid w:val="005022C9"/>
    <w:rsid w:val="00507AC9"/>
    <w:rsid w:val="00516BA9"/>
    <w:rsid w:val="00533FB9"/>
    <w:rsid w:val="005345C7"/>
    <w:rsid w:val="00575365"/>
    <w:rsid w:val="00595D09"/>
    <w:rsid w:val="005C6DBA"/>
    <w:rsid w:val="005D22B8"/>
    <w:rsid w:val="005D3FA0"/>
    <w:rsid w:val="005F45D1"/>
    <w:rsid w:val="00611F4B"/>
    <w:rsid w:val="00621090"/>
    <w:rsid w:val="0063074C"/>
    <w:rsid w:val="00631BFC"/>
    <w:rsid w:val="00647B6D"/>
    <w:rsid w:val="006813B4"/>
    <w:rsid w:val="006D7322"/>
    <w:rsid w:val="006F42D6"/>
    <w:rsid w:val="00703BF0"/>
    <w:rsid w:val="0071695D"/>
    <w:rsid w:val="00727946"/>
    <w:rsid w:val="0073257D"/>
    <w:rsid w:val="0073743D"/>
    <w:rsid w:val="00743B11"/>
    <w:rsid w:val="00756034"/>
    <w:rsid w:val="00765DC0"/>
    <w:rsid w:val="007C0C3F"/>
    <w:rsid w:val="007D791A"/>
    <w:rsid w:val="007E77BE"/>
    <w:rsid w:val="00810027"/>
    <w:rsid w:val="00816008"/>
    <w:rsid w:val="0082387C"/>
    <w:rsid w:val="00830D0D"/>
    <w:rsid w:val="00870E3A"/>
    <w:rsid w:val="0087565C"/>
    <w:rsid w:val="00877FD3"/>
    <w:rsid w:val="008815A3"/>
    <w:rsid w:val="008A434B"/>
    <w:rsid w:val="008A5E02"/>
    <w:rsid w:val="008D4304"/>
    <w:rsid w:val="00913FC5"/>
    <w:rsid w:val="00932907"/>
    <w:rsid w:val="00936AF3"/>
    <w:rsid w:val="00943FCF"/>
    <w:rsid w:val="00952332"/>
    <w:rsid w:val="00956317"/>
    <w:rsid w:val="009E3A94"/>
    <w:rsid w:val="00A01E31"/>
    <w:rsid w:val="00A05F8F"/>
    <w:rsid w:val="00A12DC0"/>
    <w:rsid w:val="00A562A3"/>
    <w:rsid w:val="00A73438"/>
    <w:rsid w:val="00A80C63"/>
    <w:rsid w:val="00A864B5"/>
    <w:rsid w:val="00AA08C1"/>
    <w:rsid w:val="00AA1628"/>
    <w:rsid w:val="00AD7C17"/>
    <w:rsid w:val="00B354E6"/>
    <w:rsid w:val="00B375E8"/>
    <w:rsid w:val="00B663E0"/>
    <w:rsid w:val="00BC3E1C"/>
    <w:rsid w:val="00BC7689"/>
    <w:rsid w:val="00BF36F8"/>
    <w:rsid w:val="00BF5559"/>
    <w:rsid w:val="00C00B65"/>
    <w:rsid w:val="00C101BF"/>
    <w:rsid w:val="00C24763"/>
    <w:rsid w:val="00C37FD6"/>
    <w:rsid w:val="00C43CFB"/>
    <w:rsid w:val="00C52FE8"/>
    <w:rsid w:val="00C57CA9"/>
    <w:rsid w:val="00C7694A"/>
    <w:rsid w:val="00CA0400"/>
    <w:rsid w:val="00CA19E9"/>
    <w:rsid w:val="00CA24A9"/>
    <w:rsid w:val="00CB2B6F"/>
    <w:rsid w:val="00CE788F"/>
    <w:rsid w:val="00D052A3"/>
    <w:rsid w:val="00D35709"/>
    <w:rsid w:val="00D96995"/>
    <w:rsid w:val="00DA57EB"/>
    <w:rsid w:val="00DB441E"/>
    <w:rsid w:val="00DC2B4B"/>
    <w:rsid w:val="00DE6877"/>
    <w:rsid w:val="00E030A0"/>
    <w:rsid w:val="00E438CD"/>
    <w:rsid w:val="00E53E98"/>
    <w:rsid w:val="00E77C38"/>
    <w:rsid w:val="00E91B35"/>
    <w:rsid w:val="00EB175A"/>
    <w:rsid w:val="00EB4676"/>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7EDB"/>
    <w:rsid w:val="00FD61F1"/>
    <w:rsid w:val="00FE11E5"/>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3124</Words>
  <Characters>18432</Characters>
  <Application>Microsoft Office Word</Application>
  <DocSecurity>0</DocSecurity>
  <Lines>153</Lines>
  <Paragraphs>43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Assessment report part II template</vt:lpstr>
      <vt:lpstr>Assessment report part II template</vt:lpstr>
      <vt:lpstr/>
    </vt:vector>
  </TitlesOfParts>
  <Company>European Medicines Agency</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5</cp:revision>
  <cp:lastPrinted>2015-10-02T15:04:00Z</cp:lastPrinted>
  <dcterms:created xsi:type="dcterms:W3CDTF">2023-06-01T12:49:00Z</dcterms:created>
  <dcterms:modified xsi:type="dcterms:W3CDTF">2024-06-13T12:28:00Z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